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49" w:type="dxa"/>
        <w:jc w:val="center"/>
        <w:tblLayout w:type="fixed"/>
        <w:tblLook w:val="0000" w:firstRow="0" w:lastRow="0" w:firstColumn="0" w:lastColumn="0" w:noHBand="0" w:noVBand="0"/>
      </w:tblPr>
      <w:tblGrid>
        <w:gridCol w:w="5766"/>
        <w:gridCol w:w="4483"/>
      </w:tblGrid>
      <w:tr w:rsidR="000351B7" w:rsidRPr="00D36538" w:rsidTr="002B1F15">
        <w:trPr>
          <w:trHeight w:val="1256"/>
          <w:jc w:val="center"/>
        </w:trPr>
        <w:tc>
          <w:tcPr>
            <w:tcW w:w="5766" w:type="dxa"/>
          </w:tcPr>
          <w:p w:rsidR="000351B7" w:rsidRPr="00313280" w:rsidRDefault="000351B7" w:rsidP="00FB1698">
            <w:pPr>
              <w:jc w:val="center"/>
              <w:rPr>
                <w:sz w:val="27"/>
                <w:szCs w:val="27"/>
              </w:rPr>
            </w:pPr>
            <w:r w:rsidRPr="00D36538">
              <w:rPr>
                <w:b/>
                <w:i/>
              </w:rPr>
              <w:br w:type="page"/>
            </w:r>
            <w:r w:rsidRPr="00D36538">
              <w:br w:type="page"/>
            </w:r>
            <w:r w:rsidRPr="005858DE">
              <w:t>THÀNH ĐOÀN TP. HỒ CHÍ MINH</w:t>
            </w:r>
          </w:p>
          <w:p w:rsidR="000351B7" w:rsidRPr="00313280" w:rsidRDefault="000351B7" w:rsidP="00FB1698">
            <w:pPr>
              <w:jc w:val="center"/>
              <w:rPr>
                <w:b/>
                <w:sz w:val="27"/>
                <w:szCs w:val="27"/>
              </w:rPr>
            </w:pPr>
            <w:r w:rsidRPr="00313280">
              <w:rPr>
                <w:b/>
                <w:sz w:val="27"/>
                <w:szCs w:val="27"/>
              </w:rPr>
              <w:t>BCH ĐOÀN KHỐI DÂN - CHÍNH - ĐẢNG TP</w:t>
            </w:r>
          </w:p>
          <w:p w:rsidR="000351B7" w:rsidRPr="00313280" w:rsidRDefault="000351B7" w:rsidP="00FB1698">
            <w:pPr>
              <w:jc w:val="center"/>
              <w:rPr>
                <w:b/>
                <w:sz w:val="27"/>
                <w:szCs w:val="27"/>
              </w:rPr>
            </w:pPr>
            <w:r w:rsidRPr="00313280">
              <w:rPr>
                <w:b/>
                <w:sz w:val="27"/>
                <w:szCs w:val="27"/>
              </w:rPr>
              <w:t>*</w:t>
            </w:r>
            <w:r>
              <w:rPr>
                <w:b/>
                <w:sz w:val="27"/>
                <w:szCs w:val="27"/>
              </w:rPr>
              <w:t>**</w:t>
            </w:r>
          </w:p>
          <w:p w:rsidR="000F0273" w:rsidRPr="00C44005" w:rsidRDefault="003C3596" w:rsidP="00D071D4">
            <w:pPr>
              <w:jc w:val="center"/>
              <w:rPr>
                <w:sz w:val="27"/>
                <w:szCs w:val="27"/>
                <w:lang w:val="fr-FR"/>
              </w:rPr>
            </w:pPr>
            <w:r>
              <w:rPr>
                <w:sz w:val="27"/>
                <w:szCs w:val="27"/>
              </w:rPr>
              <w:t>Số:</w:t>
            </w:r>
            <w:r w:rsidR="00237397">
              <w:rPr>
                <w:sz w:val="27"/>
                <w:szCs w:val="27"/>
              </w:rPr>
              <w:t xml:space="preserve"> </w:t>
            </w:r>
            <w:r w:rsidR="00D071D4">
              <w:rPr>
                <w:sz w:val="27"/>
                <w:szCs w:val="27"/>
              </w:rPr>
              <w:t>74</w:t>
            </w:r>
            <w:bookmarkStart w:id="0" w:name="_GoBack"/>
            <w:bookmarkEnd w:id="0"/>
            <w:r w:rsidR="000351B7" w:rsidRPr="00313280">
              <w:rPr>
                <w:sz w:val="27"/>
                <w:szCs w:val="27"/>
              </w:rPr>
              <w:t>-</w:t>
            </w:r>
            <w:r w:rsidR="000F0273">
              <w:rPr>
                <w:sz w:val="27"/>
                <w:szCs w:val="27"/>
              </w:rPr>
              <w:t>KH</w:t>
            </w:r>
            <w:r w:rsidR="000351B7" w:rsidRPr="00313280">
              <w:rPr>
                <w:sz w:val="27"/>
                <w:szCs w:val="27"/>
                <w:lang w:val="fr-FR"/>
              </w:rPr>
              <w:t>/ĐTN</w:t>
            </w:r>
          </w:p>
        </w:tc>
        <w:tc>
          <w:tcPr>
            <w:tcW w:w="4483" w:type="dxa"/>
          </w:tcPr>
          <w:p w:rsidR="000351B7" w:rsidRPr="000351B7" w:rsidRDefault="000351B7" w:rsidP="00FB1698">
            <w:pPr>
              <w:pStyle w:val="Heading1"/>
              <w:jc w:val="right"/>
              <w:rPr>
                <w:rFonts w:ascii="Times New Roman" w:hAnsi="Times New Roman"/>
                <w:b/>
                <w:i w:val="0"/>
                <w:iCs/>
                <w:sz w:val="30"/>
                <w:szCs w:val="30"/>
                <w:u w:val="single"/>
              </w:rPr>
            </w:pPr>
            <w:r w:rsidRPr="000351B7">
              <w:rPr>
                <w:rFonts w:ascii="Times New Roman" w:hAnsi="Times New Roman"/>
                <w:b/>
                <w:i w:val="0"/>
                <w:iCs/>
                <w:sz w:val="30"/>
                <w:szCs w:val="30"/>
                <w:u w:val="single"/>
              </w:rPr>
              <w:t>ĐOÀN TNCS HỒ CHÍ MINH</w:t>
            </w:r>
          </w:p>
          <w:p w:rsidR="000351B7" w:rsidRDefault="000351B7" w:rsidP="00FB1698">
            <w:pPr>
              <w:jc w:val="right"/>
              <w:rPr>
                <w:bCs/>
                <w:i/>
                <w:spacing w:val="-12"/>
                <w:sz w:val="26"/>
                <w:szCs w:val="26"/>
              </w:rPr>
            </w:pPr>
          </w:p>
          <w:p w:rsidR="000351B7" w:rsidRPr="005858DE" w:rsidRDefault="000351B7" w:rsidP="00D071D4">
            <w:pPr>
              <w:jc w:val="right"/>
              <w:rPr>
                <w:bCs/>
                <w:i/>
                <w:spacing w:val="-6"/>
                <w:sz w:val="26"/>
                <w:szCs w:val="26"/>
              </w:rPr>
            </w:pPr>
            <w:r w:rsidRPr="005858DE">
              <w:rPr>
                <w:bCs/>
                <w:i/>
                <w:spacing w:val="-6"/>
                <w:sz w:val="24"/>
                <w:szCs w:val="24"/>
              </w:rPr>
              <w:t xml:space="preserve">TP. Hồ Chí Minh, ngày </w:t>
            </w:r>
            <w:r w:rsidR="00D071D4">
              <w:rPr>
                <w:bCs/>
                <w:i/>
                <w:spacing w:val="-6"/>
                <w:sz w:val="24"/>
                <w:szCs w:val="24"/>
              </w:rPr>
              <w:t>21</w:t>
            </w:r>
            <w:r w:rsidR="00A07127">
              <w:rPr>
                <w:bCs/>
                <w:i/>
                <w:spacing w:val="-6"/>
                <w:sz w:val="24"/>
                <w:szCs w:val="24"/>
              </w:rPr>
              <w:t xml:space="preserve"> </w:t>
            </w:r>
            <w:r w:rsidRPr="005858DE">
              <w:rPr>
                <w:bCs/>
                <w:i/>
                <w:spacing w:val="-6"/>
                <w:sz w:val="24"/>
                <w:szCs w:val="24"/>
              </w:rPr>
              <w:t xml:space="preserve">tháng </w:t>
            </w:r>
            <w:r w:rsidR="00D071D4">
              <w:rPr>
                <w:bCs/>
                <w:i/>
                <w:spacing w:val="-6"/>
                <w:sz w:val="24"/>
                <w:szCs w:val="24"/>
              </w:rPr>
              <w:t>02</w:t>
            </w:r>
            <w:r w:rsidR="00237397">
              <w:rPr>
                <w:bCs/>
                <w:i/>
                <w:spacing w:val="-6"/>
                <w:sz w:val="24"/>
                <w:szCs w:val="24"/>
              </w:rPr>
              <w:t xml:space="preserve"> </w:t>
            </w:r>
            <w:r w:rsidRPr="005858DE">
              <w:rPr>
                <w:bCs/>
                <w:i/>
                <w:spacing w:val="-6"/>
                <w:sz w:val="24"/>
                <w:szCs w:val="24"/>
              </w:rPr>
              <w:t>năm 202</w:t>
            </w:r>
            <w:r w:rsidR="00237397">
              <w:rPr>
                <w:bCs/>
                <w:i/>
                <w:spacing w:val="-6"/>
                <w:sz w:val="24"/>
                <w:szCs w:val="24"/>
              </w:rPr>
              <w:t>4</w:t>
            </w:r>
          </w:p>
        </w:tc>
      </w:tr>
    </w:tbl>
    <w:p w:rsidR="007A7A2E" w:rsidRPr="00B15367" w:rsidRDefault="007A7A2E" w:rsidP="00FB1698">
      <w:pPr>
        <w:jc w:val="center"/>
        <w:rPr>
          <w:b/>
          <w:bCs/>
          <w:sz w:val="32"/>
          <w:szCs w:val="32"/>
          <w:lang w:val="vi-VN"/>
        </w:rPr>
      </w:pPr>
    </w:p>
    <w:p w:rsidR="003E4F33" w:rsidRPr="00B15367" w:rsidRDefault="003E4F33" w:rsidP="00FB1698">
      <w:pPr>
        <w:jc w:val="center"/>
        <w:rPr>
          <w:sz w:val="32"/>
          <w:szCs w:val="32"/>
          <w:lang w:val="vi-VN"/>
        </w:rPr>
      </w:pPr>
      <w:r w:rsidRPr="00B15367">
        <w:rPr>
          <w:b/>
          <w:bCs/>
          <w:sz w:val="32"/>
          <w:szCs w:val="32"/>
          <w:lang w:val="vi-VN"/>
        </w:rPr>
        <w:t>KẾ HOẠCH</w:t>
      </w:r>
    </w:p>
    <w:p w:rsidR="005C0F75" w:rsidRPr="00B15367" w:rsidRDefault="005C0F75" w:rsidP="00FB1698">
      <w:pPr>
        <w:jc w:val="center"/>
        <w:rPr>
          <w:b/>
          <w:lang w:val="vi-VN"/>
        </w:rPr>
      </w:pPr>
      <w:r w:rsidRPr="00B15367">
        <w:rPr>
          <w:b/>
          <w:lang w:val="vi-VN"/>
        </w:rPr>
        <w:t xml:space="preserve">Tổ chức </w:t>
      </w:r>
      <w:r w:rsidR="005E4944">
        <w:rPr>
          <w:b/>
        </w:rPr>
        <w:t>Đ</w:t>
      </w:r>
      <w:r w:rsidR="00F662C0" w:rsidRPr="00B15367">
        <w:rPr>
          <w:b/>
          <w:lang w:val="vi-VN"/>
        </w:rPr>
        <w:t xml:space="preserve">ại </w:t>
      </w:r>
      <w:r w:rsidRPr="00B15367">
        <w:rPr>
          <w:b/>
          <w:lang w:val="vi-VN"/>
        </w:rPr>
        <w:t>hội</w:t>
      </w:r>
      <w:r w:rsidR="00237397">
        <w:rPr>
          <w:b/>
        </w:rPr>
        <w:t xml:space="preserve"> </w:t>
      </w:r>
      <w:r w:rsidR="004D37D3">
        <w:rPr>
          <w:b/>
        </w:rPr>
        <w:t xml:space="preserve">các </w:t>
      </w:r>
      <w:r w:rsidR="00237397">
        <w:rPr>
          <w:b/>
        </w:rPr>
        <w:t xml:space="preserve">chi </w:t>
      </w:r>
      <w:r w:rsidR="00111EB3">
        <w:rPr>
          <w:b/>
        </w:rPr>
        <w:t>Đ</w:t>
      </w:r>
      <w:r w:rsidR="00237397">
        <w:rPr>
          <w:b/>
        </w:rPr>
        <w:t>oàn</w:t>
      </w:r>
      <w:r w:rsidR="005E4944">
        <w:rPr>
          <w:b/>
        </w:rPr>
        <w:t xml:space="preserve"> </w:t>
      </w:r>
      <w:r w:rsidRPr="00B15367">
        <w:rPr>
          <w:b/>
          <w:lang w:val="vi-VN"/>
        </w:rPr>
        <w:t>nhiệm kỳ 202</w:t>
      </w:r>
      <w:r w:rsidR="004D37D3">
        <w:rPr>
          <w:b/>
        </w:rPr>
        <w:t>4</w:t>
      </w:r>
      <w:r w:rsidRPr="00B15367">
        <w:rPr>
          <w:b/>
          <w:lang w:val="vi-VN"/>
        </w:rPr>
        <w:t xml:space="preserve"> - 2027</w:t>
      </w:r>
    </w:p>
    <w:p w:rsidR="004A4BC3" w:rsidRPr="00B15367" w:rsidRDefault="00B2135B" w:rsidP="00FB1698">
      <w:pPr>
        <w:jc w:val="center"/>
        <w:rPr>
          <w:sz w:val="36"/>
          <w:szCs w:val="36"/>
          <w:lang w:val="vi-VN"/>
        </w:rPr>
      </w:pPr>
      <w:r w:rsidRPr="00B15367">
        <w:rPr>
          <w:lang w:val="vi-VN"/>
        </w:rPr>
        <w:t>----------</w:t>
      </w:r>
    </w:p>
    <w:p w:rsidR="005C0F75" w:rsidRPr="00B15367" w:rsidRDefault="005C0F75" w:rsidP="00FB1698">
      <w:pPr>
        <w:ind w:firstLine="720"/>
        <w:jc w:val="both"/>
        <w:rPr>
          <w:sz w:val="24"/>
          <w:szCs w:val="24"/>
          <w:lang w:val="vi-VN"/>
        </w:rPr>
      </w:pPr>
    </w:p>
    <w:p w:rsidR="005C0F75" w:rsidRPr="007B03E4" w:rsidRDefault="005C0F75" w:rsidP="00FB1698">
      <w:pPr>
        <w:ind w:firstLine="720"/>
        <w:jc w:val="both"/>
        <w:rPr>
          <w:sz w:val="27"/>
          <w:szCs w:val="27"/>
          <w:lang w:val="vi-VN"/>
        </w:rPr>
      </w:pPr>
      <w:r w:rsidRPr="007B03E4">
        <w:rPr>
          <w:sz w:val="27"/>
          <w:szCs w:val="27"/>
          <w:lang w:val="vi-VN"/>
        </w:rPr>
        <w:t>Căn cứ Điều lệ Đoàn và Hướng dẫn thực hiện Điều lệ Đoàn Thanh niên Cộng sản Hồ Chí Minh khóa XI;</w:t>
      </w:r>
    </w:p>
    <w:p w:rsidR="002A4863" w:rsidRDefault="007B03E4" w:rsidP="00FB1698">
      <w:pPr>
        <w:ind w:firstLine="720"/>
        <w:jc w:val="both"/>
        <w:rPr>
          <w:sz w:val="27"/>
          <w:szCs w:val="27"/>
        </w:rPr>
      </w:pPr>
      <w:r w:rsidRPr="007B03E4">
        <w:rPr>
          <w:sz w:val="27"/>
          <w:szCs w:val="27"/>
        </w:rPr>
        <w:t xml:space="preserve">Căn cứ Hướng dẫn số 74-HD/TĐTN-BTC ngày 25/11/2021 của Ban Thường vụ Thành Đoàn về việc tổ chức Đại hội, Hội nghị đại biểu Đoàn các cấp tiến tới Đại hội đại biểu Đoàn TNCS Hồ Chí Minh Thành phố Hồ Chí Minh lần thứ XI, nhiệm kỳ 2022 </w:t>
      </w:r>
      <w:r w:rsidR="00DF1D8A">
        <w:rPr>
          <w:sz w:val="27"/>
          <w:szCs w:val="27"/>
        </w:rPr>
        <w:t>-</w:t>
      </w:r>
      <w:r w:rsidRPr="007B03E4">
        <w:rPr>
          <w:sz w:val="27"/>
          <w:szCs w:val="27"/>
        </w:rPr>
        <w:t xml:space="preserve"> 2027;</w:t>
      </w:r>
      <w:r w:rsidR="002A4863">
        <w:rPr>
          <w:sz w:val="27"/>
          <w:szCs w:val="27"/>
        </w:rPr>
        <w:t xml:space="preserve"> Hướng dẫn số 43-HD/ĐTN ngày 07/12/2021 của Đoàn Khối về việc t</w:t>
      </w:r>
      <w:r w:rsidR="002A4863" w:rsidRPr="002A4863">
        <w:rPr>
          <w:sz w:val="27"/>
          <w:szCs w:val="27"/>
        </w:rPr>
        <w:t>ổ chức Đại hội, Hội nghị của Đoàn cấp cơ sở tiến tới Đại hội đại biểu Đoàn TNCS Hồ Chí Minh Khối Dân - Chính - Đảng Thành phố lần thứ IV, nhiệm kỳ 2022 - 2027</w:t>
      </w:r>
      <w:r w:rsidR="002A4863">
        <w:rPr>
          <w:sz w:val="27"/>
          <w:szCs w:val="27"/>
        </w:rPr>
        <w:t>;</w:t>
      </w:r>
    </w:p>
    <w:p w:rsidR="00851EA4" w:rsidRPr="007B03E4" w:rsidRDefault="005C0F75" w:rsidP="00FB1698">
      <w:pPr>
        <w:ind w:firstLine="720"/>
        <w:jc w:val="both"/>
        <w:rPr>
          <w:sz w:val="27"/>
          <w:szCs w:val="27"/>
          <w:lang w:val="vi-VN"/>
        </w:rPr>
      </w:pPr>
      <w:r w:rsidRPr="007B03E4">
        <w:rPr>
          <w:sz w:val="27"/>
          <w:szCs w:val="27"/>
          <w:lang w:val="vi-VN"/>
        </w:rPr>
        <w:t xml:space="preserve">Nhằm đảm bảo sự đồng bộ, thống nhất trong chỉ đạo </w:t>
      </w:r>
      <w:r w:rsidR="00455CA9" w:rsidRPr="007B03E4">
        <w:rPr>
          <w:sz w:val="27"/>
          <w:szCs w:val="27"/>
        </w:rPr>
        <w:t>Đ</w:t>
      </w:r>
      <w:r w:rsidRPr="007B03E4">
        <w:rPr>
          <w:sz w:val="27"/>
          <w:szCs w:val="27"/>
          <w:lang w:val="vi-VN"/>
        </w:rPr>
        <w:t>ại hội</w:t>
      </w:r>
      <w:r w:rsidR="004D37D3">
        <w:rPr>
          <w:sz w:val="27"/>
          <w:szCs w:val="27"/>
        </w:rPr>
        <w:t xml:space="preserve"> các chi đoàn</w:t>
      </w:r>
      <w:r w:rsidR="00EC0FBD" w:rsidRPr="007B03E4">
        <w:rPr>
          <w:sz w:val="27"/>
          <w:szCs w:val="27"/>
        </w:rPr>
        <w:t xml:space="preserve"> nhiệm kỳ 202</w:t>
      </w:r>
      <w:r w:rsidR="00FF0041">
        <w:rPr>
          <w:sz w:val="27"/>
          <w:szCs w:val="27"/>
        </w:rPr>
        <w:t>4</w:t>
      </w:r>
      <w:r w:rsidR="00EC0FBD" w:rsidRPr="007B03E4">
        <w:rPr>
          <w:sz w:val="27"/>
          <w:szCs w:val="27"/>
        </w:rPr>
        <w:t xml:space="preserve"> - 2027</w:t>
      </w:r>
      <w:r w:rsidRPr="007B03E4">
        <w:rPr>
          <w:sz w:val="27"/>
          <w:szCs w:val="27"/>
          <w:lang w:val="vi-VN"/>
        </w:rPr>
        <w:t xml:space="preserve">, Ban Chấp hành </w:t>
      </w:r>
      <w:r w:rsidR="00EC0FBD" w:rsidRPr="007B03E4">
        <w:rPr>
          <w:sz w:val="27"/>
          <w:szCs w:val="27"/>
        </w:rPr>
        <w:t>Đoàn Khối</w:t>
      </w:r>
      <w:r w:rsidRPr="007B03E4">
        <w:rPr>
          <w:sz w:val="27"/>
          <w:szCs w:val="27"/>
          <w:lang w:val="vi-VN"/>
        </w:rPr>
        <w:t xml:space="preserve"> xây dựng kế hoạch tổ chức </w:t>
      </w:r>
      <w:r w:rsidR="005E4944" w:rsidRPr="007B03E4">
        <w:rPr>
          <w:sz w:val="27"/>
          <w:szCs w:val="27"/>
        </w:rPr>
        <w:t>Đ</w:t>
      </w:r>
      <w:r w:rsidR="00F662C0" w:rsidRPr="007B03E4">
        <w:rPr>
          <w:sz w:val="27"/>
          <w:szCs w:val="27"/>
          <w:lang w:val="vi-VN"/>
        </w:rPr>
        <w:t xml:space="preserve">ại </w:t>
      </w:r>
      <w:r w:rsidRPr="007B03E4">
        <w:rPr>
          <w:sz w:val="27"/>
          <w:szCs w:val="27"/>
          <w:lang w:val="vi-VN"/>
        </w:rPr>
        <w:t>hội</w:t>
      </w:r>
      <w:r w:rsidR="00FF0041">
        <w:rPr>
          <w:sz w:val="27"/>
          <w:szCs w:val="27"/>
        </w:rPr>
        <w:t xml:space="preserve"> các chi đoàn</w:t>
      </w:r>
      <w:r w:rsidRPr="007B03E4">
        <w:rPr>
          <w:sz w:val="27"/>
          <w:szCs w:val="27"/>
          <w:lang w:val="vi-VN"/>
        </w:rPr>
        <w:t>, cụ thể như sau:</w:t>
      </w:r>
    </w:p>
    <w:p w:rsidR="00633A79" w:rsidRDefault="00633A79" w:rsidP="00FB1698">
      <w:pPr>
        <w:jc w:val="both"/>
        <w:rPr>
          <w:b/>
          <w:sz w:val="27"/>
          <w:szCs w:val="27"/>
          <w:lang w:val="vi-VN"/>
        </w:rPr>
      </w:pPr>
    </w:p>
    <w:p w:rsidR="00872401" w:rsidRPr="007B03E4" w:rsidRDefault="00872401" w:rsidP="00FB1698">
      <w:pPr>
        <w:jc w:val="both"/>
        <w:rPr>
          <w:b/>
          <w:sz w:val="27"/>
          <w:szCs w:val="27"/>
        </w:rPr>
      </w:pPr>
      <w:r w:rsidRPr="007B03E4">
        <w:rPr>
          <w:b/>
          <w:sz w:val="27"/>
          <w:szCs w:val="27"/>
          <w:lang w:val="vi-VN"/>
        </w:rPr>
        <w:t>I. MỤC ĐÍCH, YÊU CẦU</w:t>
      </w:r>
      <w:r w:rsidR="006A0E3A" w:rsidRPr="007B03E4">
        <w:rPr>
          <w:b/>
          <w:sz w:val="27"/>
          <w:szCs w:val="27"/>
        </w:rPr>
        <w:t>:</w:t>
      </w:r>
    </w:p>
    <w:p w:rsidR="00872401" w:rsidRPr="00633A79" w:rsidRDefault="00872401" w:rsidP="00FB1698">
      <w:pPr>
        <w:ind w:firstLine="720"/>
        <w:jc w:val="both"/>
        <w:rPr>
          <w:sz w:val="27"/>
          <w:szCs w:val="27"/>
        </w:rPr>
      </w:pPr>
      <w:r w:rsidRPr="007B03E4">
        <w:rPr>
          <w:sz w:val="27"/>
          <w:szCs w:val="27"/>
          <w:lang w:val="vi-VN"/>
        </w:rPr>
        <w:t>- Tạo sự thống nhất và đồng bộ trong quá trình tổ chức đại hội</w:t>
      </w:r>
      <w:r w:rsidR="00633A79">
        <w:rPr>
          <w:sz w:val="27"/>
          <w:szCs w:val="27"/>
        </w:rPr>
        <w:t xml:space="preserve"> các chi đoàn.</w:t>
      </w:r>
    </w:p>
    <w:p w:rsidR="00872401" w:rsidRPr="007B03E4" w:rsidRDefault="00872401" w:rsidP="00FB1698">
      <w:pPr>
        <w:ind w:firstLine="720"/>
        <w:jc w:val="both"/>
        <w:rPr>
          <w:sz w:val="27"/>
          <w:szCs w:val="27"/>
          <w:lang w:val="vi-VN"/>
        </w:rPr>
      </w:pPr>
      <w:r w:rsidRPr="007B03E4">
        <w:rPr>
          <w:sz w:val="27"/>
          <w:szCs w:val="27"/>
          <w:lang w:val="vi-VN"/>
        </w:rPr>
        <w:t xml:space="preserve">- Tổng kết đánh giá việc thực hiện nghị quyết đại hội </w:t>
      </w:r>
      <w:r w:rsidR="00D32496">
        <w:rPr>
          <w:sz w:val="27"/>
          <w:szCs w:val="27"/>
        </w:rPr>
        <w:t>chi đoàn</w:t>
      </w:r>
      <w:r w:rsidRPr="007B03E4">
        <w:rPr>
          <w:sz w:val="27"/>
          <w:szCs w:val="27"/>
          <w:lang w:val="vi-VN"/>
        </w:rPr>
        <w:t xml:space="preserve"> nhiệm kỳ qua, xây dựng phương hướng hoạt động của nhiệm kỳ mới.</w:t>
      </w:r>
    </w:p>
    <w:p w:rsidR="00872401" w:rsidRPr="007B03E4" w:rsidRDefault="00872401" w:rsidP="00FB1698">
      <w:pPr>
        <w:ind w:firstLine="720"/>
        <w:jc w:val="both"/>
        <w:rPr>
          <w:sz w:val="27"/>
          <w:szCs w:val="27"/>
          <w:lang w:val="vi-VN"/>
        </w:rPr>
      </w:pPr>
      <w:r w:rsidRPr="007B03E4">
        <w:rPr>
          <w:sz w:val="27"/>
          <w:szCs w:val="27"/>
          <w:lang w:val="vi-VN"/>
        </w:rPr>
        <w:t xml:space="preserve"> - Kiểm điểm vai trò lãnh đạo của tập thể </w:t>
      </w:r>
      <w:r w:rsidR="008E1726" w:rsidRPr="007B03E4">
        <w:rPr>
          <w:sz w:val="27"/>
          <w:szCs w:val="27"/>
          <w:lang w:val="vi-VN"/>
        </w:rPr>
        <w:t>Ban C</w:t>
      </w:r>
      <w:r w:rsidRPr="007B03E4">
        <w:rPr>
          <w:sz w:val="27"/>
          <w:szCs w:val="27"/>
          <w:lang w:val="vi-VN"/>
        </w:rPr>
        <w:t xml:space="preserve">hấp hành </w:t>
      </w:r>
      <w:r w:rsidR="00D32496">
        <w:rPr>
          <w:sz w:val="27"/>
          <w:szCs w:val="27"/>
        </w:rPr>
        <w:t>chi đoàn</w:t>
      </w:r>
      <w:r w:rsidR="00372D86" w:rsidRPr="007B03E4">
        <w:rPr>
          <w:sz w:val="27"/>
          <w:szCs w:val="27"/>
        </w:rPr>
        <w:t xml:space="preserve"> </w:t>
      </w:r>
      <w:r w:rsidRPr="007B03E4">
        <w:rPr>
          <w:sz w:val="27"/>
          <w:szCs w:val="27"/>
          <w:lang w:val="vi-VN"/>
        </w:rPr>
        <w:t xml:space="preserve">và bầu </w:t>
      </w:r>
      <w:r w:rsidR="008E1726" w:rsidRPr="007B03E4">
        <w:rPr>
          <w:sz w:val="27"/>
          <w:szCs w:val="27"/>
          <w:lang w:val="vi-VN"/>
        </w:rPr>
        <w:t>Ban C</w:t>
      </w:r>
      <w:r w:rsidRPr="007B03E4">
        <w:rPr>
          <w:sz w:val="27"/>
          <w:szCs w:val="27"/>
          <w:lang w:val="vi-VN"/>
        </w:rPr>
        <w:t>hấp hành nhiệm kỳ mới đáp ứng yêu cầu, nhiệm vụ và đảm bảo thực hiện có hiệu quả nghị quyết do đại hội đề ra.</w:t>
      </w:r>
    </w:p>
    <w:p w:rsidR="00872401" w:rsidRPr="007B03E4" w:rsidRDefault="00872401" w:rsidP="00FB1698">
      <w:pPr>
        <w:pStyle w:val="BodyText2"/>
        <w:spacing w:after="0" w:line="240" w:lineRule="auto"/>
        <w:ind w:firstLine="720"/>
        <w:jc w:val="both"/>
        <w:rPr>
          <w:sz w:val="27"/>
          <w:szCs w:val="27"/>
        </w:rPr>
      </w:pPr>
      <w:r w:rsidRPr="007B03E4">
        <w:rPr>
          <w:sz w:val="27"/>
          <w:szCs w:val="27"/>
        </w:rPr>
        <w:t xml:space="preserve">- Quán triệt sâu sắc tư tưởng chỉ đạo của Nghị quyết đại hội Đảng </w:t>
      </w:r>
      <w:r w:rsidR="00372D86" w:rsidRPr="007B03E4">
        <w:rPr>
          <w:sz w:val="27"/>
          <w:szCs w:val="27"/>
          <w:lang w:val="en-US"/>
        </w:rPr>
        <w:t>các cấp</w:t>
      </w:r>
      <w:r w:rsidRPr="007B03E4">
        <w:rPr>
          <w:sz w:val="27"/>
          <w:szCs w:val="27"/>
        </w:rPr>
        <w:t xml:space="preserve"> và sự lãnh đạo trực tiếp toàn diện của cấp ủy </w:t>
      </w:r>
      <w:r w:rsidR="002D66F2">
        <w:rPr>
          <w:sz w:val="27"/>
          <w:szCs w:val="27"/>
          <w:lang w:val="en-US"/>
        </w:rPr>
        <w:t>đơn vị</w:t>
      </w:r>
      <w:r w:rsidRPr="007B03E4">
        <w:rPr>
          <w:sz w:val="27"/>
          <w:szCs w:val="27"/>
        </w:rPr>
        <w:t>.</w:t>
      </w:r>
    </w:p>
    <w:p w:rsidR="00872401" w:rsidRPr="007B03E4" w:rsidRDefault="00872401" w:rsidP="00FB1698">
      <w:pPr>
        <w:ind w:firstLine="720"/>
        <w:jc w:val="both"/>
        <w:rPr>
          <w:sz w:val="27"/>
          <w:szCs w:val="27"/>
        </w:rPr>
      </w:pPr>
      <w:r w:rsidRPr="007B03E4">
        <w:rPr>
          <w:sz w:val="27"/>
          <w:szCs w:val="27"/>
          <w:lang w:val="vi-VN"/>
        </w:rPr>
        <w:t xml:space="preserve">- </w:t>
      </w:r>
      <w:r w:rsidR="003B2AB9" w:rsidRPr="007B03E4">
        <w:rPr>
          <w:sz w:val="27"/>
          <w:szCs w:val="27"/>
        </w:rPr>
        <w:t>Tạo</w:t>
      </w:r>
      <w:r w:rsidRPr="007B03E4">
        <w:rPr>
          <w:sz w:val="27"/>
          <w:szCs w:val="27"/>
          <w:lang w:val="vi-VN"/>
        </w:rPr>
        <w:t xml:space="preserve"> đợt sinh hoạt chính trị rộng rãi</w:t>
      </w:r>
      <w:r w:rsidRPr="007B03E4">
        <w:rPr>
          <w:sz w:val="27"/>
          <w:szCs w:val="27"/>
        </w:rPr>
        <w:t xml:space="preserve">; phát huy dân chủ đi đôi với giữ vững nguyên tắc; thực hiện với phương châm kế thừa, đổi mới, </w:t>
      </w:r>
      <w:r w:rsidRPr="007B03E4">
        <w:rPr>
          <w:bCs/>
          <w:sz w:val="27"/>
          <w:szCs w:val="27"/>
        </w:rPr>
        <w:t>tạo</w:t>
      </w:r>
      <w:r w:rsidRPr="007B03E4">
        <w:rPr>
          <w:sz w:val="27"/>
          <w:szCs w:val="27"/>
        </w:rPr>
        <w:t xml:space="preserve"> phong trào thi đua sôi nổi, vui tươi, phấn khởi</w:t>
      </w:r>
      <w:r w:rsidR="00D049AE" w:rsidRPr="007B03E4">
        <w:rPr>
          <w:sz w:val="27"/>
          <w:szCs w:val="27"/>
          <w:lang w:val="vi-VN"/>
        </w:rPr>
        <w:t>, tổ chức Đại hội và các hoạt động của Đại hội gắn với các đợt kỷ niệm lớn của thành phố và đất nước</w:t>
      </w:r>
      <w:r w:rsidRPr="007B03E4">
        <w:rPr>
          <w:sz w:val="27"/>
          <w:szCs w:val="27"/>
        </w:rPr>
        <w:t>; đảm bảo tính chất lượng, hiệu quả</w:t>
      </w:r>
      <w:r w:rsidRPr="007B03E4">
        <w:rPr>
          <w:sz w:val="27"/>
          <w:szCs w:val="27"/>
          <w:lang w:val="vi-VN"/>
        </w:rPr>
        <w:t>,</w:t>
      </w:r>
      <w:r w:rsidRPr="007B03E4">
        <w:rPr>
          <w:sz w:val="27"/>
          <w:szCs w:val="27"/>
        </w:rPr>
        <w:t xml:space="preserve"> thiết thực</w:t>
      </w:r>
      <w:r w:rsidRPr="007B03E4">
        <w:rPr>
          <w:sz w:val="27"/>
          <w:szCs w:val="27"/>
          <w:lang w:val="vi-VN"/>
        </w:rPr>
        <w:t>.</w:t>
      </w:r>
      <w:r w:rsidRPr="007B03E4">
        <w:rPr>
          <w:sz w:val="27"/>
          <w:szCs w:val="27"/>
        </w:rPr>
        <w:t xml:space="preserve"> Công tác tổ chức t</w:t>
      </w:r>
      <w:r w:rsidRPr="007B03E4">
        <w:rPr>
          <w:sz w:val="27"/>
          <w:szCs w:val="27"/>
          <w:lang w:val="vi-VN"/>
        </w:rPr>
        <w:t xml:space="preserve">hực hiện đúng Điều lệ, Hướng dẫn thực hiện Điều lệ Đoàn và các </w:t>
      </w:r>
      <w:r w:rsidRPr="007B03E4">
        <w:rPr>
          <w:sz w:val="27"/>
          <w:szCs w:val="27"/>
        </w:rPr>
        <w:t xml:space="preserve">chỉ đạo, </w:t>
      </w:r>
      <w:r w:rsidRPr="007B03E4">
        <w:rPr>
          <w:sz w:val="27"/>
          <w:szCs w:val="27"/>
          <w:lang w:val="vi-VN"/>
        </w:rPr>
        <w:t>hướng dẫn của Đoàn cấp trên.</w:t>
      </w:r>
      <w:r w:rsidRPr="007B03E4">
        <w:rPr>
          <w:sz w:val="27"/>
          <w:szCs w:val="27"/>
        </w:rPr>
        <w:t xml:space="preserve"> </w:t>
      </w:r>
    </w:p>
    <w:p w:rsidR="00872401" w:rsidRPr="007B03E4" w:rsidRDefault="00872401" w:rsidP="00FB1698">
      <w:pPr>
        <w:ind w:firstLine="720"/>
        <w:jc w:val="both"/>
        <w:rPr>
          <w:sz w:val="27"/>
          <w:szCs w:val="27"/>
        </w:rPr>
      </w:pPr>
      <w:r w:rsidRPr="007B03E4">
        <w:rPr>
          <w:bCs/>
          <w:sz w:val="27"/>
          <w:szCs w:val="27"/>
          <w:lang w:val="vi-VN"/>
        </w:rPr>
        <w:t xml:space="preserve">- Nội dung văn kiện đại hội đánh giá đúng thực chất </w:t>
      </w:r>
      <w:r w:rsidRPr="007B03E4">
        <w:rPr>
          <w:bCs/>
          <w:sz w:val="27"/>
          <w:szCs w:val="27"/>
        </w:rPr>
        <w:t>công tác Đoàn và phong trào</w:t>
      </w:r>
      <w:r w:rsidRPr="007B03E4">
        <w:rPr>
          <w:bCs/>
          <w:sz w:val="27"/>
          <w:szCs w:val="27"/>
          <w:lang w:val="vi-VN"/>
        </w:rPr>
        <w:t xml:space="preserve"> thanh </w:t>
      </w:r>
      <w:r w:rsidR="007B03E4" w:rsidRPr="007B03E4">
        <w:rPr>
          <w:bCs/>
          <w:sz w:val="27"/>
          <w:szCs w:val="27"/>
        </w:rPr>
        <w:t>niên tại cơ quan</w:t>
      </w:r>
      <w:r w:rsidRPr="007B03E4">
        <w:rPr>
          <w:bCs/>
          <w:sz w:val="27"/>
          <w:szCs w:val="27"/>
          <w:lang w:val="vi-VN"/>
        </w:rPr>
        <w:t xml:space="preserve">, đơn vị trong nhiệm kỳ vừa qua; </w:t>
      </w:r>
      <w:r w:rsidRPr="007B03E4">
        <w:rPr>
          <w:sz w:val="27"/>
          <w:szCs w:val="27"/>
        </w:rPr>
        <w:t xml:space="preserve">phân tích ưu khuyết điểm, nguyên nhân, rút ra những bài học kinh nghiệm trong lãnh đạo, chỉ đạo, tổ chức các chương trình, hoạt động. Xác định phương hướng, mục tiêu, nhiệm vụ, giải pháp nhiệm kỳ mới có tính khả thi cao, sát với thực tiễn, xu thế phát triển của đoàn viên, thanh </w:t>
      </w:r>
      <w:r w:rsidR="007B03E4" w:rsidRPr="007B03E4">
        <w:rPr>
          <w:sz w:val="27"/>
          <w:szCs w:val="27"/>
        </w:rPr>
        <w:t>niên</w:t>
      </w:r>
      <w:r w:rsidRPr="007B03E4">
        <w:rPr>
          <w:sz w:val="27"/>
          <w:szCs w:val="27"/>
        </w:rPr>
        <w:t xml:space="preserve">. Đồng thời, </w:t>
      </w:r>
      <w:r w:rsidRPr="007B03E4">
        <w:rPr>
          <w:bCs/>
          <w:sz w:val="27"/>
          <w:szCs w:val="27"/>
        </w:rPr>
        <w:t xml:space="preserve">tranh thủ được sự ủng hộ, ý kiến đóng góp của các </w:t>
      </w:r>
      <w:r w:rsidR="003B2AB9" w:rsidRPr="007B03E4">
        <w:rPr>
          <w:bCs/>
          <w:sz w:val="27"/>
          <w:szCs w:val="27"/>
        </w:rPr>
        <w:t>phòng, ban</w:t>
      </w:r>
      <w:r w:rsidRPr="007B03E4">
        <w:rPr>
          <w:bCs/>
          <w:sz w:val="27"/>
          <w:szCs w:val="27"/>
        </w:rPr>
        <w:t xml:space="preserve">, đoàn thể </w:t>
      </w:r>
      <w:r w:rsidR="003B2AB9" w:rsidRPr="007B03E4">
        <w:rPr>
          <w:bCs/>
          <w:sz w:val="27"/>
          <w:szCs w:val="27"/>
        </w:rPr>
        <w:t>tại đơn vị,</w:t>
      </w:r>
      <w:r w:rsidRPr="007B03E4">
        <w:rPr>
          <w:bCs/>
          <w:sz w:val="27"/>
          <w:szCs w:val="27"/>
        </w:rPr>
        <w:t xml:space="preserve"> của các đồng chí nguyên cán bộ Đoàn, các cá nhân, các chuyên gia có uy tín với thanh niên trong </w:t>
      </w:r>
      <w:r w:rsidR="002D66F2">
        <w:rPr>
          <w:bCs/>
          <w:sz w:val="27"/>
          <w:szCs w:val="27"/>
        </w:rPr>
        <w:t xml:space="preserve">quá trình </w:t>
      </w:r>
      <w:r w:rsidRPr="007B03E4">
        <w:rPr>
          <w:bCs/>
          <w:sz w:val="27"/>
          <w:szCs w:val="27"/>
        </w:rPr>
        <w:t>xây dựng văn kiện.</w:t>
      </w:r>
    </w:p>
    <w:p w:rsidR="00872401" w:rsidRPr="007B03E4" w:rsidRDefault="00872401" w:rsidP="00FB1698">
      <w:pPr>
        <w:ind w:firstLine="720"/>
        <w:jc w:val="both"/>
        <w:rPr>
          <w:sz w:val="27"/>
          <w:szCs w:val="27"/>
          <w:lang w:val="vi-VN"/>
        </w:rPr>
      </w:pPr>
      <w:r w:rsidRPr="007B03E4">
        <w:rPr>
          <w:sz w:val="27"/>
          <w:szCs w:val="27"/>
          <w:lang w:val="vi-VN"/>
        </w:rPr>
        <w:t xml:space="preserve">- Ban </w:t>
      </w:r>
      <w:r w:rsidR="003D2CD1" w:rsidRPr="007B03E4">
        <w:rPr>
          <w:sz w:val="27"/>
          <w:szCs w:val="27"/>
          <w:lang w:val="vi-VN"/>
        </w:rPr>
        <w:t xml:space="preserve">Chấp </w:t>
      </w:r>
      <w:r w:rsidRPr="007B03E4">
        <w:rPr>
          <w:sz w:val="27"/>
          <w:szCs w:val="27"/>
          <w:lang w:val="vi-VN"/>
        </w:rPr>
        <w:t xml:space="preserve">hành nhiệm kỳ mới đảm bảo tiêu chuẩn, tiêu biểu về phẩm chất, năng lực, có uy tín, tinh thần đoàn kết, có số lượng, cơ cấu, độ tuổi hợp lý. Quá trình </w:t>
      </w:r>
      <w:r w:rsidRPr="007B03E4">
        <w:rPr>
          <w:sz w:val="27"/>
          <w:szCs w:val="27"/>
          <w:lang w:val="vi-VN"/>
        </w:rPr>
        <w:lastRenderedPageBreak/>
        <w:t>chuẩn bị nhân sự phải gắn với củng cố tổ chức cơ sở</w:t>
      </w:r>
      <w:r w:rsidR="006A0E3A" w:rsidRPr="007B03E4">
        <w:rPr>
          <w:sz w:val="27"/>
          <w:szCs w:val="27"/>
        </w:rPr>
        <w:t xml:space="preserve"> Đoàn</w:t>
      </w:r>
      <w:r w:rsidRPr="007B03E4">
        <w:rPr>
          <w:sz w:val="27"/>
          <w:szCs w:val="27"/>
          <w:lang w:val="vi-VN"/>
        </w:rPr>
        <w:t xml:space="preserve">, nâng cao chất lượng đoàn viên, cán bộ Đoàn, gắn với quy hoạch và đào tạo cán bộ. </w:t>
      </w:r>
    </w:p>
    <w:p w:rsidR="00633A79" w:rsidRDefault="00633A79" w:rsidP="00FB1698">
      <w:pPr>
        <w:ind w:firstLine="720"/>
        <w:jc w:val="both"/>
        <w:rPr>
          <w:b/>
          <w:sz w:val="27"/>
          <w:szCs w:val="27"/>
        </w:rPr>
      </w:pPr>
    </w:p>
    <w:p w:rsidR="007A23E2" w:rsidRDefault="008A3208" w:rsidP="00FB1698">
      <w:pPr>
        <w:jc w:val="both"/>
        <w:rPr>
          <w:b/>
          <w:sz w:val="27"/>
          <w:szCs w:val="27"/>
        </w:rPr>
      </w:pPr>
      <w:r w:rsidRPr="007B03E4">
        <w:rPr>
          <w:b/>
          <w:sz w:val="27"/>
          <w:szCs w:val="27"/>
        </w:rPr>
        <w:t>II. NHIỆM KỲ ĐẠI HỘI</w:t>
      </w:r>
      <w:r w:rsidR="003053F1" w:rsidRPr="007B03E4">
        <w:rPr>
          <w:b/>
          <w:sz w:val="27"/>
          <w:szCs w:val="27"/>
        </w:rPr>
        <w:t>:</w:t>
      </w:r>
      <w:r w:rsidR="000C6940">
        <w:rPr>
          <w:b/>
          <w:sz w:val="27"/>
          <w:szCs w:val="27"/>
        </w:rPr>
        <w:t xml:space="preserve"> </w:t>
      </w:r>
    </w:p>
    <w:p w:rsidR="008A3208" w:rsidRDefault="007A23E2" w:rsidP="00FB1698">
      <w:pPr>
        <w:ind w:firstLine="720"/>
        <w:jc w:val="both"/>
        <w:rPr>
          <w:sz w:val="27"/>
          <w:szCs w:val="27"/>
        </w:rPr>
      </w:pPr>
      <w:r>
        <w:rPr>
          <w:b/>
          <w:sz w:val="27"/>
          <w:szCs w:val="27"/>
        </w:rPr>
        <w:t xml:space="preserve">- </w:t>
      </w:r>
      <w:r w:rsidR="008A3208" w:rsidRPr="007B03E4">
        <w:rPr>
          <w:sz w:val="27"/>
          <w:szCs w:val="27"/>
          <w:lang w:val="vi-VN"/>
        </w:rPr>
        <w:t xml:space="preserve">Đại hội </w:t>
      </w:r>
      <w:r w:rsidR="008A3208" w:rsidRPr="007B03E4">
        <w:rPr>
          <w:sz w:val="27"/>
          <w:szCs w:val="27"/>
        </w:rPr>
        <w:t>Chi đoàn cơ sở</w:t>
      </w:r>
      <w:r w:rsidR="000C6940">
        <w:rPr>
          <w:sz w:val="27"/>
          <w:szCs w:val="27"/>
        </w:rPr>
        <w:t>, chi đoàn bộ phận</w:t>
      </w:r>
      <w:r w:rsidR="008A3208" w:rsidRPr="007B03E4">
        <w:rPr>
          <w:sz w:val="27"/>
          <w:szCs w:val="27"/>
          <w:lang w:val="vi-VN"/>
        </w:rPr>
        <w:t xml:space="preserve"> là 5 năm </w:t>
      </w:r>
      <w:r w:rsidR="008A3208" w:rsidRPr="007B03E4">
        <w:rPr>
          <w:sz w:val="27"/>
          <w:szCs w:val="27"/>
        </w:rPr>
        <w:t>2</w:t>
      </w:r>
      <w:r w:rsidR="008A3208" w:rsidRPr="007B03E4">
        <w:rPr>
          <w:sz w:val="27"/>
          <w:szCs w:val="27"/>
          <w:lang w:val="vi-VN"/>
        </w:rPr>
        <w:t xml:space="preserve"> lần với thời gian xác định của nhiệm kỳ mới là 202</w:t>
      </w:r>
      <w:r w:rsidR="000C6940">
        <w:rPr>
          <w:sz w:val="27"/>
          <w:szCs w:val="27"/>
        </w:rPr>
        <w:t>4</w:t>
      </w:r>
      <w:r w:rsidR="008A3208" w:rsidRPr="007B03E4">
        <w:rPr>
          <w:sz w:val="27"/>
          <w:szCs w:val="27"/>
          <w:lang w:val="vi-VN"/>
        </w:rPr>
        <w:t xml:space="preserve"> </w:t>
      </w:r>
      <w:r w:rsidR="00DF1D8A">
        <w:rPr>
          <w:sz w:val="27"/>
          <w:szCs w:val="27"/>
          <w:lang w:val="vi-VN"/>
        </w:rPr>
        <w:t>-</w:t>
      </w:r>
      <w:r w:rsidR="008A3208" w:rsidRPr="007B03E4">
        <w:rPr>
          <w:sz w:val="27"/>
          <w:szCs w:val="27"/>
          <w:lang w:val="vi-VN"/>
        </w:rPr>
        <w:t xml:space="preserve"> 202</w:t>
      </w:r>
      <w:r w:rsidR="000C6940">
        <w:rPr>
          <w:sz w:val="27"/>
          <w:szCs w:val="27"/>
        </w:rPr>
        <w:t>7.</w:t>
      </w:r>
    </w:p>
    <w:p w:rsidR="007A23E2" w:rsidRPr="007B03E4" w:rsidRDefault="007A23E2" w:rsidP="00FB1698">
      <w:pPr>
        <w:ind w:firstLine="720"/>
        <w:jc w:val="both"/>
        <w:rPr>
          <w:bCs/>
          <w:iCs/>
          <w:sz w:val="27"/>
          <w:szCs w:val="27"/>
          <w:lang w:val="vi-VN"/>
        </w:rPr>
      </w:pPr>
      <w:r>
        <w:rPr>
          <w:sz w:val="27"/>
          <w:szCs w:val="27"/>
        </w:rPr>
        <w:t xml:space="preserve">- Đại hội chi đoàn khu vực trường học: </w:t>
      </w:r>
      <w:r w:rsidRPr="007B03E4">
        <w:rPr>
          <w:sz w:val="27"/>
          <w:szCs w:val="27"/>
          <w:lang w:val="vi-VN"/>
        </w:rPr>
        <w:t xml:space="preserve">1 năm 1 lần, nhiệm kỳ theo năm học. </w:t>
      </w:r>
    </w:p>
    <w:p w:rsidR="007A23E2" w:rsidRDefault="007A23E2" w:rsidP="00FB1698">
      <w:pPr>
        <w:ind w:firstLine="720"/>
        <w:jc w:val="both"/>
        <w:rPr>
          <w:b/>
          <w:sz w:val="27"/>
          <w:szCs w:val="27"/>
        </w:rPr>
      </w:pPr>
    </w:p>
    <w:p w:rsidR="00872401" w:rsidRPr="007B03E4" w:rsidRDefault="008A3208" w:rsidP="00FB1698">
      <w:pPr>
        <w:jc w:val="both"/>
        <w:rPr>
          <w:b/>
          <w:bCs/>
          <w:sz w:val="27"/>
          <w:szCs w:val="27"/>
          <w:lang w:val="vi-VN"/>
        </w:rPr>
      </w:pPr>
      <w:r w:rsidRPr="007B03E4">
        <w:rPr>
          <w:b/>
          <w:bCs/>
          <w:sz w:val="27"/>
          <w:szCs w:val="27"/>
        </w:rPr>
        <w:t>I</w:t>
      </w:r>
      <w:r w:rsidR="00872401" w:rsidRPr="007B03E4">
        <w:rPr>
          <w:b/>
          <w:bCs/>
          <w:sz w:val="27"/>
          <w:szCs w:val="27"/>
          <w:lang w:val="vi-VN"/>
        </w:rPr>
        <w:t>II. NỘI DUNG</w:t>
      </w:r>
      <w:r w:rsidR="000C6940">
        <w:rPr>
          <w:b/>
          <w:bCs/>
          <w:sz w:val="27"/>
          <w:szCs w:val="27"/>
        </w:rPr>
        <w:t xml:space="preserve"> ĐẠI HỘI</w:t>
      </w:r>
      <w:r w:rsidR="00E741F8" w:rsidRPr="007B03E4">
        <w:rPr>
          <w:b/>
          <w:bCs/>
          <w:sz w:val="27"/>
          <w:szCs w:val="27"/>
          <w:lang w:val="vi-VN"/>
        </w:rPr>
        <w:t>:</w:t>
      </w:r>
    </w:p>
    <w:p w:rsidR="00872401" w:rsidRPr="007B03E4" w:rsidRDefault="00872401" w:rsidP="00FB1698">
      <w:pPr>
        <w:ind w:firstLine="720"/>
        <w:jc w:val="both"/>
        <w:rPr>
          <w:bCs/>
          <w:sz w:val="27"/>
          <w:szCs w:val="27"/>
          <w:lang w:val="vi-VN"/>
        </w:rPr>
      </w:pPr>
      <w:r w:rsidRPr="007B03E4">
        <w:rPr>
          <w:sz w:val="27"/>
          <w:szCs w:val="27"/>
          <w:lang w:val="vi-VN"/>
        </w:rPr>
        <w:t>- Tổng kết việc thực hiện nghị quyết đại hội nhiệm kỳ qua và xác định phương hướn</w:t>
      </w:r>
      <w:r w:rsidR="007B03E4" w:rsidRPr="007B03E4">
        <w:rPr>
          <w:sz w:val="27"/>
          <w:szCs w:val="27"/>
          <w:lang w:val="vi-VN"/>
        </w:rPr>
        <w:t xml:space="preserve">g, mục tiêu, nhiệm vụ công tác </w:t>
      </w:r>
      <w:r w:rsidR="007B03E4" w:rsidRPr="007B03E4">
        <w:rPr>
          <w:sz w:val="27"/>
          <w:szCs w:val="27"/>
        </w:rPr>
        <w:t>Đ</w:t>
      </w:r>
      <w:r w:rsidRPr="007B03E4">
        <w:rPr>
          <w:sz w:val="27"/>
          <w:szCs w:val="27"/>
          <w:lang w:val="vi-VN"/>
        </w:rPr>
        <w:t xml:space="preserve">oàn và phong trào thanh </w:t>
      </w:r>
      <w:r w:rsidR="007B03E4" w:rsidRPr="007B03E4">
        <w:rPr>
          <w:sz w:val="27"/>
          <w:szCs w:val="27"/>
        </w:rPr>
        <w:t>niên</w:t>
      </w:r>
      <w:r w:rsidRPr="007B03E4">
        <w:rPr>
          <w:sz w:val="27"/>
          <w:szCs w:val="27"/>
          <w:lang w:val="vi-VN"/>
        </w:rPr>
        <w:t xml:space="preserve"> nhiệm kỳ mới.</w:t>
      </w:r>
    </w:p>
    <w:p w:rsidR="00872401" w:rsidRPr="007B03E4" w:rsidRDefault="00872401" w:rsidP="00FB1698">
      <w:pPr>
        <w:ind w:firstLine="720"/>
        <w:jc w:val="both"/>
        <w:rPr>
          <w:sz w:val="27"/>
          <w:szCs w:val="27"/>
          <w:lang w:val="vi-VN"/>
        </w:rPr>
      </w:pPr>
      <w:r w:rsidRPr="007B03E4">
        <w:rPr>
          <w:sz w:val="27"/>
          <w:szCs w:val="27"/>
          <w:lang w:val="vi-VN"/>
        </w:rPr>
        <w:t xml:space="preserve">- Bầu </w:t>
      </w:r>
      <w:r w:rsidR="00622218">
        <w:rPr>
          <w:sz w:val="27"/>
          <w:szCs w:val="27"/>
        </w:rPr>
        <w:t xml:space="preserve">Bí thư, </w:t>
      </w:r>
      <w:r w:rsidR="003D2CD1" w:rsidRPr="007B03E4">
        <w:rPr>
          <w:sz w:val="27"/>
          <w:szCs w:val="27"/>
          <w:lang w:val="vi-VN"/>
        </w:rPr>
        <w:t>Ban C</w:t>
      </w:r>
      <w:r w:rsidRPr="007B03E4">
        <w:rPr>
          <w:sz w:val="27"/>
          <w:szCs w:val="27"/>
          <w:lang w:val="vi-VN"/>
        </w:rPr>
        <w:t>hấp hành nhiệm kỳ mới</w:t>
      </w:r>
      <w:r w:rsidRPr="007B03E4">
        <w:rPr>
          <w:i/>
          <w:sz w:val="27"/>
          <w:szCs w:val="27"/>
          <w:lang w:val="vi-VN"/>
        </w:rPr>
        <w:t>.</w:t>
      </w:r>
    </w:p>
    <w:p w:rsidR="000C6940" w:rsidRDefault="000C6940" w:rsidP="00FB1698">
      <w:pPr>
        <w:jc w:val="both"/>
        <w:rPr>
          <w:b/>
          <w:sz w:val="27"/>
          <w:szCs w:val="27"/>
        </w:rPr>
      </w:pPr>
    </w:p>
    <w:p w:rsidR="00AE2A67" w:rsidRPr="007B03E4" w:rsidRDefault="00AE2A67" w:rsidP="00FB1698">
      <w:pPr>
        <w:jc w:val="both"/>
        <w:rPr>
          <w:b/>
          <w:sz w:val="27"/>
          <w:szCs w:val="27"/>
        </w:rPr>
      </w:pPr>
      <w:r w:rsidRPr="007B03E4">
        <w:rPr>
          <w:b/>
          <w:sz w:val="27"/>
          <w:szCs w:val="27"/>
        </w:rPr>
        <w:t>I</w:t>
      </w:r>
      <w:r w:rsidR="00582D92" w:rsidRPr="007B03E4">
        <w:rPr>
          <w:b/>
          <w:sz w:val="27"/>
          <w:szCs w:val="27"/>
        </w:rPr>
        <w:t>V</w:t>
      </w:r>
      <w:r w:rsidRPr="007B03E4">
        <w:rPr>
          <w:b/>
          <w:sz w:val="27"/>
          <w:szCs w:val="27"/>
        </w:rPr>
        <w:t>. CÔNG TÁC CHUẨN BỊ ĐẠI HỘI:</w:t>
      </w:r>
    </w:p>
    <w:p w:rsidR="00872401" w:rsidRPr="007B03E4" w:rsidRDefault="00AE2A67" w:rsidP="00FB1698">
      <w:pPr>
        <w:ind w:firstLine="720"/>
        <w:jc w:val="both"/>
        <w:rPr>
          <w:b/>
          <w:sz w:val="27"/>
          <w:szCs w:val="27"/>
          <w:lang w:val="vi-VN"/>
        </w:rPr>
      </w:pPr>
      <w:r w:rsidRPr="007B03E4">
        <w:rPr>
          <w:b/>
          <w:sz w:val="27"/>
          <w:szCs w:val="27"/>
        </w:rPr>
        <w:t>1</w:t>
      </w:r>
      <w:r w:rsidR="00872401" w:rsidRPr="007B03E4">
        <w:rPr>
          <w:b/>
          <w:sz w:val="27"/>
          <w:szCs w:val="27"/>
          <w:lang w:val="vi-VN"/>
        </w:rPr>
        <w:t>. Xây dựng văn kiện đại hội:</w:t>
      </w:r>
    </w:p>
    <w:p w:rsidR="00872401" w:rsidRPr="007B03E4" w:rsidRDefault="00AE2A67" w:rsidP="00FB1698">
      <w:pPr>
        <w:ind w:firstLine="720"/>
        <w:jc w:val="both"/>
        <w:rPr>
          <w:b/>
          <w:i/>
          <w:sz w:val="27"/>
          <w:szCs w:val="27"/>
          <w:lang w:val="vi-VN"/>
        </w:rPr>
      </w:pPr>
      <w:r w:rsidRPr="007B03E4">
        <w:rPr>
          <w:b/>
          <w:i/>
          <w:sz w:val="27"/>
          <w:szCs w:val="27"/>
        </w:rPr>
        <w:t>1</w:t>
      </w:r>
      <w:r w:rsidR="00872401" w:rsidRPr="007B03E4">
        <w:rPr>
          <w:b/>
          <w:i/>
          <w:sz w:val="27"/>
          <w:szCs w:val="27"/>
          <w:lang w:val="vi-VN"/>
        </w:rPr>
        <w:t>.1</w:t>
      </w:r>
      <w:r w:rsidR="00EB3DD0" w:rsidRPr="007B03E4">
        <w:rPr>
          <w:b/>
          <w:i/>
          <w:sz w:val="27"/>
          <w:szCs w:val="27"/>
        </w:rPr>
        <w:t>.</w:t>
      </w:r>
      <w:r w:rsidR="00872401" w:rsidRPr="007B03E4">
        <w:rPr>
          <w:b/>
          <w:i/>
          <w:sz w:val="27"/>
          <w:szCs w:val="27"/>
          <w:lang w:val="vi-VN"/>
        </w:rPr>
        <w:t xml:space="preserve"> Về xây dựng dự thảo văn kiện:</w:t>
      </w:r>
    </w:p>
    <w:p w:rsidR="00872401" w:rsidRPr="007B03E4" w:rsidRDefault="00872401" w:rsidP="00FB1698">
      <w:pPr>
        <w:ind w:firstLine="720"/>
        <w:jc w:val="both"/>
        <w:rPr>
          <w:sz w:val="27"/>
          <w:szCs w:val="27"/>
          <w:lang w:val="vi-VN"/>
        </w:rPr>
      </w:pPr>
      <w:r w:rsidRPr="007B03E4">
        <w:rPr>
          <w:b/>
          <w:i/>
          <w:sz w:val="27"/>
          <w:szCs w:val="27"/>
          <w:lang w:val="vi-VN"/>
        </w:rPr>
        <w:t>- Báo cáo tổng kết nhiệm kỳ:</w:t>
      </w:r>
      <w:r w:rsidRPr="007B03E4">
        <w:rPr>
          <w:sz w:val="27"/>
          <w:szCs w:val="27"/>
          <w:lang w:val="vi-VN"/>
        </w:rPr>
        <w:t xml:space="preserve"> Nắm vững nghị quyết đại hội Đoàn của đơn vị trong nhiệm kỳ và nghị quyết, chỉ đạo, định hướng của Đoàn </w:t>
      </w:r>
      <w:r w:rsidR="00550BBB" w:rsidRPr="007B03E4">
        <w:rPr>
          <w:sz w:val="27"/>
          <w:szCs w:val="27"/>
        </w:rPr>
        <w:t>Khối</w:t>
      </w:r>
      <w:r w:rsidRPr="007B03E4">
        <w:rPr>
          <w:sz w:val="27"/>
          <w:szCs w:val="27"/>
          <w:lang w:val="vi-VN"/>
        </w:rPr>
        <w:t>, của cấp ủy cùng cấp và tình hình thực tế tại đơn vị để xây dựng báo cáo tổng</w:t>
      </w:r>
      <w:r w:rsidR="007C5F81">
        <w:rPr>
          <w:sz w:val="27"/>
          <w:szCs w:val="27"/>
        </w:rPr>
        <w:t xml:space="preserve"> kết</w:t>
      </w:r>
      <w:r w:rsidRPr="007B03E4">
        <w:rPr>
          <w:sz w:val="27"/>
          <w:szCs w:val="27"/>
          <w:lang w:val="vi-VN"/>
        </w:rPr>
        <w:t xml:space="preserve"> đánh giá đúng thực trạng công tác Đoàn và phong trào thanh </w:t>
      </w:r>
      <w:r w:rsidR="00550BBB" w:rsidRPr="007B03E4">
        <w:rPr>
          <w:sz w:val="27"/>
          <w:szCs w:val="27"/>
        </w:rPr>
        <w:t>niên</w:t>
      </w:r>
      <w:r w:rsidRPr="007B03E4">
        <w:rPr>
          <w:sz w:val="27"/>
          <w:szCs w:val="27"/>
          <w:lang w:val="vi-VN"/>
        </w:rPr>
        <w:t xml:space="preserve"> của đơn vị. Phân tích, đánh giá phải cụ thể, có số liệu minh họa; các bài học kinh nghiệm được rút ra phải trên cơ sở đúc kết từ thực tiễn tổ chức thực hiện nghị quyết tại đơn vị, làm cơ sở để xây dựng giải pháp cho nhiệm kỳ mới.</w:t>
      </w:r>
    </w:p>
    <w:p w:rsidR="00872401" w:rsidRPr="007C5F81" w:rsidRDefault="00872401" w:rsidP="00FB1698">
      <w:pPr>
        <w:ind w:firstLine="720"/>
        <w:jc w:val="both"/>
        <w:rPr>
          <w:sz w:val="27"/>
          <w:szCs w:val="27"/>
          <w:lang w:val="vi-VN"/>
        </w:rPr>
      </w:pPr>
      <w:r w:rsidRPr="007B03E4">
        <w:rPr>
          <w:b/>
          <w:i/>
          <w:sz w:val="27"/>
          <w:szCs w:val="27"/>
          <w:lang w:val="vi-VN"/>
        </w:rPr>
        <w:t>- Chuẩn bị phương hướng cho nhiệm kỳ mới:</w:t>
      </w:r>
      <w:r w:rsidRPr="007B03E4">
        <w:rPr>
          <w:sz w:val="27"/>
          <w:szCs w:val="27"/>
          <w:lang w:val="vi-VN"/>
        </w:rPr>
        <w:t xml:space="preserve"> Căn cứ định hướng, chỉ đạo của Đoàn </w:t>
      </w:r>
      <w:r w:rsidR="00550BBB" w:rsidRPr="007B03E4">
        <w:rPr>
          <w:sz w:val="27"/>
          <w:szCs w:val="27"/>
        </w:rPr>
        <w:t>Khối</w:t>
      </w:r>
      <w:r w:rsidRPr="007B03E4">
        <w:rPr>
          <w:sz w:val="27"/>
          <w:szCs w:val="27"/>
          <w:lang w:val="vi-VN"/>
        </w:rPr>
        <w:t xml:space="preserve">, nghị quyết của đại hội Đảng cùng cấp, tình hình thực tế tại </w:t>
      </w:r>
      <w:r w:rsidR="007B03E4" w:rsidRPr="007B03E4">
        <w:rPr>
          <w:sz w:val="27"/>
          <w:szCs w:val="27"/>
        </w:rPr>
        <w:t>cơ quan</w:t>
      </w:r>
      <w:r w:rsidRPr="007B03E4">
        <w:rPr>
          <w:sz w:val="27"/>
          <w:szCs w:val="27"/>
          <w:lang w:val="vi-VN"/>
        </w:rPr>
        <w:t>, đơn vị để xây dựng phương hướng hoạt động với các mục tiêu, chương trình hành động, hệ thống chỉ tiêu cụ thể; biện pháp thực hiện sáng tạo, thiết thực, khả thi, phát huy các mặt mạnh, khắc phục những hạn chế trong nhiệm kỳ cũ.</w:t>
      </w:r>
      <w:r w:rsidR="007C5F81" w:rsidRPr="007C5F81">
        <w:rPr>
          <w:sz w:val="27"/>
          <w:szCs w:val="27"/>
          <w:lang w:val="vi-VN"/>
        </w:rPr>
        <w:t xml:space="preserve"> Trong đó, nên xác định các chuyên đề về những vấn đề trọng tâm, vấn đề khó, cách làm mới trong công tác Đoàn và phong trào thanh niên tại đơn vị để thảo luận.</w:t>
      </w:r>
    </w:p>
    <w:p w:rsidR="00872401" w:rsidRPr="007B03E4" w:rsidRDefault="00872401" w:rsidP="00FB1698">
      <w:pPr>
        <w:jc w:val="both"/>
        <w:rPr>
          <w:sz w:val="27"/>
          <w:szCs w:val="27"/>
          <w:lang w:val="vi-VN"/>
        </w:rPr>
      </w:pPr>
      <w:r w:rsidRPr="007B03E4">
        <w:rPr>
          <w:i/>
          <w:sz w:val="27"/>
          <w:szCs w:val="27"/>
          <w:lang w:val="vi-VN"/>
        </w:rPr>
        <w:tab/>
      </w:r>
      <w:r w:rsidRPr="007B03E4">
        <w:rPr>
          <w:b/>
          <w:i/>
          <w:sz w:val="27"/>
          <w:szCs w:val="27"/>
          <w:lang w:val="vi-VN"/>
        </w:rPr>
        <w:t xml:space="preserve">- Xây dựng báo cáo kiểm điểm </w:t>
      </w:r>
      <w:r w:rsidR="003D2CD1" w:rsidRPr="007B03E4">
        <w:rPr>
          <w:b/>
          <w:i/>
          <w:sz w:val="27"/>
          <w:szCs w:val="27"/>
          <w:lang w:val="vi-VN"/>
        </w:rPr>
        <w:t xml:space="preserve">Ban Chấp </w:t>
      </w:r>
      <w:r w:rsidRPr="007B03E4">
        <w:rPr>
          <w:b/>
          <w:i/>
          <w:sz w:val="27"/>
          <w:szCs w:val="27"/>
          <w:lang w:val="vi-VN"/>
        </w:rPr>
        <w:t>hành:</w:t>
      </w:r>
      <w:r w:rsidRPr="007B03E4">
        <w:rPr>
          <w:sz w:val="27"/>
          <w:szCs w:val="27"/>
          <w:lang w:val="vi-VN"/>
        </w:rPr>
        <w:t xml:space="preserve"> Thể hiện vai trò lãnh chỉ đạo, ý thức trách nhiệm của </w:t>
      </w:r>
      <w:r w:rsidR="00B307E6">
        <w:rPr>
          <w:sz w:val="27"/>
          <w:szCs w:val="27"/>
        </w:rPr>
        <w:t xml:space="preserve">tập thể </w:t>
      </w:r>
      <w:r w:rsidR="003D2CD1" w:rsidRPr="007B03E4">
        <w:rPr>
          <w:sz w:val="27"/>
          <w:szCs w:val="27"/>
          <w:lang w:val="vi-VN"/>
        </w:rPr>
        <w:t xml:space="preserve">Ban Chấp </w:t>
      </w:r>
      <w:r w:rsidRPr="007B03E4">
        <w:rPr>
          <w:sz w:val="27"/>
          <w:szCs w:val="27"/>
          <w:lang w:val="vi-VN"/>
        </w:rPr>
        <w:t>hành trong thực hiện nghị quyết của đại hội nhiệm kỳ qua với tinh thần đoàn kết nội bộ, tự phê bình và phê bình nghiêm túc.</w:t>
      </w:r>
    </w:p>
    <w:p w:rsidR="00872401" w:rsidRPr="007B03E4" w:rsidRDefault="00872401" w:rsidP="00FB1698">
      <w:pPr>
        <w:jc w:val="both"/>
        <w:rPr>
          <w:sz w:val="27"/>
          <w:szCs w:val="27"/>
          <w:lang w:val="vi-VN"/>
        </w:rPr>
      </w:pPr>
      <w:r w:rsidRPr="007B03E4">
        <w:rPr>
          <w:b/>
          <w:i/>
          <w:sz w:val="27"/>
          <w:szCs w:val="27"/>
          <w:lang w:val="vi-VN"/>
        </w:rPr>
        <w:tab/>
        <w:t xml:space="preserve">- Chuẩn bị dự thảo nghị quyết của đại hội: </w:t>
      </w:r>
      <w:r w:rsidRPr="007B03E4">
        <w:rPr>
          <w:sz w:val="27"/>
          <w:szCs w:val="27"/>
          <w:lang w:val="vi-VN"/>
        </w:rPr>
        <w:t xml:space="preserve">Trên cơ sở văn kiện của đại hội, </w:t>
      </w:r>
      <w:r w:rsidR="003D2CD1" w:rsidRPr="007B03E4">
        <w:rPr>
          <w:sz w:val="27"/>
          <w:szCs w:val="27"/>
          <w:lang w:val="vi-VN"/>
        </w:rPr>
        <w:t>Ban C</w:t>
      </w:r>
      <w:r w:rsidRPr="007B03E4">
        <w:rPr>
          <w:sz w:val="27"/>
          <w:szCs w:val="27"/>
          <w:lang w:val="vi-VN"/>
        </w:rPr>
        <w:t>hấp hành cấp triệu tập đại hội xây dựng dự thảo nghị quyết đại hội gồm những nội dung cơ bản, quan trọng của văn kiện để đại hội thảo luận quyết định.</w:t>
      </w:r>
    </w:p>
    <w:p w:rsidR="00872401" w:rsidRPr="007B03E4" w:rsidRDefault="00872401" w:rsidP="00FB1698">
      <w:pPr>
        <w:jc w:val="both"/>
        <w:rPr>
          <w:b/>
          <w:bCs/>
          <w:i/>
          <w:sz w:val="27"/>
          <w:szCs w:val="27"/>
          <w:lang w:val="vi-VN"/>
        </w:rPr>
      </w:pPr>
      <w:r w:rsidRPr="007B03E4">
        <w:rPr>
          <w:b/>
          <w:bCs/>
          <w:i/>
          <w:sz w:val="27"/>
          <w:szCs w:val="27"/>
          <w:lang w:val="vi-VN"/>
        </w:rPr>
        <w:tab/>
      </w:r>
      <w:r w:rsidR="00492E7D" w:rsidRPr="007B03E4">
        <w:rPr>
          <w:b/>
          <w:bCs/>
          <w:i/>
          <w:sz w:val="27"/>
          <w:szCs w:val="27"/>
        </w:rPr>
        <w:t>1</w:t>
      </w:r>
      <w:r w:rsidRPr="007B03E4">
        <w:rPr>
          <w:b/>
          <w:bCs/>
          <w:i/>
          <w:sz w:val="27"/>
          <w:szCs w:val="27"/>
          <w:lang w:val="vi-VN"/>
        </w:rPr>
        <w:t>.2. Về thảo luận, góp ý dự thảo văn kiện:</w:t>
      </w:r>
    </w:p>
    <w:p w:rsidR="00872401" w:rsidRPr="007B03E4" w:rsidRDefault="00872401" w:rsidP="00FB1698">
      <w:pPr>
        <w:ind w:firstLine="720"/>
        <w:jc w:val="both"/>
        <w:rPr>
          <w:bCs/>
          <w:sz w:val="27"/>
          <w:szCs w:val="27"/>
          <w:lang w:val="vi-VN"/>
        </w:rPr>
      </w:pPr>
      <w:r w:rsidRPr="007B03E4">
        <w:rPr>
          <w:bCs/>
          <w:i/>
          <w:sz w:val="27"/>
          <w:szCs w:val="27"/>
          <w:lang w:val="vi-VN"/>
        </w:rPr>
        <w:t xml:space="preserve">+ </w:t>
      </w:r>
      <w:r w:rsidRPr="007B03E4">
        <w:rPr>
          <w:bCs/>
          <w:sz w:val="27"/>
          <w:szCs w:val="27"/>
          <w:lang w:val="vi-VN"/>
        </w:rPr>
        <w:t xml:space="preserve">Ban </w:t>
      </w:r>
      <w:r w:rsidR="003D2CD1" w:rsidRPr="007B03E4">
        <w:rPr>
          <w:bCs/>
          <w:sz w:val="27"/>
          <w:szCs w:val="27"/>
          <w:lang w:val="vi-VN"/>
        </w:rPr>
        <w:t xml:space="preserve">Chấp </w:t>
      </w:r>
      <w:r w:rsidRPr="007B03E4">
        <w:rPr>
          <w:bCs/>
          <w:sz w:val="27"/>
          <w:szCs w:val="27"/>
          <w:lang w:val="vi-VN"/>
        </w:rPr>
        <w:t xml:space="preserve">hành </w:t>
      </w:r>
      <w:r w:rsidR="003149C3">
        <w:rPr>
          <w:bCs/>
          <w:sz w:val="27"/>
          <w:szCs w:val="27"/>
        </w:rPr>
        <w:t>chi đoàn</w:t>
      </w:r>
      <w:r w:rsidRPr="007B03E4">
        <w:rPr>
          <w:bCs/>
          <w:sz w:val="27"/>
          <w:szCs w:val="27"/>
          <w:lang w:val="vi-VN"/>
        </w:rPr>
        <w:t xml:space="preserve"> xây dựng dự thảo văn kiện, tổ chức lấy ý kiến rộng rãi trong cán bộ Đoàn, đoàn viên</w:t>
      </w:r>
      <w:r w:rsidR="00E84976" w:rsidRPr="007B03E4">
        <w:rPr>
          <w:bCs/>
          <w:sz w:val="27"/>
          <w:szCs w:val="27"/>
        </w:rPr>
        <w:t>,</w:t>
      </w:r>
      <w:r w:rsidRPr="007B03E4">
        <w:rPr>
          <w:bCs/>
          <w:sz w:val="27"/>
          <w:szCs w:val="27"/>
          <w:lang w:val="vi-VN"/>
        </w:rPr>
        <w:t xml:space="preserve"> thanh niên, </w:t>
      </w:r>
      <w:r w:rsidR="000B05F4" w:rsidRPr="007B03E4">
        <w:rPr>
          <w:bCs/>
          <w:sz w:val="27"/>
          <w:szCs w:val="27"/>
        </w:rPr>
        <w:t xml:space="preserve">các </w:t>
      </w:r>
      <w:r w:rsidR="00E84976" w:rsidRPr="007B03E4">
        <w:rPr>
          <w:bCs/>
          <w:sz w:val="27"/>
          <w:szCs w:val="27"/>
        </w:rPr>
        <w:t>phòng</w:t>
      </w:r>
      <w:r w:rsidR="000B05F4" w:rsidRPr="007B03E4">
        <w:rPr>
          <w:bCs/>
          <w:sz w:val="27"/>
          <w:szCs w:val="27"/>
        </w:rPr>
        <w:t>,</w:t>
      </w:r>
      <w:r w:rsidR="00E84976" w:rsidRPr="007B03E4">
        <w:rPr>
          <w:bCs/>
          <w:sz w:val="27"/>
          <w:szCs w:val="27"/>
        </w:rPr>
        <w:t xml:space="preserve"> ban chức năng</w:t>
      </w:r>
      <w:r w:rsidRPr="007B03E4">
        <w:rPr>
          <w:bCs/>
          <w:sz w:val="27"/>
          <w:szCs w:val="27"/>
          <w:lang w:val="vi-VN"/>
        </w:rPr>
        <w:t xml:space="preserve">, đoàn thể </w:t>
      </w:r>
      <w:r w:rsidR="00E84976" w:rsidRPr="007B03E4">
        <w:rPr>
          <w:bCs/>
          <w:sz w:val="27"/>
          <w:szCs w:val="27"/>
        </w:rPr>
        <w:t>của đơn vị và</w:t>
      </w:r>
      <w:r w:rsidRPr="007B03E4">
        <w:rPr>
          <w:bCs/>
          <w:sz w:val="27"/>
          <w:szCs w:val="27"/>
          <w:lang w:val="vi-VN"/>
        </w:rPr>
        <w:t xml:space="preserve"> cấp ủy các </w:t>
      </w:r>
      <w:r w:rsidR="00E84976" w:rsidRPr="007B03E4">
        <w:rPr>
          <w:bCs/>
          <w:sz w:val="27"/>
          <w:szCs w:val="27"/>
        </w:rPr>
        <w:t>chi đoàn</w:t>
      </w:r>
      <w:r w:rsidRPr="007B03E4">
        <w:rPr>
          <w:bCs/>
          <w:sz w:val="27"/>
          <w:szCs w:val="27"/>
          <w:lang w:val="vi-VN"/>
        </w:rPr>
        <w:t xml:space="preserve"> trực thuộc</w:t>
      </w:r>
      <w:r w:rsidR="00E84976" w:rsidRPr="007B03E4">
        <w:rPr>
          <w:bCs/>
          <w:sz w:val="27"/>
          <w:szCs w:val="27"/>
        </w:rPr>
        <w:t xml:space="preserve">. </w:t>
      </w:r>
      <w:r w:rsidR="008F57B1" w:rsidRPr="007B03E4">
        <w:rPr>
          <w:bCs/>
          <w:sz w:val="27"/>
          <w:szCs w:val="27"/>
        </w:rPr>
        <w:t>Khuyến khích lấy ý kiến</w:t>
      </w:r>
      <w:r w:rsidRPr="007B03E4">
        <w:rPr>
          <w:bCs/>
          <w:sz w:val="27"/>
          <w:szCs w:val="27"/>
          <w:lang w:val="vi-VN"/>
        </w:rPr>
        <w:t xml:space="preserve"> các đồng chí nguyên cán bộ Đoàn, các cá nhân, các chuyên gia có uy tín với thanh niên. </w:t>
      </w:r>
    </w:p>
    <w:p w:rsidR="00872401" w:rsidRPr="007B03E4" w:rsidRDefault="00872401" w:rsidP="00FB1698">
      <w:pPr>
        <w:ind w:firstLine="720"/>
        <w:jc w:val="both"/>
        <w:rPr>
          <w:sz w:val="27"/>
          <w:szCs w:val="27"/>
          <w:lang w:val="vi-VN"/>
        </w:rPr>
      </w:pPr>
      <w:r w:rsidRPr="007B03E4">
        <w:rPr>
          <w:bCs/>
          <w:sz w:val="27"/>
          <w:szCs w:val="27"/>
          <w:lang w:val="vi-VN"/>
        </w:rPr>
        <w:t>+ Tại đ</w:t>
      </w:r>
      <w:r w:rsidRPr="007B03E4">
        <w:rPr>
          <w:sz w:val="27"/>
          <w:szCs w:val="27"/>
          <w:lang w:val="vi-VN"/>
        </w:rPr>
        <w:t xml:space="preserve">ại hội, các đơn vị dành thời gian </w:t>
      </w:r>
      <w:r w:rsidR="000B05F4" w:rsidRPr="007B03E4">
        <w:rPr>
          <w:sz w:val="27"/>
          <w:szCs w:val="27"/>
        </w:rPr>
        <w:t>phù hợp</w:t>
      </w:r>
      <w:r w:rsidRPr="007B03E4">
        <w:rPr>
          <w:sz w:val="27"/>
          <w:szCs w:val="27"/>
          <w:lang w:val="vi-VN"/>
        </w:rPr>
        <w:t>, phát huy trách nhiệm, trí tuệ của đại biểu trong thảo luận văn kiện; bảo đảm dân chủ, kỹ lưỡng, sâu sắc, hiệu quả; các ý kiến khác nhau cần dành thời gian thảo luận, tranh luận, làm rõ, đi đến thống nhất trên tinh thần cầu thị, lắng nghe, đoàn kết, xây dựng.</w:t>
      </w:r>
    </w:p>
    <w:p w:rsidR="00872401" w:rsidRPr="007B03E4" w:rsidRDefault="00872401" w:rsidP="00FB1698">
      <w:pPr>
        <w:jc w:val="both"/>
        <w:rPr>
          <w:bCs/>
          <w:sz w:val="27"/>
          <w:szCs w:val="27"/>
          <w:lang w:val="vi-VN"/>
        </w:rPr>
      </w:pPr>
      <w:r w:rsidRPr="007B03E4">
        <w:rPr>
          <w:bCs/>
          <w:i/>
          <w:sz w:val="27"/>
          <w:szCs w:val="27"/>
          <w:lang w:val="vi-VN"/>
        </w:rPr>
        <w:lastRenderedPageBreak/>
        <w:tab/>
      </w:r>
    </w:p>
    <w:p w:rsidR="00B31B88" w:rsidRPr="007B03E4" w:rsidRDefault="00386900" w:rsidP="00FB1698">
      <w:pPr>
        <w:ind w:firstLine="720"/>
        <w:jc w:val="both"/>
        <w:rPr>
          <w:b/>
          <w:sz w:val="27"/>
          <w:szCs w:val="27"/>
          <w:lang w:val="vi-VN"/>
        </w:rPr>
      </w:pPr>
      <w:r w:rsidRPr="007B03E4">
        <w:rPr>
          <w:b/>
          <w:sz w:val="27"/>
          <w:szCs w:val="27"/>
        </w:rPr>
        <w:t>2</w:t>
      </w:r>
      <w:r w:rsidR="00872401" w:rsidRPr="007B03E4">
        <w:rPr>
          <w:b/>
          <w:sz w:val="27"/>
          <w:szCs w:val="27"/>
          <w:lang w:val="vi-VN"/>
        </w:rPr>
        <w:t xml:space="preserve">. </w:t>
      </w:r>
      <w:r w:rsidRPr="007B03E4">
        <w:rPr>
          <w:b/>
          <w:sz w:val="27"/>
          <w:szCs w:val="27"/>
        </w:rPr>
        <w:t>N</w:t>
      </w:r>
      <w:r w:rsidR="00872401" w:rsidRPr="007B03E4">
        <w:rPr>
          <w:b/>
          <w:sz w:val="27"/>
          <w:szCs w:val="27"/>
          <w:lang w:val="vi-VN"/>
        </w:rPr>
        <w:t xml:space="preserve">hân sự Ban </w:t>
      </w:r>
      <w:r w:rsidR="00697DDB" w:rsidRPr="007B03E4">
        <w:rPr>
          <w:b/>
          <w:sz w:val="27"/>
          <w:szCs w:val="27"/>
          <w:lang w:val="vi-VN"/>
        </w:rPr>
        <w:t xml:space="preserve">Chấp </w:t>
      </w:r>
      <w:r w:rsidR="00872401" w:rsidRPr="007B03E4">
        <w:rPr>
          <w:b/>
          <w:sz w:val="27"/>
          <w:szCs w:val="27"/>
          <w:lang w:val="vi-VN"/>
        </w:rPr>
        <w:t xml:space="preserve">hành: </w:t>
      </w:r>
    </w:p>
    <w:p w:rsidR="00872401" w:rsidRPr="007B03E4" w:rsidRDefault="00872401" w:rsidP="00FB1698">
      <w:pPr>
        <w:ind w:firstLine="720"/>
        <w:jc w:val="both"/>
        <w:rPr>
          <w:b/>
          <w:sz w:val="27"/>
          <w:szCs w:val="27"/>
          <w:lang w:val="vi-VN"/>
        </w:rPr>
      </w:pPr>
      <w:r w:rsidRPr="007B03E4">
        <w:rPr>
          <w:sz w:val="27"/>
          <w:szCs w:val="27"/>
          <w:lang w:val="vi-VN"/>
        </w:rPr>
        <w:t xml:space="preserve">Công tác chuẩn bị nhân sự </w:t>
      </w:r>
      <w:r w:rsidR="003D2CD1" w:rsidRPr="007B03E4">
        <w:rPr>
          <w:sz w:val="27"/>
          <w:szCs w:val="27"/>
          <w:lang w:val="vi-VN"/>
        </w:rPr>
        <w:t>Ban C</w:t>
      </w:r>
      <w:r w:rsidRPr="007B03E4">
        <w:rPr>
          <w:sz w:val="27"/>
          <w:szCs w:val="27"/>
          <w:lang w:val="vi-VN"/>
        </w:rPr>
        <w:t>hấp hành nhiệm kỳ mới</w:t>
      </w:r>
      <w:r w:rsidRPr="007B03E4">
        <w:rPr>
          <w:b/>
          <w:i/>
          <w:sz w:val="27"/>
          <w:szCs w:val="27"/>
          <w:lang w:val="vi-VN"/>
        </w:rPr>
        <w:t xml:space="preserve"> </w:t>
      </w:r>
      <w:r w:rsidRPr="007B03E4">
        <w:rPr>
          <w:sz w:val="27"/>
          <w:szCs w:val="27"/>
          <w:lang w:val="vi-VN"/>
        </w:rPr>
        <w:t>phải được thực hiện dân chủ, công khai, đúng quy chế, quy định</w:t>
      </w:r>
      <w:r w:rsidR="00FB5E27" w:rsidRPr="007B03E4">
        <w:rPr>
          <w:sz w:val="27"/>
          <w:szCs w:val="27"/>
        </w:rPr>
        <w:t xml:space="preserve"> theo</w:t>
      </w:r>
      <w:r w:rsidRPr="007B03E4">
        <w:rPr>
          <w:sz w:val="27"/>
          <w:szCs w:val="27"/>
          <w:lang w:val="vi-VN"/>
        </w:rPr>
        <w:t xml:space="preserve"> chỉ đạo của </w:t>
      </w:r>
      <w:r w:rsidR="00D01794" w:rsidRPr="007B03E4">
        <w:rPr>
          <w:sz w:val="27"/>
          <w:szCs w:val="27"/>
        </w:rPr>
        <w:t>Ban Thường vụ Đoàn Khối và cấp ủy đơn vị</w:t>
      </w:r>
      <w:r w:rsidRPr="007B03E4">
        <w:rPr>
          <w:sz w:val="27"/>
          <w:szCs w:val="27"/>
          <w:lang w:val="vi-VN"/>
        </w:rPr>
        <w:t>, cụ thể:</w:t>
      </w:r>
      <w:r w:rsidRPr="007B03E4">
        <w:rPr>
          <w:b/>
          <w:i/>
          <w:sz w:val="27"/>
          <w:szCs w:val="27"/>
          <w:lang w:val="vi-VN"/>
        </w:rPr>
        <w:t xml:space="preserve"> </w:t>
      </w:r>
    </w:p>
    <w:p w:rsidR="002A4863" w:rsidRDefault="00386900" w:rsidP="00FB1698">
      <w:pPr>
        <w:ind w:firstLine="720"/>
        <w:jc w:val="both"/>
        <w:rPr>
          <w:b/>
          <w:i/>
          <w:sz w:val="27"/>
          <w:szCs w:val="27"/>
          <w:lang w:val="vi-VN"/>
        </w:rPr>
      </w:pPr>
      <w:r w:rsidRPr="007B03E4">
        <w:rPr>
          <w:b/>
          <w:i/>
          <w:sz w:val="27"/>
          <w:szCs w:val="27"/>
        </w:rPr>
        <w:t>2</w:t>
      </w:r>
      <w:r w:rsidR="00872401" w:rsidRPr="007B03E4">
        <w:rPr>
          <w:b/>
          <w:i/>
          <w:sz w:val="27"/>
          <w:szCs w:val="27"/>
          <w:lang w:val="vi-VN"/>
        </w:rPr>
        <w:t xml:space="preserve">.1. Tiêu chuẩn: </w:t>
      </w:r>
    </w:p>
    <w:p w:rsidR="00872401" w:rsidRPr="007B03E4" w:rsidRDefault="002A4863" w:rsidP="00FB1698">
      <w:pPr>
        <w:ind w:firstLine="720"/>
        <w:jc w:val="both"/>
        <w:rPr>
          <w:sz w:val="27"/>
          <w:szCs w:val="27"/>
          <w:lang w:val="vi-VN"/>
        </w:rPr>
      </w:pPr>
      <w:r>
        <w:rPr>
          <w:b/>
          <w:i/>
          <w:sz w:val="27"/>
          <w:szCs w:val="27"/>
        </w:rPr>
        <w:t xml:space="preserve">- </w:t>
      </w:r>
      <w:r w:rsidR="00272C8B" w:rsidRPr="007B03E4">
        <w:rPr>
          <w:sz w:val="27"/>
          <w:szCs w:val="27"/>
        </w:rPr>
        <w:t>Đ</w:t>
      </w:r>
      <w:r w:rsidR="00872401" w:rsidRPr="007B03E4">
        <w:rPr>
          <w:sz w:val="27"/>
          <w:szCs w:val="27"/>
          <w:lang w:val="vi-VN"/>
        </w:rPr>
        <w:t xml:space="preserve">ảm bảo các tiêu chuẩn chung và tiêu chuẩn chức danh theo Quy chế cán bộ Đoàn TNCS Hồ Chí Minh Thành phố </w:t>
      </w:r>
      <w:r w:rsidR="00872401" w:rsidRPr="007B03E4">
        <w:rPr>
          <w:i/>
          <w:sz w:val="27"/>
          <w:szCs w:val="27"/>
          <w:lang w:val="vi-VN"/>
        </w:rPr>
        <w:t>(ban hành kèm theo Quyết định số 1233-QĐ/TU ngày 26/6/2012 của Ban Thường vụ Thành ủy)</w:t>
      </w:r>
      <w:r w:rsidR="00872401" w:rsidRPr="007B03E4">
        <w:rPr>
          <w:sz w:val="27"/>
          <w:szCs w:val="27"/>
          <w:lang w:val="vi-VN"/>
        </w:rPr>
        <w:t>.</w:t>
      </w:r>
    </w:p>
    <w:p w:rsidR="00872401" w:rsidRPr="007B03E4" w:rsidRDefault="00A60600" w:rsidP="00FB1698">
      <w:pPr>
        <w:ind w:firstLine="720"/>
        <w:jc w:val="both"/>
        <w:rPr>
          <w:i/>
          <w:sz w:val="27"/>
          <w:szCs w:val="27"/>
          <w:lang w:val="vi-VN"/>
        </w:rPr>
      </w:pPr>
      <w:r w:rsidRPr="007B03E4">
        <w:rPr>
          <w:b/>
          <w:i/>
          <w:sz w:val="27"/>
          <w:szCs w:val="27"/>
        </w:rPr>
        <w:t>2</w:t>
      </w:r>
      <w:r w:rsidR="00872401" w:rsidRPr="007B03E4">
        <w:rPr>
          <w:b/>
          <w:i/>
          <w:sz w:val="27"/>
          <w:szCs w:val="27"/>
          <w:lang w:val="vi-VN"/>
        </w:rPr>
        <w:t>.</w:t>
      </w:r>
      <w:r w:rsidR="009050B7">
        <w:rPr>
          <w:b/>
          <w:i/>
          <w:sz w:val="27"/>
          <w:szCs w:val="27"/>
        </w:rPr>
        <w:t>2</w:t>
      </w:r>
      <w:r w:rsidR="00872401" w:rsidRPr="007B03E4">
        <w:rPr>
          <w:b/>
          <w:i/>
          <w:sz w:val="27"/>
          <w:szCs w:val="27"/>
          <w:lang w:val="vi-VN"/>
        </w:rPr>
        <w:t xml:space="preserve">. Số lượng </w:t>
      </w:r>
      <w:r w:rsidR="006148B5" w:rsidRPr="007B03E4">
        <w:rPr>
          <w:b/>
          <w:i/>
          <w:sz w:val="27"/>
          <w:szCs w:val="27"/>
        </w:rPr>
        <w:t>Ủ</w:t>
      </w:r>
      <w:r w:rsidR="00872401" w:rsidRPr="007B03E4">
        <w:rPr>
          <w:b/>
          <w:i/>
          <w:sz w:val="27"/>
          <w:szCs w:val="27"/>
          <w:lang w:val="vi-VN"/>
        </w:rPr>
        <w:t xml:space="preserve">y viên </w:t>
      </w:r>
      <w:r w:rsidR="00875E50" w:rsidRPr="007B03E4">
        <w:rPr>
          <w:b/>
          <w:i/>
          <w:sz w:val="27"/>
          <w:szCs w:val="27"/>
          <w:lang w:val="vi-VN"/>
        </w:rPr>
        <w:t>Ban C</w:t>
      </w:r>
      <w:r w:rsidR="00872401" w:rsidRPr="007B03E4">
        <w:rPr>
          <w:b/>
          <w:i/>
          <w:sz w:val="27"/>
          <w:szCs w:val="27"/>
          <w:lang w:val="vi-VN"/>
        </w:rPr>
        <w:t>hấp hành</w:t>
      </w:r>
      <w:r w:rsidR="003149C3">
        <w:rPr>
          <w:b/>
          <w:i/>
          <w:sz w:val="27"/>
          <w:szCs w:val="27"/>
        </w:rPr>
        <w:t xml:space="preserve"> Chi đoàn, Chi đoàn cơ sở</w:t>
      </w:r>
      <w:r w:rsidR="00872401" w:rsidRPr="007B03E4">
        <w:rPr>
          <w:b/>
          <w:i/>
          <w:sz w:val="27"/>
          <w:szCs w:val="27"/>
          <w:lang w:val="vi-VN"/>
        </w:rPr>
        <w:t>:</w:t>
      </w:r>
    </w:p>
    <w:p w:rsidR="00872401" w:rsidRPr="007B03E4" w:rsidRDefault="00872401" w:rsidP="00FB1698">
      <w:pPr>
        <w:ind w:firstLine="720"/>
        <w:jc w:val="both"/>
        <w:rPr>
          <w:sz w:val="27"/>
          <w:szCs w:val="27"/>
          <w:lang w:val="it-IT"/>
        </w:rPr>
      </w:pPr>
      <w:r w:rsidRPr="007B03E4">
        <w:rPr>
          <w:sz w:val="27"/>
          <w:szCs w:val="27"/>
          <w:lang w:val="it-IT"/>
        </w:rPr>
        <w:t xml:space="preserve">- Có </w:t>
      </w:r>
      <w:r w:rsidRPr="007B03E4">
        <w:rPr>
          <w:bCs/>
          <w:iCs/>
          <w:sz w:val="27"/>
          <w:szCs w:val="27"/>
          <w:lang w:val="it-IT"/>
        </w:rPr>
        <w:t>dưới 09</w:t>
      </w:r>
      <w:r w:rsidRPr="007B03E4">
        <w:rPr>
          <w:sz w:val="27"/>
          <w:szCs w:val="27"/>
          <w:lang w:val="it-IT"/>
        </w:rPr>
        <w:t xml:space="preserve"> đoàn viên: Đại hội bầu </w:t>
      </w:r>
      <w:r w:rsidR="00447708" w:rsidRPr="007B03E4">
        <w:rPr>
          <w:sz w:val="27"/>
          <w:szCs w:val="27"/>
          <w:lang w:val="it-IT"/>
        </w:rPr>
        <w:t>B</w:t>
      </w:r>
      <w:r w:rsidRPr="007B03E4">
        <w:rPr>
          <w:sz w:val="27"/>
          <w:szCs w:val="27"/>
          <w:lang w:val="it-IT"/>
        </w:rPr>
        <w:t xml:space="preserve">í thư; nếu cần thiết thì có thể bầu thêm 01 </w:t>
      </w:r>
      <w:r w:rsidR="00447708" w:rsidRPr="007B03E4">
        <w:rPr>
          <w:sz w:val="27"/>
          <w:szCs w:val="27"/>
          <w:lang w:val="it-IT"/>
        </w:rPr>
        <w:t>P</w:t>
      </w:r>
      <w:r w:rsidRPr="007B03E4">
        <w:rPr>
          <w:sz w:val="27"/>
          <w:szCs w:val="27"/>
          <w:lang w:val="it-IT"/>
        </w:rPr>
        <w:t xml:space="preserve">hó </w:t>
      </w:r>
      <w:r w:rsidR="00447708" w:rsidRPr="007B03E4">
        <w:rPr>
          <w:sz w:val="27"/>
          <w:szCs w:val="27"/>
          <w:lang w:val="it-IT"/>
        </w:rPr>
        <w:t>B</w:t>
      </w:r>
      <w:r w:rsidRPr="007B03E4">
        <w:rPr>
          <w:sz w:val="27"/>
          <w:szCs w:val="27"/>
          <w:lang w:val="it-IT"/>
        </w:rPr>
        <w:t>í thư.</w:t>
      </w:r>
    </w:p>
    <w:p w:rsidR="00872401" w:rsidRPr="007B03E4" w:rsidRDefault="00872401" w:rsidP="00FB1698">
      <w:pPr>
        <w:ind w:firstLine="720"/>
        <w:jc w:val="both"/>
        <w:rPr>
          <w:sz w:val="27"/>
          <w:szCs w:val="27"/>
          <w:lang w:val="it-IT"/>
        </w:rPr>
      </w:pPr>
      <w:r w:rsidRPr="007B03E4">
        <w:rPr>
          <w:sz w:val="27"/>
          <w:szCs w:val="27"/>
          <w:lang w:val="it-IT"/>
        </w:rPr>
        <w:t xml:space="preserve">- Có từ 09 đoàn viên trở lên: Ban </w:t>
      </w:r>
      <w:r w:rsidR="00875E50" w:rsidRPr="007B03E4">
        <w:rPr>
          <w:sz w:val="27"/>
          <w:szCs w:val="27"/>
          <w:lang w:val="it-IT"/>
        </w:rPr>
        <w:t xml:space="preserve">Chấp </w:t>
      </w:r>
      <w:r w:rsidRPr="007B03E4">
        <w:rPr>
          <w:sz w:val="27"/>
          <w:szCs w:val="27"/>
          <w:lang w:val="it-IT"/>
        </w:rPr>
        <w:t xml:space="preserve">hành có từ 03 đến 05 ủy viên, trong đó có </w:t>
      </w:r>
      <w:r w:rsidR="00447708" w:rsidRPr="007B03E4">
        <w:rPr>
          <w:sz w:val="27"/>
          <w:szCs w:val="27"/>
          <w:lang w:val="it-IT"/>
        </w:rPr>
        <w:t>B</w:t>
      </w:r>
      <w:r w:rsidRPr="007B03E4">
        <w:rPr>
          <w:sz w:val="27"/>
          <w:szCs w:val="27"/>
          <w:lang w:val="it-IT"/>
        </w:rPr>
        <w:t xml:space="preserve">í thư và 01 </w:t>
      </w:r>
      <w:r w:rsidR="00447708" w:rsidRPr="007B03E4">
        <w:rPr>
          <w:sz w:val="27"/>
          <w:szCs w:val="27"/>
          <w:lang w:val="it-IT"/>
        </w:rPr>
        <w:t>P</w:t>
      </w:r>
      <w:r w:rsidRPr="007B03E4">
        <w:rPr>
          <w:sz w:val="27"/>
          <w:szCs w:val="27"/>
          <w:lang w:val="it-IT"/>
        </w:rPr>
        <w:t xml:space="preserve">hó </w:t>
      </w:r>
      <w:r w:rsidR="00447708" w:rsidRPr="007B03E4">
        <w:rPr>
          <w:sz w:val="27"/>
          <w:szCs w:val="27"/>
          <w:lang w:val="it-IT"/>
        </w:rPr>
        <w:t>B</w:t>
      </w:r>
      <w:r w:rsidRPr="007B03E4">
        <w:rPr>
          <w:sz w:val="27"/>
          <w:szCs w:val="27"/>
          <w:lang w:val="it-IT"/>
        </w:rPr>
        <w:t>í thư.</w:t>
      </w:r>
    </w:p>
    <w:p w:rsidR="00872401" w:rsidRPr="007B03E4" w:rsidRDefault="009050B7" w:rsidP="00FB1698">
      <w:pPr>
        <w:ind w:firstLine="720"/>
        <w:jc w:val="both"/>
        <w:rPr>
          <w:sz w:val="27"/>
          <w:szCs w:val="27"/>
          <w:lang w:val="it-IT"/>
        </w:rPr>
      </w:pPr>
      <w:r w:rsidRPr="009050B7">
        <w:rPr>
          <w:i/>
          <w:sz w:val="27"/>
          <w:szCs w:val="27"/>
          <w:lang w:val="it-IT"/>
        </w:rPr>
        <w:t>-</w:t>
      </w:r>
      <w:r w:rsidR="00872401" w:rsidRPr="009050B7">
        <w:rPr>
          <w:sz w:val="27"/>
          <w:szCs w:val="27"/>
          <w:lang w:val="it-IT"/>
        </w:rPr>
        <w:t xml:space="preserve"> </w:t>
      </w:r>
      <w:r w:rsidR="00D9522E" w:rsidRPr="009050B7">
        <w:rPr>
          <w:sz w:val="27"/>
          <w:szCs w:val="27"/>
          <w:lang w:val="it-IT"/>
        </w:rPr>
        <w:t xml:space="preserve">Khi chuẩn bị </w:t>
      </w:r>
      <w:r w:rsidR="007A23E2" w:rsidRPr="009050B7">
        <w:rPr>
          <w:sz w:val="27"/>
          <w:szCs w:val="27"/>
          <w:lang w:val="it-IT"/>
        </w:rPr>
        <w:t xml:space="preserve">danh sách bầu cử Ban Chấp hành </w:t>
      </w:r>
      <w:r w:rsidR="00D9522E" w:rsidRPr="009050B7">
        <w:rPr>
          <w:sz w:val="27"/>
          <w:szCs w:val="27"/>
          <w:lang w:val="it-IT"/>
        </w:rPr>
        <w:t xml:space="preserve">khóa mới, Ban Chấp hành đương nhiệm phải chuẩn bị danh sách bầu cử có số dư so với số lượng cần bầu </w:t>
      </w:r>
      <w:r w:rsidR="00D9522E" w:rsidRPr="009050B7">
        <w:rPr>
          <w:b/>
          <w:i/>
          <w:sz w:val="27"/>
          <w:szCs w:val="27"/>
          <w:lang w:val="it-IT"/>
        </w:rPr>
        <w:t>từ 10% đến 15%</w:t>
      </w:r>
      <w:r w:rsidR="007A23E2" w:rsidRPr="009050B7">
        <w:rPr>
          <w:sz w:val="27"/>
          <w:szCs w:val="27"/>
          <w:lang w:val="it-IT"/>
        </w:rPr>
        <w:t>; số dư tối đa do đại hội</w:t>
      </w:r>
      <w:r w:rsidR="00D9522E" w:rsidRPr="009050B7">
        <w:rPr>
          <w:sz w:val="27"/>
          <w:szCs w:val="27"/>
          <w:lang w:val="it-IT"/>
        </w:rPr>
        <w:t xml:space="preserve"> quyết định nhưng </w:t>
      </w:r>
      <w:r w:rsidR="00D9522E" w:rsidRPr="009050B7">
        <w:rPr>
          <w:b/>
          <w:i/>
          <w:sz w:val="27"/>
          <w:szCs w:val="27"/>
          <w:lang w:val="it-IT"/>
        </w:rPr>
        <w:t>không quá 30%</w:t>
      </w:r>
      <w:r w:rsidR="00D9522E" w:rsidRPr="009050B7">
        <w:rPr>
          <w:sz w:val="27"/>
          <w:szCs w:val="27"/>
          <w:lang w:val="it-IT"/>
        </w:rPr>
        <w:t xml:space="preserve"> số lượng cần bầu.</w:t>
      </w:r>
    </w:p>
    <w:p w:rsidR="00872401" w:rsidRPr="007B03E4" w:rsidRDefault="00A60600" w:rsidP="00FB1698">
      <w:pPr>
        <w:ind w:firstLine="720"/>
        <w:jc w:val="both"/>
        <w:rPr>
          <w:b/>
          <w:i/>
          <w:sz w:val="27"/>
          <w:szCs w:val="27"/>
          <w:lang w:val="it-IT"/>
        </w:rPr>
      </w:pPr>
      <w:r w:rsidRPr="007B03E4">
        <w:rPr>
          <w:b/>
          <w:i/>
          <w:sz w:val="27"/>
          <w:szCs w:val="27"/>
          <w:lang w:val="it-IT"/>
        </w:rPr>
        <w:t>2</w:t>
      </w:r>
      <w:r w:rsidR="00872401" w:rsidRPr="007B03E4">
        <w:rPr>
          <w:b/>
          <w:i/>
          <w:sz w:val="27"/>
          <w:szCs w:val="27"/>
          <w:lang w:val="it-IT"/>
        </w:rPr>
        <w:t>.</w:t>
      </w:r>
      <w:r w:rsidR="009050B7">
        <w:rPr>
          <w:b/>
          <w:i/>
          <w:sz w:val="27"/>
          <w:szCs w:val="27"/>
          <w:lang w:val="it-IT"/>
        </w:rPr>
        <w:t>3</w:t>
      </w:r>
      <w:r w:rsidR="00872401" w:rsidRPr="007B03E4">
        <w:rPr>
          <w:b/>
          <w:i/>
          <w:sz w:val="27"/>
          <w:szCs w:val="27"/>
          <w:lang w:val="it-IT"/>
        </w:rPr>
        <w:t xml:space="preserve">. Cơ cấu Ban </w:t>
      </w:r>
      <w:r w:rsidR="00697DDB" w:rsidRPr="007B03E4">
        <w:rPr>
          <w:b/>
          <w:i/>
          <w:sz w:val="27"/>
          <w:szCs w:val="27"/>
          <w:lang w:val="it-IT"/>
        </w:rPr>
        <w:t xml:space="preserve">Chấp </w:t>
      </w:r>
      <w:r w:rsidR="00872401" w:rsidRPr="007B03E4">
        <w:rPr>
          <w:b/>
          <w:i/>
          <w:sz w:val="27"/>
          <w:szCs w:val="27"/>
          <w:lang w:val="it-IT"/>
        </w:rPr>
        <w:t>hành Đoàn các cấp</w:t>
      </w:r>
    </w:p>
    <w:p w:rsidR="00872401" w:rsidRPr="007B03E4" w:rsidRDefault="00872401" w:rsidP="00FB1698">
      <w:pPr>
        <w:ind w:firstLine="720"/>
        <w:jc w:val="both"/>
        <w:rPr>
          <w:iCs/>
          <w:sz w:val="27"/>
          <w:szCs w:val="27"/>
          <w:lang w:val="it-IT"/>
        </w:rPr>
      </w:pPr>
      <w:r w:rsidRPr="007B03E4">
        <w:rPr>
          <w:iCs/>
          <w:sz w:val="27"/>
          <w:szCs w:val="27"/>
          <w:lang w:val="it-IT"/>
        </w:rPr>
        <w:t>Ban Chấp hành Đoàn các cấp phải bảo đảm hợp lý giữa các cơ cấu:</w:t>
      </w:r>
    </w:p>
    <w:p w:rsidR="00872401" w:rsidRPr="007B03E4" w:rsidRDefault="00872401" w:rsidP="00FB1698">
      <w:pPr>
        <w:ind w:firstLine="720"/>
        <w:jc w:val="both"/>
        <w:rPr>
          <w:iCs/>
          <w:sz w:val="27"/>
          <w:szCs w:val="27"/>
          <w:lang w:val="it-IT"/>
        </w:rPr>
      </w:pPr>
      <w:r w:rsidRPr="007B03E4">
        <w:rPr>
          <w:iCs/>
          <w:sz w:val="27"/>
          <w:szCs w:val="27"/>
          <w:lang w:val="it-IT"/>
        </w:rPr>
        <w:t>- Cơ cấu hợp lý giữa các độ tuổi.</w:t>
      </w:r>
    </w:p>
    <w:p w:rsidR="00872401" w:rsidRPr="007B03E4" w:rsidRDefault="00872401" w:rsidP="00FB1698">
      <w:pPr>
        <w:ind w:firstLine="720"/>
        <w:jc w:val="both"/>
        <w:rPr>
          <w:iCs/>
          <w:spacing w:val="-2"/>
          <w:sz w:val="27"/>
          <w:szCs w:val="27"/>
          <w:lang w:val="it-IT"/>
        </w:rPr>
      </w:pPr>
      <w:r w:rsidRPr="007B03E4">
        <w:rPr>
          <w:iCs/>
          <w:spacing w:val="-2"/>
          <w:sz w:val="27"/>
          <w:szCs w:val="27"/>
          <w:lang w:val="it-IT"/>
        </w:rPr>
        <w:t xml:space="preserve">- Ủy viên </w:t>
      </w:r>
      <w:r w:rsidR="00124B36" w:rsidRPr="007B03E4">
        <w:rPr>
          <w:iCs/>
          <w:spacing w:val="-2"/>
          <w:sz w:val="27"/>
          <w:szCs w:val="27"/>
          <w:lang w:val="it-IT"/>
        </w:rPr>
        <w:t>Ban C</w:t>
      </w:r>
      <w:r w:rsidRPr="007B03E4">
        <w:rPr>
          <w:iCs/>
          <w:spacing w:val="-2"/>
          <w:sz w:val="27"/>
          <w:szCs w:val="27"/>
          <w:lang w:val="it-IT"/>
        </w:rPr>
        <w:t xml:space="preserve">hấp hành tái cử và </w:t>
      </w:r>
      <w:r w:rsidR="006148B5" w:rsidRPr="007B03E4">
        <w:rPr>
          <w:iCs/>
          <w:spacing w:val="-2"/>
          <w:sz w:val="27"/>
          <w:szCs w:val="27"/>
          <w:lang w:val="it-IT"/>
        </w:rPr>
        <w:t>Ủ</w:t>
      </w:r>
      <w:r w:rsidRPr="007B03E4">
        <w:rPr>
          <w:iCs/>
          <w:spacing w:val="-2"/>
          <w:sz w:val="27"/>
          <w:szCs w:val="27"/>
          <w:lang w:val="it-IT"/>
        </w:rPr>
        <w:t xml:space="preserve">y viên </w:t>
      </w:r>
      <w:r w:rsidR="00697DDB" w:rsidRPr="007B03E4">
        <w:rPr>
          <w:iCs/>
          <w:spacing w:val="-2"/>
          <w:sz w:val="27"/>
          <w:szCs w:val="27"/>
          <w:lang w:val="it-IT"/>
        </w:rPr>
        <w:t>Ban C</w:t>
      </w:r>
      <w:r w:rsidRPr="007B03E4">
        <w:rPr>
          <w:iCs/>
          <w:spacing w:val="-2"/>
          <w:sz w:val="27"/>
          <w:szCs w:val="27"/>
          <w:lang w:val="it-IT"/>
        </w:rPr>
        <w:t xml:space="preserve">hấp hành </w:t>
      </w:r>
      <w:r w:rsidR="006148B5" w:rsidRPr="007B03E4">
        <w:rPr>
          <w:iCs/>
          <w:spacing w:val="-2"/>
          <w:sz w:val="27"/>
          <w:szCs w:val="27"/>
          <w:lang w:val="it-IT"/>
        </w:rPr>
        <w:t>ứng cử lần đầu</w:t>
      </w:r>
      <w:r w:rsidRPr="007B03E4">
        <w:rPr>
          <w:iCs/>
          <w:spacing w:val="-2"/>
          <w:sz w:val="27"/>
          <w:szCs w:val="27"/>
          <w:lang w:val="it-IT"/>
        </w:rPr>
        <w:t>.</w:t>
      </w:r>
    </w:p>
    <w:p w:rsidR="00872401" w:rsidRPr="007B03E4" w:rsidRDefault="00872401" w:rsidP="00FB1698">
      <w:pPr>
        <w:ind w:firstLine="720"/>
        <w:jc w:val="both"/>
        <w:rPr>
          <w:iCs/>
          <w:sz w:val="27"/>
          <w:szCs w:val="27"/>
          <w:lang w:val="it-IT"/>
        </w:rPr>
      </w:pPr>
      <w:r w:rsidRPr="007B03E4">
        <w:rPr>
          <w:iCs/>
          <w:sz w:val="27"/>
          <w:szCs w:val="27"/>
          <w:lang w:val="it-IT"/>
        </w:rPr>
        <w:t xml:space="preserve">- Ủy viên </w:t>
      </w:r>
      <w:r w:rsidR="00124B36" w:rsidRPr="007B03E4">
        <w:rPr>
          <w:iCs/>
          <w:sz w:val="27"/>
          <w:szCs w:val="27"/>
          <w:lang w:val="it-IT"/>
        </w:rPr>
        <w:t xml:space="preserve">Ban Chấp </w:t>
      </w:r>
      <w:r w:rsidRPr="007B03E4">
        <w:rPr>
          <w:iCs/>
          <w:sz w:val="27"/>
          <w:szCs w:val="27"/>
          <w:lang w:val="it-IT"/>
        </w:rPr>
        <w:t>hành là cán bộ chủ chốt, chuyên trách và kiêm nhiệm.</w:t>
      </w:r>
    </w:p>
    <w:p w:rsidR="00872401" w:rsidRPr="007B03E4" w:rsidRDefault="00872401" w:rsidP="00FB1698">
      <w:pPr>
        <w:ind w:firstLine="720"/>
        <w:jc w:val="both"/>
        <w:rPr>
          <w:iCs/>
          <w:spacing w:val="-4"/>
          <w:sz w:val="27"/>
          <w:szCs w:val="27"/>
          <w:lang w:val="vi-VN"/>
        </w:rPr>
      </w:pPr>
      <w:r w:rsidRPr="007B03E4">
        <w:rPr>
          <w:iCs/>
          <w:spacing w:val="-4"/>
          <w:sz w:val="27"/>
          <w:szCs w:val="27"/>
          <w:lang w:val="it-IT"/>
        </w:rPr>
        <w:t>- Ủy viên Ban Chấp hành là cán bộ, đoàn viên thuộc các đối tượng, lĩnh vực</w:t>
      </w:r>
      <w:r w:rsidR="00F7717F" w:rsidRPr="007B03E4">
        <w:rPr>
          <w:iCs/>
          <w:spacing w:val="-4"/>
          <w:sz w:val="27"/>
          <w:szCs w:val="27"/>
          <w:lang w:val="vi-VN"/>
        </w:rPr>
        <w:t>.</w:t>
      </w:r>
    </w:p>
    <w:p w:rsidR="00872401" w:rsidRPr="007B03E4" w:rsidRDefault="00872401" w:rsidP="00FB1698">
      <w:pPr>
        <w:ind w:firstLine="720"/>
        <w:jc w:val="both"/>
        <w:rPr>
          <w:sz w:val="27"/>
          <w:szCs w:val="27"/>
          <w:lang w:val="it-IT"/>
        </w:rPr>
      </w:pPr>
      <w:r w:rsidRPr="007B03E4">
        <w:rPr>
          <w:sz w:val="27"/>
          <w:szCs w:val="27"/>
          <w:lang w:val="it-IT"/>
        </w:rPr>
        <w:t xml:space="preserve">- </w:t>
      </w:r>
      <w:r w:rsidR="00047E8E" w:rsidRPr="007B03E4">
        <w:rPr>
          <w:sz w:val="27"/>
          <w:szCs w:val="27"/>
          <w:lang w:val="it-IT"/>
        </w:rPr>
        <w:t>T</w:t>
      </w:r>
      <w:r w:rsidRPr="007B03E4">
        <w:rPr>
          <w:sz w:val="27"/>
          <w:szCs w:val="27"/>
          <w:lang w:val="it-IT"/>
        </w:rPr>
        <w:t xml:space="preserve">ỷ lệ nữ trong </w:t>
      </w:r>
      <w:r w:rsidR="007758A7" w:rsidRPr="007B03E4">
        <w:rPr>
          <w:sz w:val="27"/>
          <w:szCs w:val="27"/>
          <w:lang w:val="it-IT"/>
        </w:rPr>
        <w:t xml:space="preserve">Ban Chấp hành </w:t>
      </w:r>
      <w:r w:rsidRPr="007B03E4">
        <w:rPr>
          <w:sz w:val="27"/>
          <w:szCs w:val="27"/>
          <w:lang w:val="it-IT"/>
        </w:rPr>
        <w:t xml:space="preserve">ít nhất </w:t>
      </w:r>
      <w:r w:rsidR="00162691" w:rsidRPr="007B03E4">
        <w:rPr>
          <w:sz w:val="27"/>
          <w:szCs w:val="27"/>
          <w:lang w:val="it-IT"/>
        </w:rPr>
        <w:t>25</w:t>
      </w:r>
      <w:r w:rsidRPr="007B03E4">
        <w:rPr>
          <w:sz w:val="27"/>
          <w:szCs w:val="27"/>
          <w:lang w:val="it-IT"/>
        </w:rPr>
        <w:t xml:space="preserve">%. Đối với các đơn vị có chức năng đặc thù khó đảm bảo tỷ lệ nữ trong </w:t>
      </w:r>
      <w:r w:rsidR="00697DDB" w:rsidRPr="007B03E4">
        <w:rPr>
          <w:sz w:val="27"/>
          <w:szCs w:val="27"/>
          <w:lang w:val="it-IT"/>
        </w:rPr>
        <w:t>Ban Ch</w:t>
      </w:r>
      <w:r w:rsidRPr="007B03E4">
        <w:rPr>
          <w:sz w:val="27"/>
          <w:szCs w:val="27"/>
          <w:lang w:val="it-IT"/>
        </w:rPr>
        <w:t xml:space="preserve">ấp hành thì </w:t>
      </w:r>
      <w:r w:rsidR="00047E8E" w:rsidRPr="007B03E4">
        <w:rPr>
          <w:sz w:val="27"/>
          <w:szCs w:val="27"/>
          <w:lang w:val="it-IT"/>
        </w:rPr>
        <w:t>Ban Thường vụ Đoàn Khối</w:t>
      </w:r>
      <w:r w:rsidRPr="007B03E4">
        <w:rPr>
          <w:sz w:val="27"/>
          <w:szCs w:val="27"/>
          <w:lang w:val="it-IT"/>
        </w:rPr>
        <w:t xml:space="preserve"> sẽ xem xét, quyết định theo nguyên tắc bằng </w:t>
      </w:r>
      <w:r w:rsidR="00437238">
        <w:rPr>
          <w:sz w:val="27"/>
          <w:szCs w:val="27"/>
          <w:lang w:val="it-IT"/>
        </w:rPr>
        <w:t xml:space="preserve">hoặc </w:t>
      </w:r>
      <w:r w:rsidRPr="007B03E4">
        <w:rPr>
          <w:sz w:val="27"/>
          <w:szCs w:val="27"/>
          <w:lang w:val="it-IT"/>
        </w:rPr>
        <w:t>phấn đấu cao hơn nhiệm kỳ cũ.</w:t>
      </w:r>
    </w:p>
    <w:p w:rsidR="007A23E2" w:rsidRPr="002A4863" w:rsidRDefault="007A23E2" w:rsidP="00FB1698">
      <w:pPr>
        <w:ind w:firstLine="720"/>
        <w:jc w:val="both"/>
        <w:rPr>
          <w:b/>
          <w:bCs/>
          <w:i/>
          <w:sz w:val="27"/>
          <w:szCs w:val="27"/>
          <w:lang w:val="it-IT"/>
        </w:rPr>
      </w:pPr>
    </w:p>
    <w:p w:rsidR="002A4863" w:rsidRDefault="002A4863" w:rsidP="00FB1698">
      <w:pPr>
        <w:ind w:firstLine="720"/>
        <w:jc w:val="both"/>
        <w:rPr>
          <w:b/>
          <w:i/>
          <w:sz w:val="27"/>
          <w:szCs w:val="27"/>
          <w:lang w:val="it-IT"/>
        </w:rPr>
      </w:pPr>
      <w:r>
        <w:rPr>
          <w:b/>
          <w:i/>
          <w:sz w:val="27"/>
          <w:szCs w:val="27"/>
          <w:lang w:val="it-IT"/>
        </w:rPr>
        <w:t>2.</w:t>
      </w:r>
      <w:r w:rsidR="009050B7">
        <w:rPr>
          <w:b/>
          <w:i/>
          <w:sz w:val="27"/>
          <w:szCs w:val="27"/>
          <w:lang w:val="it-IT"/>
        </w:rPr>
        <w:t>4</w:t>
      </w:r>
      <w:r>
        <w:rPr>
          <w:b/>
          <w:i/>
          <w:sz w:val="27"/>
          <w:szCs w:val="27"/>
          <w:lang w:val="it-IT"/>
        </w:rPr>
        <w:t>.</w:t>
      </w:r>
      <w:r w:rsidRPr="002A4863">
        <w:rPr>
          <w:b/>
          <w:i/>
          <w:sz w:val="27"/>
          <w:szCs w:val="27"/>
          <w:lang w:val="it-IT"/>
        </w:rPr>
        <w:t xml:space="preserve"> Quy trình chuẩn bị nhân sự Ban Chấp hành:</w:t>
      </w:r>
      <w:r>
        <w:rPr>
          <w:b/>
          <w:i/>
          <w:sz w:val="27"/>
          <w:szCs w:val="27"/>
          <w:lang w:val="it-IT"/>
        </w:rPr>
        <w:t xml:space="preserve"> </w:t>
      </w:r>
      <w:r w:rsidRPr="002A4863">
        <w:rPr>
          <w:sz w:val="27"/>
          <w:szCs w:val="27"/>
          <w:lang w:val="it-IT"/>
        </w:rPr>
        <w:t>Thực hiện theo hướng dẫn số 43-HD/ĐTN</w:t>
      </w:r>
      <w:r>
        <w:rPr>
          <w:sz w:val="27"/>
          <w:szCs w:val="27"/>
          <w:lang w:val="it-IT"/>
        </w:rPr>
        <w:t xml:space="preserve"> ngày 07/12/2021.</w:t>
      </w:r>
    </w:p>
    <w:p w:rsidR="002A4863" w:rsidRDefault="002A4863" w:rsidP="00FB1698">
      <w:pPr>
        <w:ind w:firstLine="720"/>
        <w:jc w:val="both"/>
        <w:rPr>
          <w:b/>
          <w:i/>
          <w:sz w:val="27"/>
          <w:szCs w:val="27"/>
          <w:lang w:val="it-IT"/>
        </w:rPr>
      </w:pPr>
    </w:p>
    <w:p w:rsidR="00872401" w:rsidRPr="002A4863" w:rsidRDefault="00A60600" w:rsidP="00FB1698">
      <w:pPr>
        <w:ind w:firstLine="720"/>
        <w:jc w:val="both"/>
        <w:rPr>
          <w:iCs/>
          <w:sz w:val="27"/>
          <w:szCs w:val="27"/>
          <w:lang w:val="it-IT"/>
        </w:rPr>
      </w:pPr>
      <w:r w:rsidRPr="002A4863">
        <w:rPr>
          <w:b/>
          <w:i/>
          <w:sz w:val="27"/>
          <w:szCs w:val="27"/>
          <w:lang w:val="it-IT"/>
        </w:rPr>
        <w:t>2</w:t>
      </w:r>
      <w:r w:rsidR="00872401" w:rsidRPr="002A4863">
        <w:rPr>
          <w:b/>
          <w:i/>
          <w:sz w:val="27"/>
          <w:szCs w:val="27"/>
          <w:lang w:val="it-IT"/>
        </w:rPr>
        <w:t>.</w:t>
      </w:r>
      <w:r w:rsidR="009050B7">
        <w:rPr>
          <w:b/>
          <w:i/>
          <w:sz w:val="27"/>
          <w:szCs w:val="27"/>
          <w:lang w:val="it-IT"/>
        </w:rPr>
        <w:t>5</w:t>
      </w:r>
      <w:r w:rsidR="00872401" w:rsidRPr="002A4863">
        <w:rPr>
          <w:b/>
          <w:i/>
          <w:sz w:val="27"/>
          <w:szCs w:val="27"/>
          <w:lang w:val="it-IT"/>
        </w:rPr>
        <w:t xml:space="preserve">. </w:t>
      </w:r>
      <w:r w:rsidR="007A23E2" w:rsidRPr="002A4863">
        <w:rPr>
          <w:b/>
          <w:i/>
          <w:sz w:val="27"/>
          <w:szCs w:val="27"/>
          <w:lang w:val="it-IT"/>
        </w:rPr>
        <w:t>Thành phần</w:t>
      </w:r>
      <w:r w:rsidR="002A4863" w:rsidRPr="002A4863">
        <w:rPr>
          <w:b/>
          <w:i/>
          <w:sz w:val="27"/>
          <w:szCs w:val="27"/>
          <w:lang w:val="it-IT"/>
        </w:rPr>
        <w:t xml:space="preserve"> tham dự đại hội</w:t>
      </w:r>
      <w:r w:rsidR="007A23E2" w:rsidRPr="002A4863">
        <w:rPr>
          <w:b/>
          <w:i/>
          <w:sz w:val="27"/>
          <w:szCs w:val="27"/>
          <w:lang w:val="it-IT"/>
        </w:rPr>
        <w:t xml:space="preserve">: </w:t>
      </w:r>
      <w:r w:rsidR="00872401" w:rsidRPr="002A4863">
        <w:rPr>
          <w:iCs/>
          <w:sz w:val="27"/>
          <w:szCs w:val="27"/>
          <w:lang w:val="it-IT"/>
        </w:rPr>
        <w:t>Chi đoàn</w:t>
      </w:r>
      <w:r w:rsidR="008F4EEF" w:rsidRPr="002A4863">
        <w:rPr>
          <w:iCs/>
          <w:sz w:val="27"/>
          <w:szCs w:val="27"/>
          <w:lang w:val="it-IT"/>
        </w:rPr>
        <w:t xml:space="preserve"> bộ phận và Chi đoàn</w:t>
      </w:r>
      <w:r w:rsidR="007A23E2" w:rsidRPr="002A4863">
        <w:rPr>
          <w:iCs/>
          <w:sz w:val="27"/>
          <w:szCs w:val="27"/>
          <w:lang w:val="it-IT"/>
        </w:rPr>
        <w:t xml:space="preserve"> cơ sở</w:t>
      </w:r>
      <w:r w:rsidR="00872401" w:rsidRPr="002A4863">
        <w:rPr>
          <w:iCs/>
          <w:sz w:val="27"/>
          <w:szCs w:val="27"/>
          <w:lang w:val="it-IT"/>
        </w:rPr>
        <w:t xml:space="preserve"> tổ chức đại hội đoàn viên.</w:t>
      </w:r>
    </w:p>
    <w:p w:rsidR="007A23E2" w:rsidRDefault="007A23E2" w:rsidP="00FB1698">
      <w:pPr>
        <w:ind w:firstLine="720"/>
        <w:jc w:val="both"/>
        <w:rPr>
          <w:b/>
          <w:sz w:val="27"/>
          <w:szCs w:val="27"/>
        </w:rPr>
      </w:pPr>
    </w:p>
    <w:p w:rsidR="00346E80" w:rsidRPr="00622218" w:rsidRDefault="007A500E" w:rsidP="00622218">
      <w:pPr>
        <w:ind w:firstLine="720"/>
        <w:jc w:val="both"/>
        <w:rPr>
          <w:b/>
          <w:i/>
          <w:sz w:val="27"/>
          <w:szCs w:val="27"/>
          <w:lang w:val="vi-VN"/>
        </w:rPr>
      </w:pPr>
      <w:r w:rsidRPr="007B03E4">
        <w:rPr>
          <w:b/>
          <w:sz w:val="27"/>
          <w:szCs w:val="27"/>
        </w:rPr>
        <w:t>3. T</w:t>
      </w:r>
      <w:r w:rsidR="00872401" w:rsidRPr="007B03E4">
        <w:rPr>
          <w:b/>
          <w:sz w:val="27"/>
          <w:szCs w:val="27"/>
          <w:lang w:val="vi-VN"/>
        </w:rPr>
        <w:t>ổ chức hoạt động</w:t>
      </w:r>
      <w:r w:rsidR="002160FD" w:rsidRPr="007B03E4">
        <w:rPr>
          <w:b/>
          <w:sz w:val="27"/>
          <w:szCs w:val="27"/>
        </w:rPr>
        <w:t xml:space="preserve"> </w:t>
      </w:r>
      <w:r w:rsidR="00872401" w:rsidRPr="007B03E4">
        <w:rPr>
          <w:b/>
          <w:sz w:val="27"/>
          <w:szCs w:val="27"/>
          <w:lang w:val="vi-VN"/>
        </w:rPr>
        <w:t xml:space="preserve">chào mừng </w:t>
      </w:r>
      <w:r w:rsidR="002160FD" w:rsidRPr="007B03E4">
        <w:rPr>
          <w:b/>
          <w:sz w:val="27"/>
          <w:szCs w:val="27"/>
        </w:rPr>
        <w:t>Đ</w:t>
      </w:r>
      <w:r w:rsidR="00872401" w:rsidRPr="007B03E4">
        <w:rPr>
          <w:b/>
          <w:sz w:val="27"/>
          <w:szCs w:val="27"/>
          <w:lang w:val="vi-VN"/>
        </w:rPr>
        <w:t>ại hội:</w:t>
      </w:r>
      <w:r w:rsidR="00622218">
        <w:rPr>
          <w:b/>
          <w:i/>
          <w:sz w:val="27"/>
          <w:szCs w:val="27"/>
        </w:rPr>
        <w:t xml:space="preserve"> </w:t>
      </w:r>
      <w:r w:rsidR="00872401" w:rsidRPr="007B03E4">
        <w:rPr>
          <w:sz w:val="27"/>
          <w:szCs w:val="27"/>
          <w:lang w:val="vi-VN"/>
        </w:rPr>
        <w:t xml:space="preserve">Các </w:t>
      </w:r>
      <w:r w:rsidR="00DA7C7A" w:rsidRPr="007B03E4">
        <w:rPr>
          <w:sz w:val="27"/>
          <w:szCs w:val="27"/>
        </w:rPr>
        <w:t>cơ sở</w:t>
      </w:r>
      <w:r w:rsidR="00872401" w:rsidRPr="007B03E4">
        <w:rPr>
          <w:sz w:val="27"/>
          <w:szCs w:val="27"/>
          <w:lang w:val="vi-VN"/>
        </w:rPr>
        <w:t xml:space="preserve"> Đoàn</w:t>
      </w:r>
      <w:r w:rsidR="007A23E2">
        <w:rPr>
          <w:sz w:val="27"/>
          <w:szCs w:val="27"/>
        </w:rPr>
        <w:t>, chi đoàn bộ phận, chi đoàn cơ sở</w:t>
      </w:r>
      <w:r w:rsidR="00872401" w:rsidRPr="007B03E4">
        <w:rPr>
          <w:sz w:val="27"/>
          <w:szCs w:val="27"/>
          <w:lang w:val="vi-VN"/>
        </w:rPr>
        <w:t xml:space="preserve"> tổ chức các hoạt động thi đua rộng khắp trong </w:t>
      </w:r>
      <w:r w:rsidR="00DA7C7A" w:rsidRPr="007B03E4">
        <w:rPr>
          <w:sz w:val="27"/>
          <w:szCs w:val="27"/>
        </w:rPr>
        <w:t>đoàn viên, thanh niên</w:t>
      </w:r>
      <w:r w:rsidR="00872401" w:rsidRPr="007B03E4">
        <w:rPr>
          <w:sz w:val="27"/>
          <w:szCs w:val="27"/>
          <w:lang w:val="vi-VN"/>
        </w:rPr>
        <w:t xml:space="preserve"> trước, trong và sau đại hội, thể hiện vai trò xung kích, sáng tạo của thanh niên</w:t>
      </w:r>
      <w:r w:rsidR="007A23E2">
        <w:rPr>
          <w:sz w:val="27"/>
          <w:szCs w:val="27"/>
        </w:rPr>
        <w:t>.</w:t>
      </w:r>
    </w:p>
    <w:p w:rsidR="007A23E2" w:rsidRDefault="007A500E" w:rsidP="00FB1698">
      <w:pPr>
        <w:jc w:val="both"/>
        <w:rPr>
          <w:sz w:val="27"/>
          <w:szCs w:val="27"/>
          <w:lang w:val="vi-VN"/>
        </w:rPr>
      </w:pPr>
      <w:r w:rsidRPr="007B03E4">
        <w:rPr>
          <w:sz w:val="27"/>
          <w:szCs w:val="27"/>
          <w:lang w:val="vi-VN"/>
        </w:rPr>
        <w:tab/>
      </w:r>
    </w:p>
    <w:p w:rsidR="00BE1ECA" w:rsidRDefault="00126C6D" w:rsidP="00FB1698">
      <w:pPr>
        <w:ind w:firstLine="720"/>
        <w:jc w:val="both"/>
        <w:rPr>
          <w:sz w:val="27"/>
          <w:szCs w:val="27"/>
          <w:lang w:val="vi-VN"/>
        </w:rPr>
      </w:pPr>
      <w:r w:rsidRPr="007B03E4">
        <w:rPr>
          <w:b/>
          <w:sz w:val="27"/>
          <w:szCs w:val="27"/>
        </w:rPr>
        <w:t>4</w:t>
      </w:r>
      <w:r w:rsidR="007A500E" w:rsidRPr="007B03E4">
        <w:rPr>
          <w:b/>
          <w:sz w:val="27"/>
          <w:szCs w:val="27"/>
          <w:lang w:val="vi-VN"/>
        </w:rPr>
        <w:t>. Công tác tuyên truyền</w:t>
      </w:r>
      <w:r w:rsidR="0032588B" w:rsidRPr="007B03E4">
        <w:rPr>
          <w:b/>
          <w:sz w:val="27"/>
          <w:szCs w:val="27"/>
        </w:rPr>
        <w:t>:</w:t>
      </w:r>
      <w:r w:rsidR="007A23E2">
        <w:rPr>
          <w:b/>
          <w:sz w:val="27"/>
          <w:szCs w:val="27"/>
        </w:rPr>
        <w:t xml:space="preserve"> </w:t>
      </w:r>
      <w:r w:rsidR="007A23E2" w:rsidRPr="007A23E2">
        <w:rPr>
          <w:sz w:val="27"/>
          <w:szCs w:val="27"/>
        </w:rPr>
        <w:t>Đảm bảo công tác tuyên truyền trước, trong và sau đại hội các chi đoàn.</w:t>
      </w:r>
      <w:r w:rsidR="00872401" w:rsidRPr="007B03E4">
        <w:rPr>
          <w:sz w:val="27"/>
          <w:szCs w:val="27"/>
        </w:rPr>
        <w:t xml:space="preserve"> Hình thức tuyên truyền </w:t>
      </w:r>
      <w:r w:rsidR="002E7FEF" w:rsidRPr="007B03E4">
        <w:rPr>
          <w:sz w:val="27"/>
          <w:szCs w:val="27"/>
        </w:rPr>
        <w:t>c</w:t>
      </w:r>
      <w:r w:rsidR="00872401" w:rsidRPr="007B03E4">
        <w:rPr>
          <w:sz w:val="27"/>
          <w:szCs w:val="27"/>
        </w:rPr>
        <w:t>ần đa dạng, phong</w:t>
      </w:r>
      <w:r w:rsidR="00872401" w:rsidRPr="007B03E4">
        <w:rPr>
          <w:sz w:val="27"/>
          <w:szCs w:val="27"/>
          <w:lang w:val="vi-VN"/>
        </w:rPr>
        <w:t xml:space="preserve"> phú; kết hợp giữa trực tiếp và trực tuyến</w:t>
      </w:r>
      <w:r w:rsidR="002E7FEF" w:rsidRPr="007B03E4">
        <w:rPr>
          <w:sz w:val="27"/>
          <w:szCs w:val="27"/>
        </w:rPr>
        <w:t>; k</w:t>
      </w:r>
      <w:r w:rsidR="00872401" w:rsidRPr="007B03E4">
        <w:rPr>
          <w:sz w:val="27"/>
          <w:szCs w:val="27"/>
          <w:lang w:val="vi-VN"/>
        </w:rPr>
        <w:t>huyến khích sử dụng các nền tảng công nghệ hiện đại để thực hiện công tác tuyên truyền.</w:t>
      </w:r>
    </w:p>
    <w:p w:rsidR="007A23E2" w:rsidRDefault="007A23E2" w:rsidP="00FB1698">
      <w:pPr>
        <w:jc w:val="both"/>
        <w:rPr>
          <w:sz w:val="27"/>
          <w:szCs w:val="27"/>
          <w:lang w:val="vi-VN"/>
        </w:rPr>
      </w:pPr>
    </w:p>
    <w:p w:rsidR="008A3208" w:rsidRPr="007B03E4" w:rsidRDefault="00180BC5" w:rsidP="00D071D4">
      <w:pPr>
        <w:keepNext/>
        <w:jc w:val="both"/>
        <w:rPr>
          <w:b/>
          <w:bCs/>
          <w:sz w:val="27"/>
          <w:szCs w:val="27"/>
          <w:lang w:val="it-IT"/>
        </w:rPr>
      </w:pPr>
      <w:r>
        <w:rPr>
          <w:b/>
          <w:bCs/>
          <w:sz w:val="27"/>
          <w:szCs w:val="27"/>
          <w:lang w:val="it-IT"/>
        </w:rPr>
        <w:lastRenderedPageBreak/>
        <w:t>V. TIẾN ĐỘ TỔ CHỨC</w:t>
      </w:r>
    </w:p>
    <w:p w:rsidR="007A23E2" w:rsidRPr="007A23E2" w:rsidRDefault="00425D43" w:rsidP="00D071D4">
      <w:pPr>
        <w:keepNext/>
        <w:ind w:firstLine="720"/>
        <w:jc w:val="both"/>
        <w:rPr>
          <w:b/>
          <w:bCs/>
          <w:sz w:val="27"/>
          <w:szCs w:val="27"/>
        </w:rPr>
      </w:pPr>
      <w:r w:rsidRPr="007B03E4">
        <w:rPr>
          <w:b/>
          <w:bCs/>
          <w:sz w:val="27"/>
          <w:szCs w:val="27"/>
        </w:rPr>
        <w:t>1</w:t>
      </w:r>
      <w:r w:rsidR="008A3208" w:rsidRPr="007B03E4">
        <w:rPr>
          <w:b/>
          <w:bCs/>
          <w:sz w:val="27"/>
          <w:szCs w:val="27"/>
          <w:lang w:val="vi-VN"/>
        </w:rPr>
        <w:t xml:space="preserve">. Thời gian tổ chức </w:t>
      </w:r>
      <w:r w:rsidR="002B5B85" w:rsidRPr="007B03E4">
        <w:rPr>
          <w:b/>
          <w:bCs/>
          <w:sz w:val="27"/>
          <w:szCs w:val="27"/>
        </w:rPr>
        <w:t>Đ</w:t>
      </w:r>
      <w:r w:rsidR="008A3208" w:rsidRPr="007B03E4">
        <w:rPr>
          <w:b/>
          <w:bCs/>
          <w:sz w:val="27"/>
          <w:szCs w:val="27"/>
          <w:lang w:val="vi-VN"/>
        </w:rPr>
        <w:t>ại hội</w:t>
      </w:r>
      <w:r w:rsidR="007A23E2">
        <w:rPr>
          <w:b/>
          <w:bCs/>
          <w:sz w:val="27"/>
          <w:szCs w:val="27"/>
        </w:rPr>
        <w:t xml:space="preserve"> các chi đoàn:</w:t>
      </w:r>
    </w:p>
    <w:p w:rsidR="002A4863" w:rsidRDefault="002A4863" w:rsidP="00FB1698">
      <w:pPr>
        <w:ind w:firstLine="720"/>
        <w:jc w:val="both"/>
        <w:rPr>
          <w:i/>
          <w:iCs/>
          <w:sz w:val="27"/>
          <w:szCs w:val="27"/>
          <w:lang w:val="it-IT"/>
        </w:rPr>
      </w:pPr>
      <w:r w:rsidRPr="007B03E4">
        <w:rPr>
          <w:sz w:val="27"/>
          <w:szCs w:val="27"/>
          <w:lang w:val="it-IT"/>
        </w:rPr>
        <w:t xml:space="preserve">- Chi đoàn cơ sở, Chi đoàn bộ phận tổ chức Đại hội đoàn viên: </w:t>
      </w:r>
      <w:r>
        <w:rPr>
          <w:sz w:val="27"/>
          <w:szCs w:val="27"/>
          <w:lang w:val="it-IT"/>
        </w:rPr>
        <w:t>tổ chức k</w:t>
      </w:r>
      <w:r w:rsidRPr="007B03E4">
        <w:rPr>
          <w:sz w:val="27"/>
          <w:szCs w:val="27"/>
          <w:lang w:val="it-IT"/>
        </w:rPr>
        <w:t xml:space="preserve">hông quá nửa ngày và hoàn thành trước ngày </w:t>
      </w:r>
      <w:r>
        <w:rPr>
          <w:b/>
          <w:bCs/>
          <w:sz w:val="27"/>
          <w:szCs w:val="27"/>
          <w:lang w:val="it-IT"/>
        </w:rPr>
        <w:t>31</w:t>
      </w:r>
      <w:r w:rsidRPr="007B03E4">
        <w:rPr>
          <w:b/>
          <w:bCs/>
          <w:sz w:val="27"/>
          <w:szCs w:val="27"/>
          <w:lang w:val="it-IT"/>
        </w:rPr>
        <w:t>/0</w:t>
      </w:r>
      <w:r>
        <w:rPr>
          <w:b/>
          <w:bCs/>
          <w:sz w:val="27"/>
          <w:szCs w:val="27"/>
          <w:lang w:val="it-IT"/>
        </w:rPr>
        <w:t>5</w:t>
      </w:r>
      <w:r w:rsidRPr="007B03E4">
        <w:rPr>
          <w:b/>
          <w:bCs/>
          <w:sz w:val="27"/>
          <w:szCs w:val="27"/>
          <w:lang w:val="it-IT"/>
        </w:rPr>
        <w:t>/20</w:t>
      </w:r>
      <w:r w:rsidRPr="007B03E4">
        <w:rPr>
          <w:b/>
          <w:bCs/>
          <w:sz w:val="27"/>
          <w:szCs w:val="27"/>
          <w:lang w:val="vi-VN"/>
        </w:rPr>
        <w:t>2</w:t>
      </w:r>
      <w:r>
        <w:rPr>
          <w:b/>
          <w:bCs/>
          <w:sz w:val="27"/>
          <w:szCs w:val="27"/>
        </w:rPr>
        <w:t>4</w:t>
      </w:r>
      <w:r w:rsidRPr="007B03E4">
        <w:rPr>
          <w:i/>
          <w:iCs/>
          <w:sz w:val="27"/>
          <w:szCs w:val="27"/>
          <w:lang w:val="it-IT"/>
        </w:rPr>
        <w:t xml:space="preserve">. </w:t>
      </w:r>
    </w:p>
    <w:p w:rsidR="00083071" w:rsidRPr="007B03E4" w:rsidRDefault="00083071" w:rsidP="00FB1698">
      <w:pPr>
        <w:ind w:firstLine="720"/>
        <w:jc w:val="both"/>
        <w:rPr>
          <w:sz w:val="27"/>
          <w:szCs w:val="27"/>
        </w:rPr>
      </w:pPr>
      <w:r w:rsidRPr="002A4863">
        <w:rPr>
          <w:b/>
          <w:bCs/>
          <w:i/>
          <w:iCs/>
          <w:sz w:val="27"/>
          <w:szCs w:val="27"/>
        </w:rPr>
        <w:t xml:space="preserve">- </w:t>
      </w:r>
      <w:r w:rsidR="002A4863" w:rsidRPr="002A4863">
        <w:rPr>
          <w:b/>
          <w:i/>
          <w:sz w:val="27"/>
          <w:szCs w:val="27"/>
        </w:rPr>
        <w:t>Đối với các</w:t>
      </w:r>
      <w:r w:rsidRPr="002A4863">
        <w:rPr>
          <w:b/>
          <w:i/>
          <w:sz w:val="27"/>
          <w:szCs w:val="27"/>
        </w:rPr>
        <w:t xml:space="preserve"> </w:t>
      </w:r>
      <w:r w:rsidR="007A23E2" w:rsidRPr="002A4863">
        <w:rPr>
          <w:b/>
          <w:i/>
          <w:sz w:val="27"/>
          <w:szCs w:val="27"/>
        </w:rPr>
        <w:t>Đoàn cơ sở</w:t>
      </w:r>
      <w:r w:rsidR="002A4863" w:rsidRPr="002A4863">
        <w:rPr>
          <w:b/>
          <w:i/>
          <w:sz w:val="27"/>
          <w:szCs w:val="27"/>
        </w:rPr>
        <w:t>:</w:t>
      </w:r>
      <w:r w:rsidR="007A23E2">
        <w:rPr>
          <w:sz w:val="27"/>
          <w:szCs w:val="27"/>
        </w:rPr>
        <w:t xml:space="preserve"> gửi Kế hoạch tổ chức Đại hội </w:t>
      </w:r>
      <w:r w:rsidRPr="007B03E4">
        <w:rPr>
          <w:sz w:val="27"/>
          <w:szCs w:val="27"/>
        </w:rPr>
        <w:t>về Văn phòng Đoàn Khối</w:t>
      </w:r>
      <w:r w:rsidR="004F1455">
        <w:rPr>
          <w:sz w:val="27"/>
          <w:szCs w:val="27"/>
        </w:rPr>
        <w:t xml:space="preserve"> t</w:t>
      </w:r>
      <w:r w:rsidR="00A842EC">
        <w:rPr>
          <w:sz w:val="27"/>
          <w:szCs w:val="27"/>
        </w:rPr>
        <w:t xml:space="preserve">rước ngày </w:t>
      </w:r>
      <w:r w:rsidR="00A842EC" w:rsidRPr="00A842EC">
        <w:rPr>
          <w:b/>
          <w:bCs/>
          <w:sz w:val="27"/>
          <w:szCs w:val="27"/>
        </w:rPr>
        <w:t>31/</w:t>
      </w:r>
      <w:r w:rsidR="007A23E2">
        <w:rPr>
          <w:b/>
          <w:bCs/>
          <w:sz w:val="27"/>
          <w:szCs w:val="27"/>
        </w:rPr>
        <w:t>03</w:t>
      </w:r>
      <w:r w:rsidR="00A842EC" w:rsidRPr="00A842EC">
        <w:rPr>
          <w:b/>
          <w:bCs/>
          <w:sz w:val="27"/>
          <w:szCs w:val="27"/>
        </w:rPr>
        <w:t>/202</w:t>
      </w:r>
      <w:r w:rsidR="007A23E2">
        <w:rPr>
          <w:b/>
          <w:bCs/>
          <w:sz w:val="27"/>
          <w:szCs w:val="27"/>
        </w:rPr>
        <w:t>4</w:t>
      </w:r>
      <w:r w:rsidRPr="007B03E4">
        <w:rPr>
          <w:sz w:val="27"/>
          <w:szCs w:val="27"/>
        </w:rPr>
        <w:t xml:space="preserve">. </w:t>
      </w:r>
      <w:r w:rsidR="007A23E2">
        <w:rPr>
          <w:sz w:val="27"/>
          <w:szCs w:val="27"/>
        </w:rPr>
        <w:t>X</w:t>
      </w:r>
      <w:r w:rsidRPr="007B03E4">
        <w:rPr>
          <w:sz w:val="27"/>
          <w:szCs w:val="27"/>
        </w:rPr>
        <w:t xml:space="preserve">ác định cụ thể thời </w:t>
      </w:r>
      <w:r w:rsidR="007A23E2">
        <w:rPr>
          <w:sz w:val="27"/>
          <w:szCs w:val="27"/>
        </w:rPr>
        <w:t>gian</w:t>
      </w:r>
      <w:r w:rsidR="00263FDB" w:rsidRPr="007B03E4">
        <w:rPr>
          <w:sz w:val="27"/>
          <w:szCs w:val="27"/>
        </w:rPr>
        <w:t xml:space="preserve"> </w:t>
      </w:r>
      <w:r w:rsidRPr="007B03E4">
        <w:rPr>
          <w:sz w:val="27"/>
          <w:szCs w:val="27"/>
        </w:rPr>
        <w:t>tổ chức Đại hội</w:t>
      </w:r>
      <w:r w:rsidR="007A23E2">
        <w:rPr>
          <w:sz w:val="27"/>
          <w:szCs w:val="27"/>
        </w:rPr>
        <w:t xml:space="preserve"> của các chi đoàn</w:t>
      </w:r>
      <w:r w:rsidR="00167305">
        <w:rPr>
          <w:sz w:val="27"/>
          <w:szCs w:val="27"/>
        </w:rPr>
        <w:t xml:space="preserve"> bộ phận</w:t>
      </w:r>
      <w:r w:rsidR="007A23E2">
        <w:rPr>
          <w:sz w:val="27"/>
          <w:szCs w:val="27"/>
        </w:rPr>
        <w:t xml:space="preserve"> thuộc Đoàn cơ sở</w:t>
      </w:r>
      <w:r w:rsidRPr="007B03E4">
        <w:rPr>
          <w:sz w:val="27"/>
          <w:szCs w:val="27"/>
        </w:rPr>
        <w:t>.</w:t>
      </w:r>
    </w:p>
    <w:p w:rsidR="002A4863" w:rsidRPr="007B03E4" w:rsidRDefault="002A4863" w:rsidP="00FB1698">
      <w:pPr>
        <w:ind w:firstLine="720"/>
        <w:jc w:val="both"/>
        <w:rPr>
          <w:sz w:val="27"/>
          <w:szCs w:val="27"/>
          <w:lang w:val="it-IT"/>
        </w:rPr>
      </w:pPr>
      <w:r w:rsidRPr="002A4863">
        <w:rPr>
          <w:b/>
          <w:i/>
          <w:iCs/>
          <w:sz w:val="27"/>
          <w:szCs w:val="27"/>
          <w:lang w:val="it-IT"/>
        </w:rPr>
        <w:t>- Đối với các chi đoàn cơ sở:</w:t>
      </w:r>
      <w:r>
        <w:rPr>
          <w:i/>
          <w:iCs/>
          <w:sz w:val="27"/>
          <w:szCs w:val="27"/>
          <w:lang w:val="it-IT"/>
        </w:rPr>
        <w:t xml:space="preserve"> </w:t>
      </w:r>
      <w:r w:rsidRPr="002A4863">
        <w:rPr>
          <w:iCs/>
          <w:sz w:val="27"/>
          <w:szCs w:val="27"/>
          <w:lang w:val="it-IT"/>
        </w:rPr>
        <w:t xml:space="preserve">gửi Kế hoạch và Hồ sơ xin ý kiến tổ chức Đại hội </w:t>
      </w:r>
      <w:r w:rsidRPr="002A4863">
        <w:rPr>
          <w:b/>
          <w:bCs/>
          <w:kern w:val="1"/>
          <w:sz w:val="27"/>
          <w:szCs w:val="27"/>
          <w:u w:color="000000"/>
          <w:lang w:val="it-IT"/>
        </w:rPr>
        <w:t>ít nhất 15 ngày</w:t>
      </w:r>
      <w:r w:rsidRPr="002A4863">
        <w:rPr>
          <w:b/>
          <w:bCs/>
          <w:kern w:val="1"/>
          <w:sz w:val="27"/>
          <w:szCs w:val="27"/>
          <w:u w:color="000000"/>
        </w:rPr>
        <w:t xml:space="preserve"> </w:t>
      </w:r>
      <w:r w:rsidRPr="002A4863">
        <w:rPr>
          <w:kern w:val="1"/>
          <w:sz w:val="27"/>
          <w:szCs w:val="27"/>
          <w:u w:color="000000"/>
        </w:rPr>
        <w:t>trước khi tổ chức Đại hội.</w:t>
      </w:r>
      <w:r>
        <w:rPr>
          <w:kern w:val="1"/>
          <w:sz w:val="27"/>
          <w:szCs w:val="27"/>
          <w:u w:color="000000"/>
        </w:rPr>
        <w:t xml:space="preserve"> Thành phần hồ sơ theo hướng dẫn 43-HD/ĐTN.</w:t>
      </w:r>
      <w:r w:rsidR="009C7003">
        <w:rPr>
          <w:kern w:val="1"/>
          <w:sz w:val="27"/>
          <w:szCs w:val="27"/>
          <w:u w:color="000000"/>
        </w:rPr>
        <w:t xml:space="preserve"> Đảm bảo hoàn thành công tác tổ chức đại hội </w:t>
      </w:r>
      <w:r w:rsidR="009C7003" w:rsidRPr="009C7003">
        <w:rPr>
          <w:b/>
          <w:kern w:val="1"/>
          <w:sz w:val="27"/>
          <w:szCs w:val="27"/>
          <w:u w:color="000000"/>
        </w:rPr>
        <w:t>trước ngày 31/05/2024.</w:t>
      </w:r>
    </w:p>
    <w:p w:rsidR="00D40738" w:rsidRDefault="00D40738" w:rsidP="00FB1698">
      <w:pPr>
        <w:ind w:firstLine="720"/>
        <w:jc w:val="both"/>
        <w:rPr>
          <w:b/>
          <w:bCs/>
          <w:sz w:val="27"/>
          <w:szCs w:val="27"/>
        </w:rPr>
      </w:pPr>
    </w:p>
    <w:p w:rsidR="00157F60" w:rsidRDefault="00425D43" w:rsidP="00FB1698">
      <w:pPr>
        <w:ind w:firstLine="720"/>
        <w:jc w:val="both"/>
        <w:rPr>
          <w:sz w:val="27"/>
          <w:szCs w:val="27"/>
          <w:lang w:val="it-IT"/>
        </w:rPr>
      </w:pPr>
      <w:r w:rsidRPr="007B03E4">
        <w:rPr>
          <w:b/>
          <w:bCs/>
          <w:sz w:val="27"/>
          <w:szCs w:val="27"/>
        </w:rPr>
        <w:t>2</w:t>
      </w:r>
      <w:r w:rsidRPr="007B03E4">
        <w:rPr>
          <w:b/>
          <w:bCs/>
          <w:sz w:val="27"/>
          <w:szCs w:val="27"/>
          <w:lang w:val="vi-VN"/>
        </w:rPr>
        <w:t xml:space="preserve">. </w:t>
      </w:r>
      <w:r w:rsidRPr="007B03E4">
        <w:rPr>
          <w:b/>
          <w:bCs/>
          <w:sz w:val="27"/>
          <w:szCs w:val="27"/>
        </w:rPr>
        <w:t>Đối với các đơn vị tổ chức</w:t>
      </w:r>
      <w:r w:rsidRPr="007B03E4">
        <w:rPr>
          <w:b/>
          <w:bCs/>
          <w:sz w:val="27"/>
          <w:szCs w:val="27"/>
          <w:lang w:val="vi-VN"/>
        </w:rPr>
        <w:t xml:space="preserve"> </w:t>
      </w:r>
      <w:r w:rsidRPr="007B03E4">
        <w:rPr>
          <w:b/>
          <w:bCs/>
          <w:sz w:val="27"/>
          <w:szCs w:val="27"/>
        </w:rPr>
        <w:t>Đ</w:t>
      </w:r>
      <w:r w:rsidRPr="007B03E4">
        <w:rPr>
          <w:b/>
          <w:bCs/>
          <w:sz w:val="27"/>
          <w:szCs w:val="27"/>
          <w:lang w:val="vi-VN"/>
        </w:rPr>
        <w:t>ại hội điểm</w:t>
      </w:r>
      <w:r w:rsidRPr="007B03E4">
        <w:rPr>
          <w:b/>
          <w:bCs/>
          <w:sz w:val="27"/>
          <w:szCs w:val="27"/>
          <w:lang w:val="it-IT"/>
        </w:rPr>
        <w:t>:</w:t>
      </w:r>
      <w:bookmarkStart w:id="1" w:name="_Hlk72334282"/>
      <w:r w:rsidRPr="007B03E4">
        <w:rPr>
          <w:sz w:val="27"/>
          <w:szCs w:val="27"/>
          <w:lang w:val="it-IT"/>
        </w:rPr>
        <w:t xml:space="preserve"> </w:t>
      </w:r>
    </w:p>
    <w:p w:rsidR="00425D43" w:rsidRDefault="00157F60" w:rsidP="00FB1698">
      <w:pPr>
        <w:ind w:firstLine="720"/>
        <w:jc w:val="both"/>
        <w:rPr>
          <w:i/>
          <w:iCs/>
          <w:sz w:val="27"/>
          <w:szCs w:val="27"/>
          <w:lang w:val="it-IT"/>
        </w:rPr>
      </w:pPr>
      <w:r>
        <w:rPr>
          <w:sz w:val="27"/>
          <w:szCs w:val="27"/>
          <w:lang w:val="it-IT"/>
        </w:rPr>
        <w:t xml:space="preserve">- Thời gian </w:t>
      </w:r>
      <w:r w:rsidR="00896810">
        <w:rPr>
          <w:sz w:val="27"/>
          <w:szCs w:val="27"/>
          <w:lang w:val="it-IT"/>
        </w:rPr>
        <w:t xml:space="preserve">tổ chức </w:t>
      </w:r>
      <w:r>
        <w:rPr>
          <w:sz w:val="27"/>
          <w:szCs w:val="27"/>
          <w:lang w:val="it-IT"/>
        </w:rPr>
        <w:t xml:space="preserve">Đại hội điểm cấp cơ sở: </w:t>
      </w:r>
      <w:r w:rsidR="00425D43" w:rsidRPr="007B03E4">
        <w:rPr>
          <w:sz w:val="27"/>
          <w:szCs w:val="27"/>
          <w:lang w:val="it-IT"/>
        </w:rPr>
        <w:t xml:space="preserve">Hoàn thành trước ngày </w:t>
      </w:r>
      <w:r w:rsidR="00BD7CF8">
        <w:rPr>
          <w:b/>
          <w:bCs/>
          <w:sz w:val="27"/>
          <w:szCs w:val="27"/>
          <w:lang w:val="it-IT"/>
        </w:rPr>
        <w:t>15</w:t>
      </w:r>
      <w:r w:rsidR="00257310">
        <w:rPr>
          <w:b/>
          <w:bCs/>
          <w:sz w:val="27"/>
          <w:szCs w:val="27"/>
          <w:lang w:val="it-IT"/>
        </w:rPr>
        <w:t>/0</w:t>
      </w:r>
      <w:r w:rsidR="00BD7CF8">
        <w:rPr>
          <w:b/>
          <w:bCs/>
          <w:sz w:val="27"/>
          <w:szCs w:val="27"/>
          <w:lang w:val="it-IT"/>
        </w:rPr>
        <w:t>4</w:t>
      </w:r>
      <w:r w:rsidR="00425D43" w:rsidRPr="007B03E4">
        <w:rPr>
          <w:b/>
          <w:bCs/>
          <w:sz w:val="27"/>
          <w:szCs w:val="27"/>
          <w:lang w:val="it-IT"/>
        </w:rPr>
        <w:t>/20</w:t>
      </w:r>
      <w:r w:rsidR="00425D43" w:rsidRPr="007B03E4">
        <w:rPr>
          <w:b/>
          <w:bCs/>
          <w:sz w:val="27"/>
          <w:szCs w:val="27"/>
          <w:lang w:val="vi-VN"/>
        </w:rPr>
        <w:t>2</w:t>
      </w:r>
      <w:r w:rsidR="00D40738">
        <w:rPr>
          <w:b/>
          <w:bCs/>
          <w:sz w:val="27"/>
          <w:szCs w:val="27"/>
        </w:rPr>
        <w:t>4</w:t>
      </w:r>
      <w:r w:rsidR="00425D43" w:rsidRPr="007B03E4">
        <w:rPr>
          <w:i/>
          <w:iCs/>
          <w:sz w:val="27"/>
          <w:szCs w:val="27"/>
          <w:lang w:val="it-IT"/>
        </w:rPr>
        <w:t xml:space="preserve">. </w:t>
      </w:r>
    </w:p>
    <w:bookmarkEnd w:id="1"/>
    <w:p w:rsidR="00006085" w:rsidRDefault="00006085" w:rsidP="00FB1698">
      <w:pPr>
        <w:tabs>
          <w:tab w:val="left" w:pos="720"/>
        </w:tabs>
        <w:autoSpaceDE w:val="0"/>
        <w:autoSpaceDN w:val="0"/>
        <w:adjustRightInd w:val="0"/>
        <w:jc w:val="both"/>
        <w:rPr>
          <w:sz w:val="27"/>
          <w:szCs w:val="27"/>
        </w:rPr>
      </w:pPr>
      <w:r>
        <w:rPr>
          <w:sz w:val="27"/>
          <w:szCs w:val="27"/>
        </w:rPr>
        <w:tab/>
        <w:t xml:space="preserve">Ban Thường vụ Đoàn Khối phân công </w:t>
      </w:r>
      <w:r>
        <w:rPr>
          <w:b/>
          <w:bCs/>
          <w:sz w:val="27"/>
          <w:szCs w:val="27"/>
        </w:rPr>
        <w:t>04</w:t>
      </w:r>
      <w:r>
        <w:rPr>
          <w:sz w:val="27"/>
          <w:szCs w:val="27"/>
        </w:rPr>
        <w:t xml:space="preserve"> đơn vị tổ chức Đại hội điểm, cụ thể:</w:t>
      </w:r>
    </w:p>
    <w:p w:rsidR="00006085" w:rsidRDefault="00006085" w:rsidP="00FB1698">
      <w:pPr>
        <w:tabs>
          <w:tab w:val="left" w:pos="720"/>
        </w:tabs>
        <w:autoSpaceDE w:val="0"/>
        <w:autoSpaceDN w:val="0"/>
        <w:adjustRightInd w:val="0"/>
        <w:jc w:val="both"/>
        <w:rPr>
          <w:sz w:val="27"/>
          <w:szCs w:val="27"/>
        </w:rPr>
      </w:pPr>
      <w:r>
        <w:rPr>
          <w:sz w:val="27"/>
          <w:szCs w:val="27"/>
        </w:rPr>
        <w:tab/>
        <w:t xml:space="preserve">- </w:t>
      </w:r>
      <w:r w:rsidRPr="00006085">
        <w:rPr>
          <w:sz w:val="27"/>
          <w:szCs w:val="27"/>
        </w:rPr>
        <w:t>Chi đoàn cơ sở BQL Đầu tư xây dựng các công trình giao thông Thành phố</w:t>
      </w:r>
      <w:r>
        <w:rPr>
          <w:sz w:val="27"/>
          <w:szCs w:val="27"/>
        </w:rPr>
        <w:t xml:space="preserve"> (Cụm 9).</w:t>
      </w:r>
    </w:p>
    <w:p w:rsidR="00006085" w:rsidRDefault="00006085" w:rsidP="00FB1698">
      <w:pPr>
        <w:tabs>
          <w:tab w:val="left" w:pos="720"/>
        </w:tabs>
        <w:autoSpaceDE w:val="0"/>
        <w:autoSpaceDN w:val="0"/>
        <w:adjustRightInd w:val="0"/>
        <w:jc w:val="both"/>
        <w:rPr>
          <w:sz w:val="27"/>
          <w:szCs w:val="27"/>
        </w:rPr>
      </w:pPr>
      <w:r>
        <w:rPr>
          <w:sz w:val="27"/>
          <w:szCs w:val="27"/>
        </w:rPr>
        <w:tab/>
        <w:t xml:space="preserve">- </w:t>
      </w:r>
      <w:r w:rsidRPr="00006085">
        <w:rPr>
          <w:sz w:val="27"/>
          <w:szCs w:val="27"/>
        </w:rPr>
        <w:t>Chi đoàn cơ sở Hội Chữ thập đỏ Thành phố</w:t>
      </w:r>
      <w:r>
        <w:rPr>
          <w:sz w:val="27"/>
          <w:szCs w:val="27"/>
        </w:rPr>
        <w:t xml:space="preserve"> (Cụm 10).</w:t>
      </w:r>
    </w:p>
    <w:p w:rsidR="00006085" w:rsidRDefault="00006085" w:rsidP="00FB1698">
      <w:pPr>
        <w:tabs>
          <w:tab w:val="left" w:pos="720"/>
        </w:tabs>
        <w:autoSpaceDE w:val="0"/>
        <w:autoSpaceDN w:val="0"/>
        <w:adjustRightInd w:val="0"/>
        <w:jc w:val="both"/>
        <w:rPr>
          <w:sz w:val="27"/>
          <w:szCs w:val="27"/>
        </w:rPr>
      </w:pPr>
      <w:r>
        <w:rPr>
          <w:sz w:val="27"/>
          <w:szCs w:val="27"/>
        </w:rPr>
        <w:tab/>
        <w:t xml:space="preserve">- </w:t>
      </w:r>
      <w:r w:rsidRPr="00006085">
        <w:rPr>
          <w:sz w:val="27"/>
          <w:szCs w:val="27"/>
        </w:rPr>
        <w:t>Chi đoàn cơ sở Báo Pháp luật Thành phố</w:t>
      </w:r>
      <w:r>
        <w:rPr>
          <w:sz w:val="27"/>
          <w:szCs w:val="27"/>
        </w:rPr>
        <w:t xml:space="preserve"> (Cụm 11).</w:t>
      </w:r>
    </w:p>
    <w:p w:rsidR="00006085" w:rsidRDefault="00006085" w:rsidP="00FB1698">
      <w:pPr>
        <w:tabs>
          <w:tab w:val="left" w:pos="720"/>
        </w:tabs>
        <w:autoSpaceDE w:val="0"/>
        <w:autoSpaceDN w:val="0"/>
        <w:adjustRightInd w:val="0"/>
        <w:jc w:val="both"/>
        <w:rPr>
          <w:sz w:val="27"/>
          <w:szCs w:val="27"/>
        </w:rPr>
      </w:pPr>
      <w:r>
        <w:rPr>
          <w:sz w:val="27"/>
          <w:szCs w:val="27"/>
        </w:rPr>
        <w:tab/>
        <w:t xml:space="preserve">- </w:t>
      </w:r>
      <w:r w:rsidRPr="00006085">
        <w:rPr>
          <w:sz w:val="27"/>
          <w:szCs w:val="27"/>
        </w:rPr>
        <w:t>Chi đoàn Trung tâm Dịch vụ việc làm thanh niên thành phố (trực thuộc Đoàn cơ sở Đoàn Cơ quan Thành Đoàn).</w:t>
      </w:r>
    </w:p>
    <w:p w:rsidR="00006085" w:rsidRDefault="00006085" w:rsidP="00FB1698">
      <w:pPr>
        <w:jc w:val="both"/>
        <w:rPr>
          <w:sz w:val="27"/>
          <w:szCs w:val="27"/>
          <w:lang w:val="it-IT"/>
        </w:rPr>
      </w:pPr>
    </w:p>
    <w:p w:rsidR="00872401" w:rsidRPr="007B03E4" w:rsidRDefault="00872401" w:rsidP="00FB1698">
      <w:pPr>
        <w:jc w:val="both"/>
        <w:rPr>
          <w:b/>
          <w:bCs/>
          <w:sz w:val="27"/>
          <w:szCs w:val="27"/>
          <w:lang w:val="it-IT"/>
        </w:rPr>
      </w:pPr>
      <w:r w:rsidRPr="007B03E4">
        <w:rPr>
          <w:b/>
          <w:bCs/>
          <w:sz w:val="27"/>
          <w:szCs w:val="27"/>
          <w:lang w:val="it-IT"/>
        </w:rPr>
        <w:t>V</w:t>
      </w:r>
      <w:r w:rsidR="008A3208" w:rsidRPr="007B03E4">
        <w:rPr>
          <w:b/>
          <w:bCs/>
          <w:sz w:val="27"/>
          <w:szCs w:val="27"/>
          <w:lang w:val="it-IT"/>
        </w:rPr>
        <w:t>I</w:t>
      </w:r>
      <w:r w:rsidRPr="007B03E4">
        <w:rPr>
          <w:b/>
          <w:bCs/>
          <w:sz w:val="27"/>
          <w:szCs w:val="27"/>
          <w:lang w:val="it-IT"/>
        </w:rPr>
        <w:t>. TỔ CHỨC THỰC HIỆN:</w:t>
      </w:r>
    </w:p>
    <w:p w:rsidR="00872401" w:rsidRPr="007B03E4" w:rsidRDefault="00872401" w:rsidP="00FB1698">
      <w:pPr>
        <w:ind w:firstLine="720"/>
        <w:jc w:val="both"/>
        <w:rPr>
          <w:b/>
          <w:sz w:val="27"/>
          <w:szCs w:val="27"/>
          <w:lang w:val="it-IT"/>
        </w:rPr>
      </w:pPr>
      <w:r w:rsidRPr="007B03E4">
        <w:rPr>
          <w:b/>
          <w:sz w:val="27"/>
          <w:szCs w:val="27"/>
          <w:lang w:val="it-IT"/>
        </w:rPr>
        <w:t xml:space="preserve">1. Cấp </w:t>
      </w:r>
      <w:r w:rsidR="007D1171" w:rsidRPr="007B03E4">
        <w:rPr>
          <w:b/>
          <w:sz w:val="27"/>
          <w:szCs w:val="27"/>
          <w:lang w:val="it-IT"/>
        </w:rPr>
        <w:t>Khối</w:t>
      </w:r>
      <w:r w:rsidRPr="007B03E4">
        <w:rPr>
          <w:b/>
          <w:sz w:val="27"/>
          <w:szCs w:val="27"/>
          <w:lang w:val="it-IT"/>
        </w:rPr>
        <w:t>:</w:t>
      </w:r>
    </w:p>
    <w:p w:rsidR="00872401" w:rsidRPr="007B03E4" w:rsidRDefault="00872401" w:rsidP="00FB1698">
      <w:pPr>
        <w:ind w:firstLine="720"/>
        <w:jc w:val="both"/>
        <w:rPr>
          <w:sz w:val="27"/>
          <w:szCs w:val="27"/>
          <w:lang w:val="it-IT"/>
        </w:rPr>
      </w:pPr>
      <w:r w:rsidRPr="007B03E4">
        <w:rPr>
          <w:sz w:val="27"/>
          <w:szCs w:val="27"/>
          <w:lang w:val="it-IT"/>
        </w:rPr>
        <w:t xml:space="preserve">- Ban Thường vụ Đoàn </w:t>
      </w:r>
      <w:r w:rsidR="007D1171" w:rsidRPr="007B03E4">
        <w:rPr>
          <w:sz w:val="27"/>
          <w:szCs w:val="27"/>
          <w:lang w:val="it-IT"/>
        </w:rPr>
        <w:t xml:space="preserve">Khối </w:t>
      </w:r>
      <w:r w:rsidR="00B7500E" w:rsidRPr="007B03E4">
        <w:rPr>
          <w:sz w:val="27"/>
          <w:szCs w:val="27"/>
          <w:lang w:val="it-IT"/>
        </w:rPr>
        <w:t>c</w:t>
      </w:r>
      <w:r w:rsidRPr="007B03E4">
        <w:rPr>
          <w:sz w:val="27"/>
          <w:szCs w:val="27"/>
          <w:lang w:val="it-IT"/>
        </w:rPr>
        <w:t>hỉ đạo</w:t>
      </w:r>
      <w:r w:rsidR="00B7500E" w:rsidRPr="007B03E4">
        <w:rPr>
          <w:sz w:val="27"/>
          <w:szCs w:val="27"/>
          <w:lang w:val="it-IT"/>
        </w:rPr>
        <w:t xml:space="preserve"> việc triển khai</w:t>
      </w:r>
      <w:r w:rsidRPr="007B03E4">
        <w:rPr>
          <w:sz w:val="27"/>
          <w:szCs w:val="27"/>
          <w:lang w:val="it-IT"/>
        </w:rPr>
        <w:t xml:space="preserve"> thực hiện kế hoạch. </w:t>
      </w:r>
    </w:p>
    <w:p w:rsidR="00872401" w:rsidRPr="007B03E4" w:rsidRDefault="00872401" w:rsidP="00FB1698">
      <w:pPr>
        <w:jc w:val="both"/>
        <w:rPr>
          <w:sz w:val="27"/>
          <w:szCs w:val="27"/>
          <w:lang w:val="vi-VN"/>
        </w:rPr>
      </w:pPr>
      <w:r w:rsidRPr="007B03E4">
        <w:rPr>
          <w:sz w:val="27"/>
          <w:szCs w:val="27"/>
          <w:lang w:val="vi-VN"/>
        </w:rPr>
        <w:tab/>
        <w:t xml:space="preserve">- Các đồng chí </w:t>
      </w:r>
      <w:r w:rsidR="007D1171" w:rsidRPr="007B03E4">
        <w:rPr>
          <w:sz w:val="27"/>
          <w:szCs w:val="27"/>
        </w:rPr>
        <w:t>chuyên trách Đoàn Khối</w:t>
      </w:r>
      <w:r w:rsidRPr="007B03E4">
        <w:rPr>
          <w:sz w:val="27"/>
          <w:szCs w:val="27"/>
          <w:lang w:val="vi-VN"/>
        </w:rPr>
        <w:t xml:space="preserve"> có trách nhiệm hướng dẫn, đôn đốc nhắc nhở các đơn vị được phân công phụ trách</w:t>
      </w:r>
      <w:r w:rsidR="00705C12" w:rsidRPr="007B03E4">
        <w:rPr>
          <w:sz w:val="27"/>
          <w:szCs w:val="27"/>
        </w:rPr>
        <w:t xml:space="preserve"> chuẩn bị</w:t>
      </w:r>
      <w:r w:rsidRPr="007B03E4">
        <w:rPr>
          <w:sz w:val="27"/>
          <w:szCs w:val="27"/>
          <w:lang w:val="vi-VN"/>
        </w:rPr>
        <w:t xml:space="preserve"> </w:t>
      </w:r>
      <w:r w:rsidR="00705C12" w:rsidRPr="007B03E4">
        <w:rPr>
          <w:sz w:val="27"/>
          <w:szCs w:val="27"/>
        </w:rPr>
        <w:t>đầy đủ</w:t>
      </w:r>
      <w:r w:rsidRPr="007B03E4">
        <w:rPr>
          <w:sz w:val="27"/>
          <w:szCs w:val="27"/>
          <w:lang w:val="vi-VN"/>
        </w:rPr>
        <w:t xml:space="preserve"> nội dung, nhân sự và công tác tổ chức đại hội.</w:t>
      </w:r>
    </w:p>
    <w:p w:rsidR="00872401" w:rsidRPr="007B03E4" w:rsidRDefault="00872401" w:rsidP="00FB1698">
      <w:pPr>
        <w:jc w:val="both"/>
        <w:rPr>
          <w:sz w:val="27"/>
          <w:szCs w:val="27"/>
          <w:lang w:val="vi-VN"/>
        </w:rPr>
      </w:pPr>
      <w:r w:rsidRPr="007B03E4">
        <w:rPr>
          <w:sz w:val="27"/>
          <w:szCs w:val="27"/>
          <w:lang w:val="vi-VN"/>
        </w:rPr>
        <w:tab/>
        <w:t xml:space="preserve">- Ủy ban Kiểm tra </w:t>
      </w:r>
      <w:r w:rsidR="00705C12" w:rsidRPr="007B03E4">
        <w:rPr>
          <w:sz w:val="27"/>
          <w:szCs w:val="27"/>
        </w:rPr>
        <w:t>Đoàn Khối</w:t>
      </w:r>
      <w:r w:rsidRPr="007B03E4">
        <w:rPr>
          <w:sz w:val="27"/>
          <w:szCs w:val="27"/>
          <w:lang w:val="vi-VN"/>
        </w:rPr>
        <w:t xml:space="preserve"> </w:t>
      </w:r>
      <w:r w:rsidR="00705C12" w:rsidRPr="007B03E4">
        <w:rPr>
          <w:sz w:val="27"/>
          <w:szCs w:val="27"/>
        </w:rPr>
        <w:t>kiểm tra, giám sát</w:t>
      </w:r>
      <w:r w:rsidRPr="007B03E4">
        <w:rPr>
          <w:sz w:val="27"/>
          <w:szCs w:val="27"/>
          <w:lang w:val="vi-VN"/>
        </w:rPr>
        <w:t xml:space="preserve"> việc thực hiện các nguyên tắc, quy định của Đoàn về tổ chức đại </w:t>
      </w:r>
      <w:r w:rsidR="004D7062">
        <w:rPr>
          <w:sz w:val="27"/>
          <w:szCs w:val="27"/>
        </w:rPr>
        <w:t>hội.</w:t>
      </w:r>
      <w:r w:rsidRPr="007B03E4">
        <w:rPr>
          <w:sz w:val="27"/>
          <w:szCs w:val="27"/>
          <w:lang w:val="vi-VN"/>
        </w:rPr>
        <w:t xml:space="preserve"> </w:t>
      </w:r>
    </w:p>
    <w:p w:rsidR="00872401" w:rsidRPr="007B03E4" w:rsidRDefault="00872401" w:rsidP="00FB1698">
      <w:pPr>
        <w:ind w:firstLine="720"/>
        <w:jc w:val="both"/>
        <w:rPr>
          <w:b/>
          <w:sz w:val="27"/>
          <w:szCs w:val="27"/>
          <w:lang w:val="it-IT"/>
        </w:rPr>
      </w:pPr>
      <w:r w:rsidRPr="007B03E4">
        <w:rPr>
          <w:b/>
          <w:sz w:val="27"/>
          <w:szCs w:val="27"/>
          <w:lang w:val="it-IT"/>
        </w:rPr>
        <w:t>2. Cơ sở Đoàn:</w:t>
      </w:r>
    </w:p>
    <w:p w:rsidR="00872401" w:rsidRDefault="00872401" w:rsidP="00FB1698">
      <w:pPr>
        <w:jc w:val="both"/>
        <w:rPr>
          <w:b/>
          <w:sz w:val="27"/>
          <w:szCs w:val="27"/>
          <w:lang w:val="it-IT"/>
        </w:rPr>
      </w:pPr>
      <w:r w:rsidRPr="007B03E4">
        <w:rPr>
          <w:b/>
          <w:sz w:val="27"/>
          <w:szCs w:val="27"/>
          <w:lang w:val="it-IT"/>
        </w:rPr>
        <w:tab/>
      </w:r>
      <w:r w:rsidRPr="007B03E4">
        <w:rPr>
          <w:sz w:val="27"/>
          <w:szCs w:val="27"/>
          <w:lang w:val="it-IT"/>
        </w:rPr>
        <w:t>- Xây dựng kế hoạch tổ chức và chỉ đạo đại hội</w:t>
      </w:r>
      <w:r w:rsidR="005C7F10" w:rsidRPr="007B03E4">
        <w:rPr>
          <w:sz w:val="27"/>
          <w:szCs w:val="27"/>
          <w:lang w:val="it-IT"/>
        </w:rPr>
        <w:t xml:space="preserve"> chi đoàn trực thuộc</w:t>
      </w:r>
      <w:r w:rsidRPr="007B03E4">
        <w:rPr>
          <w:sz w:val="27"/>
          <w:szCs w:val="27"/>
          <w:lang w:val="it-IT"/>
        </w:rPr>
        <w:t xml:space="preserve">, xác định rõ mục đích, yêu cầu, thời gian, tính chất, quy mô; tổ chức phân bổ đại biểu, thảo luận văn kiện từ cơ sở và thực hiện tốt quy trình xây dựng nội dung văn kiện, đề án nhân sự </w:t>
      </w:r>
      <w:r w:rsidR="008E1726" w:rsidRPr="007B03E4">
        <w:rPr>
          <w:sz w:val="27"/>
          <w:szCs w:val="27"/>
          <w:lang w:val="it-IT"/>
        </w:rPr>
        <w:t xml:space="preserve">Ban Chấp </w:t>
      </w:r>
      <w:r w:rsidR="00123E30">
        <w:rPr>
          <w:sz w:val="27"/>
          <w:szCs w:val="27"/>
          <w:lang w:val="it-IT"/>
        </w:rPr>
        <w:t>hành nhiệm kỳ mới</w:t>
      </w:r>
      <w:r w:rsidRPr="007B03E4">
        <w:rPr>
          <w:sz w:val="27"/>
          <w:szCs w:val="27"/>
          <w:lang w:val="vi-VN"/>
        </w:rPr>
        <w:t xml:space="preserve">; tổ chức các hoạt động chào mừng và công tác tuyên truyền về đại hội trong đông đảo </w:t>
      </w:r>
      <w:r w:rsidR="003553D5" w:rsidRPr="007B03E4">
        <w:rPr>
          <w:sz w:val="27"/>
          <w:szCs w:val="27"/>
        </w:rPr>
        <w:t>thanh niên</w:t>
      </w:r>
      <w:r w:rsidRPr="007B03E4">
        <w:rPr>
          <w:sz w:val="27"/>
          <w:szCs w:val="27"/>
          <w:lang w:val="it-IT"/>
        </w:rPr>
        <w:t>.</w:t>
      </w:r>
      <w:r w:rsidRPr="007B03E4">
        <w:rPr>
          <w:b/>
          <w:sz w:val="27"/>
          <w:szCs w:val="27"/>
          <w:lang w:val="it-IT"/>
        </w:rPr>
        <w:t xml:space="preserve"> </w:t>
      </w:r>
    </w:p>
    <w:p w:rsidR="00C661E7" w:rsidRPr="007B03E4" w:rsidRDefault="00C661E7" w:rsidP="00FB1698">
      <w:pPr>
        <w:ind w:firstLine="720"/>
        <w:jc w:val="both"/>
        <w:rPr>
          <w:b/>
          <w:sz w:val="27"/>
          <w:szCs w:val="27"/>
          <w:lang w:val="it-IT"/>
        </w:rPr>
      </w:pPr>
      <w:r w:rsidRPr="007B03E4">
        <w:rPr>
          <w:sz w:val="27"/>
          <w:szCs w:val="27"/>
          <w:lang w:val="it-IT"/>
        </w:rPr>
        <w:t>- Chỉ đạo Đại hội điểm của chi đoàn bộ phận để kịp thời rút kinh nghiệm việc tổ chức đại hội.</w:t>
      </w:r>
    </w:p>
    <w:p w:rsidR="00C661E7" w:rsidRDefault="00C661E7" w:rsidP="00FB1698">
      <w:pPr>
        <w:ind w:firstLine="720"/>
        <w:jc w:val="both"/>
        <w:rPr>
          <w:b/>
          <w:sz w:val="27"/>
          <w:szCs w:val="27"/>
          <w:lang w:val="it-IT"/>
        </w:rPr>
      </w:pPr>
    </w:p>
    <w:p w:rsidR="00872401" w:rsidRPr="007B03E4" w:rsidRDefault="00C661E7" w:rsidP="00FB1698">
      <w:pPr>
        <w:ind w:firstLine="720"/>
        <w:jc w:val="both"/>
        <w:rPr>
          <w:bCs/>
          <w:iCs/>
          <w:sz w:val="27"/>
          <w:szCs w:val="27"/>
          <w:lang w:val="it-IT"/>
        </w:rPr>
      </w:pPr>
      <w:r w:rsidRPr="00C661E7">
        <w:rPr>
          <w:b/>
          <w:sz w:val="27"/>
          <w:szCs w:val="27"/>
          <w:lang w:val="it-IT"/>
        </w:rPr>
        <w:t>3. Chi đoàn cơ sở:</w:t>
      </w:r>
      <w:r w:rsidR="00872401" w:rsidRPr="007B03E4">
        <w:rPr>
          <w:sz w:val="27"/>
          <w:szCs w:val="27"/>
          <w:lang w:val="it-IT"/>
        </w:rPr>
        <w:t xml:space="preserve"> Hồ sơ xin ý kiến chính thức tổ chức đại hội</w:t>
      </w:r>
      <w:r w:rsidR="00123E30">
        <w:rPr>
          <w:sz w:val="27"/>
          <w:szCs w:val="27"/>
          <w:lang w:val="it-IT"/>
        </w:rPr>
        <w:t xml:space="preserve"> </w:t>
      </w:r>
      <w:r w:rsidR="00746F47">
        <w:rPr>
          <w:sz w:val="27"/>
          <w:szCs w:val="27"/>
          <w:lang w:val="it-IT"/>
        </w:rPr>
        <w:t xml:space="preserve">(bản giấy, có đóng dấu theo quy định) </w:t>
      </w:r>
      <w:r w:rsidR="00872401" w:rsidRPr="007B03E4">
        <w:rPr>
          <w:sz w:val="27"/>
          <w:szCs w:val="27"/>
          <w:lang w:val="it-IT"/>
        </w:rPr>
        <w:t>gửi về</w:t>
      </w:r>
      <w:r w:rsidR="00532670" w:rsidRPr="007B03E4">
        <w:rPr>
          <w:sz w:val="27"/>
          <w:szCs w:val="27"/>
          <w:lang w:val="it-IT"/>
        </w:rPr>
        <w:t xml:space="preserve"> Ban Thường vụ Đoàn Khối</w:t>
      </w:r>
      <w:r w:rsidR="00872401" w:rsidRPr="007B03E4">
        <w:rPr>
          <w:sz w:val="27"/>
          <w:szCs w:val="27"/>
          <w:lang w:val="it-IT"/>
        </w:rPr>
        <w:t xml:space="preserve"> trước thời điểm tổ chức Đại hội </w:t>
      </w:r>
      <w:r w:rsidR="00872401" w:rsidRPr="007B03E4">
        <w:rPr>
          <w:b/>
          <w:bCs/>
          <w:i/>
          <w:iCs/>
          <w:sz w:val="27"/>
          <w:szCs w:val="27"/>
          <w:lang w:val="it-IT"/>
        </w:rPr>
        <w:t xml:space="preserve">ít nhất </w:t>
      </w:r>
      <w:r w:rsidR="00C57DA9" w:rsidRPr="007B03E4">
        <w:rPr>
          <w:b/>
          <w:bCs/>
          <w:i/>
          <w:iCs/>
          <w:sz w:val="27"/>
          <w:szCs w:val="27"/>
          <w:lang w:val="it-IT"/>
        </w:rPr>
        <w:t>1</w:t>
      </w:r>
      <w:r w:rsidR="00CF33B7">
        <w:rPr>
          <w:b/>
          <w:bCs/>
          <w:i/>
          <w:iCs/>
          <w:sz w:val="27"/>
          <w:szCs w:val="27"/>
          <w:lang w:val="it-IT"/>
        </w:rPr>
        <w:t>5</w:t>
      </w:r>
      <w:r w:rsidR="00C57DA9" w:rsidRPr="007B03E4">
        <w:rPr>
          <w:b/>
          <w:bCs/>
          <w:i/>
          <w:iCs/>
          <w:sz w:val="27"/>
          <w:szCs w:val="27"/>
          <w:lang w:val="it-IT"/>
        </w:rPr>
        <w:t xml:space="preserve"> ngày</w:t>
      </w:r>
      <w:r w:rsidR="00872401" w:rsidRPr="007B03E4">
        <w:rPr>
          <w:bCs/>
          <w:iCs/>
          <w:sz w:val="27"/>
          <w:szCs w:val="27"/>
          <w:lang w:val="it-IT"/>
        </w:rPr>
        <w:t xml:space="preserve">. </w:t>
      </w:r>
    </w:p>
    <w:p w:rsidR="00872401" w:rsidRPr="007B03E4" w:rsidRDefault="00872401" w:rsidP="00FB1698">
      <w:pPr>
        <w:jc w:val="both"/>
        <w:rPr>
          <w:sz w:val="27"/>
          <w:szCs w:val="27"/>
          <w:lang w:val="it-IT"/>
        </w:rPr>
      </w:pPr>
      <w:r w:rsidRPr="007B03E4">
        <w:rPr>
          <w:sz w:val="27"/>
          <w:szCs w:val="27"/>
          <w:lang w:val="it-IT"/>
        </w:rPr>
        <w:tab/>
      </w:r>
    </w:p>
    <w:p w:rsidR="00872401" w:rsidRPr="007B03E4" w:rsidRDefault="00872401" w:rsidP="00FB1698">
      <w:pPr>
        <w:jc w:val="both"/>
        <w:rPr>
          <w:b/>
          <w:sz w:val="27"/>
          <w:szCs w:val="27"/>
          <w:lang w:val="it-IT"/>
        </w:rPr>
      </w:pPr>
      <w:r w:rsidRPr="007B03E4">
        <w:rPr>
          <w:sz w:val="27"/>
          <w:szCs w:val="27"/>
          <w:lang w:val="it-IT"/>
        </w:rPr>
        <w:tab/>
      </w:r>
      <w:r w:rsidR="00C661E7">
        <w:rPr>
          <w:b/>
          <w:sz w:val="27"/>
          <w:szCs w:val="27"/>
          <w:lang w:val="it-IT"/>
        </w:rPr>
        <w:t>4</w:t>
      </w:r>
      <w:r w:rsidRPr="007B03E4">
        <w:rPr>
          <w:b/>
          <w:sz w:val="27"/>
          <w:szCs w:val="27"/>
          <w:lang w:val="it-IT"/>
        </w:rPr>
        <w:t>. Tiến độ thực hiện:</w:t>
      </w:r>
    </w:p>
    <w:p w:rsidR="00872401" w:rsidRDefault="00872401" w:rsidP="00FB1698">
      <w:pPr>
        <w:jc w:val="both"/>
        <w:rPr>
          <w:sz w:val="27"/>
          <w:szCs w:val="27"/>
          <w:lang w:val="it-IT"/>
        </w:rPr>
      </w:pPr>
      <w:r w:rsidRPr="007B03E4">
        <w:rPr>
          <w:sz w:val="27"/>
          <w:szCs w:val="27"/>
          <w:lang w:val="it-IT"/>
        </w:rPr>
        <w:tab/>
        <w:t xml:space="preserve">- </w:t>
      </w:r>
      <w:r w:rsidR="00CF33B7">
        <w:rPr>
          <w:b/>
          <w:i/>
          <w:sz w:val="27"/>
          <w:szCs w:val="27"/>
          <w:lang w:val="it-IT"/>
        </w:rPr>
        <w:t>Ngày 20</w:t>
      </w:r>
      <w:r w:rsidR="00600AE2" w:rsidRPr="007B03E4">
        <w:rPr>
          <w:b/>
          <w:i/>
          <w:sz w:val="27"/>
          <w:szCs w:val="27"/>
          <w:lang w:val="it-IT"/>
        </w:rPr>
        <w:t>/</w:t>
      </w:r>
      <w:r w:rsidR="00CF33B7">
        <w:rPr>
          <w:b/>
          <w:i/>
          <w:sz w:val="27"/>
          <w:szCs w:val="27"/>
          <w:lang w:val="it-IT"/>
        </w:rPr>
        <w:t>02</w:t>
      </w:r>
      <w:r w:rsidRPr="007B03E4">
        <w:rPr>
          <w:b/>
          <w:i/>
          <w:sz w:val="27"/>
          <w:szCs w:val="27"/>
          <w:lang w:val="it-IT"/>
        </w:rPr>
        <w:t>/202</w:t>
      </w:r>
      <w:r w:rsidR="00CF33B7">
        <w:rPr>
          <w:b/>
          <w:i/>
          <w:sz w:val="27"/>
          <w:szCs w:val="27"/>
          <w:lang w:val="it-IT"/>
        </w:rPr>
        <w:t>4</w:t>
      </w:r>
      <w:r w:rsidRPr="007B03E4">
        <w:rPr>
          <w:b/>
          <w:i/>
          <w:sz w:val="27"/>
          <w:szCs w:val="27"/>
          <w:lang w:val="it-IT"/>
        </w:rPr>
        <w:t>:</w:t>
      </w:r>
      <w:r w:rsidRPr="007B03E4">
        <w:rPr>
          <w:sz w:val="27"/>
          <w:szCs w:val="27"/>
          <w:lang w:val="it-IT"/>
        </w:rPr>
        <w:t xml:space="preserve"> </w:t>
      </w:r>
      <w:r w:rsidR="008E4B44" w:rsidRPr="007B03E4">
        <w:rPr>
          <w:sz w:val="27"/>
          <w:szCs w:val="27"/>
          <w:lang w:val="it-IT"/>
        </w:rPr>
        <w:t>Triển khai kế hoạch</w:t>
      </w:r>
      <w:r w:rsidRPr="007B03E4">
        <w:rPr>
          <w:sz w:val="27"/>
          <w:szCs w:val="27"/>
          <w:lang w:val="it-IT"/>
        </w:rPr>
        <w:t>.</w:t>
      </w:r>
    </w:p>
    <w:p w:rsidR="006C7DC0" w:rsidRDefault="00872401" w:rsidP="00FB1698">
      <w:pPr>
        <w:jc w:val="both"/>
        <w:rPr>
          <w:sz w:val="27"/>
          <w:szCs w:val="27"/>
          <w:lang w:val="it-IT"/>
        </w:rPr>
      </w:pPr>
      <w:r w:rsidRPr="007B03E4">
        <w:rPr>
          <w:i/>
          <w:sz w:val="27"/>
          <w:szCs w:val="27"/>
          <w:lang w:val="it-IT"/>
        </w:rPr>
        <w:lastRenderedPageBreak/>
        <w:tab/>
      </w:r>
      <w:r w:rsidRPr="007B03E4">
        <w:rPr>
          <w:b/>
          <w:i/>
          <w:sz w:val="27"/>
          <w:szCs w:val="27"/>
          <w:lang w:val="it-IT"/>
        </w:rPr>
        <w:t xml:space="preserve">- </w:t>
      </w:r>
      <w:r w:rsidR="00F77824" w:rsidRPr="007B03E4">
        <w:rPr>
          <w:b/>
          <w:i/>
          <w:sz w:val="27"/>
          <w:szCs w:val="27"/>
        </w:rPr>
        <w:t>Ngày 31/</w:t>
      </w:r>
      <w:r w:rsidR="00CF33B7">
        <w:rPr>
          <w:b/>
          <w:i/>
          <w:sz w:val="27"/>
          <w:szCs w:val="27"/>
        </w:rPr>
        <w:t>03</w:t>
      </w:r>
      <w:r w:rsidR="00FF42B0" w:rsidRPr="007B03E4">
        <w:rPr>
          <w:b/>
          <w:i/>
          <w:sz w:val="27"/>
          <w:szCs w:val="27"/>
        </w:rPr>
        <w:t>/202</w:t>
      </w:r>
      <w:r w:rsidR="00CF33B7">
        <w:rPr>
          <w:b/>
          <w:i/>
          <w:sz w:val="27"/>
          <w:szCs w:val="27"/>
        </w:rPr>
        <w:t>4</w:t>
      </w:r>
      <w:r w:rsidRPr="007B03E4">
        <w:rPr>
          <w:b/>
          <w:i/>
          <w:sz w:val="27"/>
          <w:szCs w:val="27"/>
          <w:lang w:val="it-IT"/>
        </w:rPr>
        <w:t>:</w:t>
      </w:r>
      <w:r w:rsidRPr="007B03E4">
        <w:rPr>
          <w:i/>
          <w:sz w:val="27"/>
          <w:szCs w:val="27"/>
          <w:lang w:val="it-IT"/>
        </w:rPr>
        <w:t xml:space="preserve"> </w:t>
      </w:r>
      <w:r w:rsidR="00A87F3A" w:rsidRPr="007B03E4">
        <w:rPr>
          <w:sz w:val="27"/>
          <w:szCs w:val="27"/>
          <w:lang w:val="it-IT"/>
        </w:rPr>
        <w:t>Hạn chót</w:t>
      </w:r>
      <w:r w:rsidR="00A87F3A" w:rsidRPr="007B03E4">
        <w:rPr>
          <w:b/>
          <w:bCs/>
          <w:i/>
          <w:iCs/>
          <w:sz w:val="27"/>
          <w:szCs w:val="27"/>
          <w:lang w:val="it-IT"/>
        </w:rPr>
        <w:t xml:space="preserve"> </w:t>
      </w:r>
      <w:r w:rsidR="005E730F" w:rsidRPr="007B03E4">
        <w:rPr>
          <w:sz w:val="27"/>
          <w:szCs w:val="27"/>
          <w:lang w:val="it-IT"/>
        </w:rPr>
        <w:t xml:space="preserve">các </w:t>
      </w:r>
      <w:r w:rsidR="00A87F3A" w:rsidRPr="007B03E4">
        <w:rPr>
          <w:sz w:val="27"/>
          <w:szCs w:val="27"/>
          <w:lang w:val="it-IT"/>
        </w:rPr>
        <w:t>cơ sở Đoàn gửi Kế hoạch tổ chức Đại hội về Văn phòng Đoàn Khối để tổng hợp</w:t>
      </w:r>
      <w:r w:rsidR="005E730F" w:rsidRPr="007B03E4">
        <w:rPr>
          <w:sz w:val="27"/>
          <w:szCs w:val="27"/>
          <w:lang w:val="it-IT"/>
        </w:rPr>
        <w:t xml:space="preserve">; trong </w:t>
      </w:r>
      <w:r w:rsidR="00467DF3" w:rsidRPr="007B03E4">
        <w:rPr>
          <w:sz w:val="27"/>
          <w:szCs w:val="27"/>
          <w:lang w:val="it-IT"/>
        </w:rPr>
        <w:t>đó</w:t>
      </w:r>
      <w:r w:rsidR="005E730F" w:rsidRPr="007B03E4">
        <w:rPr>
          <w:sz w:val="27"/>
          <w:szCs w:val="27"/>
          <w:lang w:val="it-IT"/>
        </w:rPr>
        <w:t xml:space="preserve"> xác định cụ thể thời điểm tổ chức Đại hội.</w:t>
      </w:r>
    </w:p>
    <w:p w:rsidR="00BD7CF8" w:rsidRDefault="006C7DC0" w:rsidP="00FB1698">
      <w:pPr>
        <w:jc w:val="both"/>
        <w:rPr>
          <w:b/>
          <w:i/>
          <w:sz w:val="27"/>
          <w:szCs w:val="27"/>
          <w:lang w:val="it-IT"/>
        </w:rPr>
      </w:pPr>
      <w:r>
        <w:rPr>
          <w:sz w:val="27"/>
          <w:szCs w:val="27"/>
          <w:lang w:val="it-IT"/>
        </w:rPr>
        <w:tab/>
      </w:r>
      <w:r w:rsidR="00BD7CF8" w:rsidRPr="00BD7CF8">
        <w:rPr>
          <w:b/>
          <w:i/>
          <w:sz w:val="27"/>
          <w:szCs w:val="27"/>
          <w:lang w:val="it-IT"/>
        </w:rPr>
        <w:t>- Trước ngày 15/4/2024:</w:t>
      </w:r>
      <w:r w:rsidR="00180BC5" w:rsidRPr="00180BC5">
        <w:rPr>
          <w:sz w:val="27"/>
          <w:szCs w:val="27"/>
          <w:lang w:val="it-IT"/>
        </w:rPr>
        <w:t xml:space="preserve"> </w:t>
      </w:r>
      <w:r w:rsidR="00180BC5">
        <w:rPr>
          <w:sz w:val="27"/>
          <w:szCs w:val="27"/>
          <w:lang w:val="it-IT"/>
        </w:rPr>
        <w:t>Hạn chót tổ chức các đại hội điểm.</w:t>
      </w:r>
    </w:p>
    <w:p w:rsidR="006C7DC0" w:rsidRPr="007B03E4" w:rsidRDefault="006C7DC0" w:rsidP="00FB1698">
      <w:pPr>
        <w:ind w:firstLine="720"/>
        <w:jc w:val="both"/>
        <w:rPr>
          <w:sz w:val="27"/>
          <w:szCs w:val="27"/>
          <w:lang w:val="it-IT"/>
        </w:rPr>
      </w:pPr>
      <w:r w:rsidRPr="006C7DC0">
        <w:rPr>
          <w:b/>
          <w:bCs/>
          <w:i/>
          <w:iCs/>
          <w:sz w:val="27"/>
          <w:szCs w:val="27"/>
          <w:lang w:val="it-IT"/>
        </w:rPr>
        <w:t>- Từ tháng 0</w:t>
      </w:r>
      <w:r w:rsidR="00CF33B7">
        <w:rPr>
          <w:b/>
          <w:bCs/>
          <w:i/>
          <w:iCs/>
          <w:sz w:val="27"/>
          <w:szCs w:val="27"/>
          <w:lang w:val="it-IT"/>
        </w:rPr>
        <w:t>3</w:t>
      </w:r>
      <w:r w:rsidRPr="006C7DC0">
        <w:rPr>
          <w:b/>
          <w:bCs/>
          <w:i/>
          <w:iCs/>
          <w:sz w:val="27"/>
          <w:szCs w:val="27"/>
          <w:lang w:val="it-IT"/>
        </w:rPr>
        <w:t>/202</w:t>
      </w:r>
      <w:r w:rsidR="00CF33B7">
        <w:rPr>
          <w:b/>
          <w:bCs/>
          <w:i/>
          <w:iCs/>
          <w:sz w:val="27"/>
          <w:szCs w:val="27"/>
          <w:lang w:val="it-IT"/>
        </w:rPr>
        <w:t>4</w:t>
      </w:r>
      <w:r w:rsidRPr="006C7DC0">
        <w:rPr>
          <w:b/>
          <w:bCs/>
          <w:i/>
          <w:iCs/>
          <w:sz w:val="27"/>
          <w:szCs w:val="27"/>
          <w:lang w:val="it-IT"/>
        </w:rPr>
        <w:t xml:space="preserve"> đến ngày </w:t>
      </w:r>
      <w:r w:rsidR="00CF33B7">
        <w:rPr>
          <w:b/>
          <w:bCs/>
          <w:i/>
          <w:iCs/>
          <w:sz w:val="27"/>
          <w:szCs w:val="27"/>
          <w:lang w:val="it-IT"/>
        </w:rPr>
        <w:t>31</w:t>
      </w:r>
      <w:r w:rsidRPr="006C7DC0">
        <w:rPr>
          <w:b/>
          <w:bCs/>
          <w:i/>
          <w:iCs/>
          <w:sz w:val="27"/>
          <w:szCs w:val="27"/>
          <w:lang w:val="it-IT"/>
        </w:rPr>
        <w:t>/</w:t>
      </w:r>
      <w:r w:rsidR="00CF33B7">
        <w:rPr>
          <w:b/>
          <w:bCs/>
          <w:i/>
          <w:iCs/>
          <w:sz w:val="27"/>
          <w:szCs w:val="27"/>
          <w:lang w:val="it-IT"/>
        </w:rPr>
        <w:t>5</w:t>
      </w:r>
      <w:r w:rsidRPr="006C7DC0">
        <w:rPr>
          <w:b/>
          <w:bCs/>
          <w:i/>
          <w:iCs/>
          <w:sz w:val="27"/>
          <w:szCs w:val="27"/>
          <w:lang w:val="it-IT"/>
        </w:rPr>
        <w:t>/202</w:t>
      </w:r>
      <w:r w:rsidR="00CF33B7">
        <w:rPr>
          <w:b/>
          <w:bCs/>
          <w:i/>
          <w:iCs/>
          <w:sz w:val="27"/>
          <w:szCs w:val="27"/>
          <w:lang w:val="it-IT"/>
        </w:rPr>
        <w:t>4</w:t>
      </w:r>
      <w:r w:rsidRPr="006C7DC0">
        <w:rPr>
          <w:b/>
          <w:bCs/>
          <w:i/>
          <w:iCs/>
          <w:sz w:val="27"/>
          <w:szCs w:val="27"/>
          <w:lang w:val="it-IT"/>
        </w:rPr>
        <w:t>:</w:t>
      </w:r>
      <w:r>
        <w:rPr>
          <w:sz w:val="27"/>
          <w:szCs w:val="27"/>
          <w:lang w:val="it-IT"/>
        </w:rPr>
        <w:t xml:space="preserve"> Đại hội của </w:t>
      </w:r>
      <w:r w:rsidR="00CF33B7">
        <w:rPr>
          <w:sz w:val="27"/>
          <w:szCs w:val="27"/>
          <w:lang w:val="it-IT"/>
        </w:rPr>
        <w:t>các chi đoàn</w:t>
      </w:r>
      <w:r>
        <w:rPr>
          <w:sz w:val="27"/>
          <w:szCs w:val="27"/>
          <w:lang w:val="it-IT"/>
        </w:rPr>
        <w:t>.</w:t>
      </w:r>
    </w:p>
    <w:p w:rsidR="00CF33B7" w:rsidRDefault="00CF33B7" w:rsidP="00FB1698">
      <w:pPr>
        <w:jc w:val="both"/>
        <w:rPr>
          <w:b/>
          <w:i/>
          <w:sz w:val="27"/>
          <w:szCs w:val="27"/>
          <w:lang w:val="vi-VN"/>
        </w:rPr>
      </w:pPr>
    </w:p>
    <w:p w:rsidR="007B2170" w:rsidRPr="006E7BBE" w:rsidRDefault="00E506E9" w:rsidP="00FB1698">
      <w:pPr>
        <w:jc w:val="both"/>
        <w:rPr>
          <w:spacing w:val="-4"/>
          <w:sz w:val="27"/>
          <w:szCs w:val="27"/>
          <w:lang w:val="it-IT"/>
        </w:rPr>
      </w:pPr>
      <w:r w:rsidRPr="006E7BBE">
        <w:rPr>
          <w:spacing w:val="-4"/>
          <w:sz w:val="27"/>
          <w:szCs w:val="27"/>
          <w:lang w:val="it-IT"/>
        </w:rPr>
        <w:tab/>
        <w:t xml:space="preserve">Trên đây là kế hoạch tổ chức </w:t>
      </w:r>
      <w:r w:rsidR="00CF33B7" w:rsidRPr="006E7BBE">
        <w:rPr>
          <w:spacing w:val="-4"/>
          <w:sz w:val="27"/>
          <w:szCs w:val="27"/>
          <w:lang w:val="it-IT"/>
        </w:rPr>
        <w:t>Đ</w:t>
      </w:r>
      <w:r w:rsidR="00CB1E68" w:rsidRPr="006E7BBE">
        <w:rPr>
          <w:spacing w:val="-4"/>
          <w:sz w:val="27"/>
          <w:szCs w:val="27"/>
          <w:lang w:val="it-IT"/>
        </w:rPr>
        <w:t>ại hội</w:t>
      </w:r>
      <w:r w:rsidR="00CF33B7" w:rsidRPr="006E7BBE">
        <w:rPr>
          <w:spacing w:val="-4"/>
          <w:sz w:val="27"/>
          <w:szCs w:val="27"/>
          <w:lang w:val="it-IT"/>
        </w:rPr>
        <w:t xml:space="preserve"> các Chi đoàn</w:t>
      </w:r>
      <w:r w:rsidR="00CB1E68" w:rsidRPr="006E7BBE">
        <w:rPr>
          <w:spacing w:val="-4"/>
          <w:sz w:val="27"/>
          <w:szCs w:val="27"/>
          <w:lang w:val="it-IT"/>
        </w:rPr>
        <w:t xml:space="preserve"> nhiệm kỳ 202</w:t>
      </w:r>
      <w:r w:rsidR="00CF33B7" w:rsidRPr="006E7BBE">
        <w:rPr>
          <w:spacing w:val="-4"/>
          <w:sz w:val="27"/>
          <w:szCs w:val="27"/>
          <w:lang w:val="it-IT"/>
        </w:rPr>
        <w:t>4</w:t>
      </w:r>
      <w:r w:rsidR="00CB1E68" w:rsidRPr="006E7BBE">
        <w:rPr>
          <w:spacing w:val="-4"/>
          <w:sz w:val="27"/>
          <w:szCs w:val="27"/>
          <w:lang w:val="it-IT"/>
        </w:rPr>
        <w:t xml:space="preserve"> </w:t>
      </w:r>
      <w:r w:rsidR="00DF1D8A" w:rsidRPr="006E7BBE">
        <w:rPr>
          <w:spacing w:val="-4"/>
          <w:sz w:val="27"/>
          <w:szCs w:val="27"/>
          <w:lang w:val="it-IT"/>
        </w:rPr>
        <w:t>-</w:t>
      </w:r>
      <w:r w:rsidR="00CB1E68" w:rsidRPr="006E7BBE">
        <w:rPr>
          <w:spacing w:val="-4"/>
          <w:sz w:val="27"/>
          <w:szCs w:val="27"/>
          <w:lang w:val="it-IT"/>
        </w:rPr>
        <w:t xml:space="preserve"> 2027</w:t>
      </w:r>
      <w:r w:rsidR="007B2170" w:rsidRPr="006E7BBE">
        <w:rPr>
          <w:spacing w:val="-4"/>
          <w:sz w:val="27"/>
          <w:szCs w:val="27"/>
          <w:lang w:val="it-IT"/>
        </w:rPr>
        <w:t>.</w:t>
      </w:r>
      <w:r w:rsidR="00A1373E" w:rsidRPr="006E7BBE">
        <w:rPr>
          <w:spacing w:val="-4"/>
          <w:sz w:val="27"/>
          <w:szCs w:val="27"/>
          <w:lang w:val="it-IT"/>
        </w:rPr>
        <w:t xml:space="preserve"> Ban Chấp hành Đoàn Khối đề nghị các cơ sở Đoàn triển khai thực hiện nghiêm túc, hiệu quả.</w:t>
      </w:r>
    </w:p>
    <w:p w:rsidR="007B2170" w:rsidRPr="00B7500E" w:rsidRDefault="007B2170" w:rsidP="00FB1698">
      <w:pPr>
        <w:jc w:val="both"/>
        <w:rPr>
          <w:sz w:val="20"/>
          <w:lang w:val="it-IT"/>
        </w:rPr>
      </w:pPr>
    </w:p>
    <w:tbl>
      <w:tblPr>
        <w:tblW w:w="9098" w:type="dxa"/>
        <w:jc w:val="center"/>
        <w:tblLook w:val="04A0" w:firstRow="1" w:lastRow="0" w:firstColumn="1" w:lastColumn="0" w:noHBand="0" w:noVBand="1"/>
      </w:tblPr>
      <w:tblGrid>
        <w:gridCol w:w="3982"/>
        <w:gridCol w:w="5116"/>
      </w:tblGrid>
      <w:tr w:rsidR="007B2170" w:rsidRPr="005E1961" w:rsidTr="004523AC">
        <w:trPr>
          <w:trHeight w:val="2128"/>
          <w:jc w:val="center"/>
        </w:trPr>
        <w:tc>
          <w:tcPr>
            <w:tcW w:w="3982" w:type="dxa"/>
            <w:shd w:val="clear" w:color="auto" w:fill="auto"/>
          </w:tcPr>
          <w:p w:rsidR="004523AC" w:rsidRDefault="004523AC" w:rsidP="00FB1698">
            <w:pPr>
              <w:ind w:left="-90" w:right="-108"/>
              <w:rPr>
                <w:b/>
                <w:i/>
                <w:sz w:val="26"/>
                <w:szCs w:val="22"/>
              </w:rPr>
            </w:pPr>
          </w:p>
          <w:p w:rsidR="007B2170" w:rsidRPr="007B2170" w:rsidRDefault="007B2170" w:rsidP="00FB1698">
            <w:pPr>
              <w:ind w:left="-90" w:right="-108"/>
              <w:rPr>
                <w:b/>
                <w:i/>
                <w:sz w:val="26"/>
                <w:szCs w:val="22"/>
              </w:rPr>
            </w:pPr>
            <w:r w:rsidRPr="007B2170">
              <w:rPr>
                <w:b/>
                <w:i/>
                <w:sz w:val="26"/>
                <w:szCs w:val="22"/>
              </w:rPr>
              <w:t>Nơi nhận:</w:t>
            </w:r>
          </w:p>
          <w:p w:rsidR="007B2170" w:rsidRPr="005E1961" w:rsidRDefault="007B2170" w:rsidP="00FB1698">
            <w:pPr>
              <w:ind w:left="-90" w:right="-108"/>
              <w:rPr>
                <w:sz w:val="24"/>
                <w:szCs w:val="24"/>
              </w:rPr>
            </w:pPr>
            <w:r w:rsidRPr="005E1961">
              <w:rPr>
                <w:sz w:val="24"/>
                <w:szCs w:val="24"/>
              </w:rPr>
              <w:t>- Thành Đoàn: Thường trực</w:t>
            </w:r>
            <w:r w:rsidR="00CF33B7">
              <w:rPr>
                <w:sz w:val="24"/>
                <w:szCs w:val="24"/>
              </w:rPr>
              <w:t xml:space="preserve"> phụ trách</w:t>
            </w:r>
            <w:r w:rsidRPr="005E1961">
              <w:rPr>
                <w:sz w:val="24"/>
                <w:szCs w:val="24"/>
              </w:rPr>
              <w:t>, Ban</w:t>
            </w:r>
            <w:r w:rsidR="00CF33B7">
              <w:rPr>
                <w:sz w:val="24"/>
                <w:szCs w:val="24"/>
              </w:rPr>
              <w:t xml:space="preserve"> TCKT</w:t>
            </w:r>
            <w:r w:rsidRPr="005E1961">
              <w:rPr>
                <w:sz w:val="24"/>
                <w:szCs w:val="24"/>
              </w:rPr>
              <w:t>, Ban CNLĐ, VP;</w:t>
            </w:r>
          </w:p>
          <w:p w:rsidR="007B2170" w:rsidRDefault="007B2170" w:rsidP="00FB1698">
            <w:pPr>
              <w:ind w:left="-90" w:right="-108"/>
              <w:rPr>
                <w:sz w:val="24"/>
                <w:szCs w:val="24"/>
              </w:rPr>
            </w:pPr>
            <w:r w:rsidRPr="005E1961">
              <w:rPr>
                <w:sz w:val="24"/>
                <w:szCs w:val="24"/>
              </w:rPr>
              <w:t>- Đảng ủy Khối: Thường trực, Ban Dân vận</w:t>
            </w:r>
            <w:r>
              <w:rPr>
                <w:sz w:val="24"/>
                <w:szCs w:val="24"/>
              </w:rPr>
              <w:t>, Ban Tổ chức, UBKT, VP</w:t>
            </w:r>
            <w:r w:rsidRPr="005E1961">
              <w:rPr>
                <w:sz w:val="24"/>
                <w:szCs w:val="24"/>
              </w:rPr>
              <w:t>;</w:t>
            </w:r>
          </w:p>
          <w:p w:rsidR="007B2170" w:rsidRPr="005E1961" w:rsidRDefault="007B2170" w:rsidP="00FB1698">
            <w:pPr>
              <w:ind w:left="-90" w:right="-108"/>
              <w:rPr>
                <w:sz w:val="24"/>
                <w:szCs w:val="24"/>
              </w:rPr>
            </w:pPr>
            <w:r>
              <w:rPr>
                <w:sz w:val="24"/>
                <w:szCs w:val="24"/>
              </w:rPr>
              <w:t>- Cấp ủy các cơ sở Đoàn;</w:t>
            </w:r>
          </w:p>
          <w:p w:rsidR="007B2170" w:rsidRDefault="007B2170" w:rsidP="00FB1698">
            <w:pPr>
              <w:ind w:left="-90" w:right="-108"/>
              <w:rPr>
                <w:sz w:val="24"/>
                <w:szCs w:val="24"/>
              </w:rPr>
            </w:pPr>
            <w:r>
              <w:rPr>
                <w:sz w:val="24"/>
                <w:szCs w:val="24"/>
              </w:rPr>
              <w:t>- UVBCH Đoàn Khối;</w:t>
            </w:r>
          </w:p>
          <w:p w:rsidR="007B2170" w:rsidRDefault="007B2170" w:rsidP="00FB1698">
            <w:pPr>
              <w:ind w:left="-90" w:right="-108"/>
              <w:rPr>
                <w:sz w:val="24"/>
                <w:szCs w:val="24"/>
              </w:rPr>
            </w:pPr>
            <w:r>
              <w:rPr>
                <w:sz w:val="24"/>
                <w:szCs w:val="24"/>
              </w:rPr>
              <w:t>- UV UBKT Đoàn Khối;</w:t>
            </w:r>
          </w:p>
          <w:p w:rsidR="007B2170" w:rsidRPr="005E1961" w:rsidRDefault="007B2170" w:rsidP="00FB1698">
            <w:pPr>
              <w:ind w:left="-90" w:right="-108"/>
              <w:rPr>
                <w:sz w:val="24"/>
                <w:szCs w:val="24"/>
              </w:rPr>
            </w:pPr>
            <w:r w:rsidRPr="005E1961">
              <w:rPr>
                <w:sz w:val="24"/>
                <w:szCs w:val="24"/>
              </w:rPr>
              <w:t>- Các cơ sở Đoàn trực thuộc;</w:t>
            </w:r>
          </w:p>
          <w:p w:rsidR="007B2170" w:rsidRPr="005E1961" w:rsidRDefault="007B2170" w:rsidP="00FB1698">
            <w:pPr>
              <w:ind w:left="-90" w:right="-108"/>
            </w:pPr>
            <w:r w:rsidRPr="005E1961">
              <w:rPr>
                <w:sz w:val="24"/>
                <w:szCs w:val="24"/>
              </w:rPr>
              <w:t>- Lưu: VP.</w:t>
            </w:r>
          </w:p>
        </w:tc>
        <w:tc>
          <w:tcPr>
            <w:tcW w:w="5116" w:type="dxa"/>
            <w:shd w:val="clear" w:color="auto" w:fill="auto"/>
          </w:tcPr>
          <w:p w:rsidR="007B2170" w:rsidRPr="005E1961" w:rsidRDefault="007B2170" w:rsidP="00FB1698">
            <w:pPr>
              <w:tabs>
                <w:tab w:val="center" w:pos="2127"/>
                <w:tab w:val="center" w:pos="7371"/>
              </w:tabs>
              <w:jc w:val="center"/>
              <w:rPr>
                <w:b/>
              </w:rPr>
            </w:pPr>
            <w:r w:rsidRPr="005E1961">
              <w:rPr>
                <w:b/>
              </w:rPr>
              <w:t>TM. BAN CHẤP HÀNH ĐOÀN KHỐI</w:t>
            </w:r>
          </w:p>
          <w:p w:rsidR="007B2170" w:rsidRPr="005E1961" w:rsidRDefault="007B2170" w:rsidP="00FB1698">
            <w:pPr>
              <w:tabs>
                <w:tab w:val="center" w:pos="2127"/>
                <w:tab w:val="center" w:pos="7088"/>
              </w:tabs>
              <w:jc w:val="center"/>
            </w:pPr>
            <w:r w:rsidRPr="005E1961">
              <w:t>BÍ THƯ</w:t>
            </w:r>
          </w:p>
          <w:p w:rsidR="007B2170" w:rsidRPr="005E1961" w:rsidRDefault="007B2170" w:rsidP="00FB1698">
            <w:pPr>
              <w:tabs>
                <w:tab w:val="center" w:pos="2127"/>
                <w:tab w:val="center" w:pos="7088"/>
              </w:tabs>
              <w:jc w:val="center"/>
            </w:pPr>
          </w:p>
          <w:p w:rsidR="007B2170" w:rsidRPr="005E1961" w:rsidRDefault="007B2170" w:rsidP="00FB1698">
            <w:pPr>
              <w:tabs>
                <w:tab w:val="center" w:pos="2127"/>
                <w:tab w:val="center" w:pos="7088"/>
              </w:tabs>
              <w:jc w:val="center"/>
            </w:pPr>
          </w:p>
          <w:p w:rsidR="007B2170" w:rsidRPr="005E1961" w:rsidRDefault="007B2170" w:rsidP="00FB1698">
            <w:pPr>
              <w:tabs>
                <w:tab w:val="center" w:pos="2127"/>
                <w:tab w:val="center" w:pos="7088"/>
              </w:tabs>
              <w:jc w:val="center"/>
            </w:pPr>
          </w:p>
          <w:p w:rsidR="007B2170" w:rsidRPr="005E1961" w:rsidRDefault="007B2170" w:rsidP="00FB1698">
            <w:pPr>
              <w:tabs>
                <w:tab w:val="center" w:pos="2127"/>
                <w:tab w:val="center" w:pos="7088"/>
              </w:tabs>
              <w:jc w:val="center"/>
            </w:pPr>
          </w:p>
          <w:p w:rsidR="007B2170" w:rsidRPr="005E1961" w:rsidRDefault="007B2170" w:rsidP="00FB1698">
            <w:pPr>
              <w:tabs>
                <w:tab w:val="center" w:pos="2127"/>
                <w:tab w:val="center" w:pos="7088"/>
              </w:tabs>
              <w:jc w:val="center"/>
              <w:rPr>
                <w:b/>
              </w:rPr>
            </w:pPr>
          </w:p>
          <w:p w:rsidR="007B2170" w:rsidRPr="005E1961" w:rsidRDefault="00CF33B7" w:rsidP="00FB1698">
            <w:pPr>
              <w:jc w:val="center"/>
              <w:rPr>
                <w:b/>
              </w:rPr>
            </w:pPr>
            <w:r>
              <w:rPr>
                <w:b/>
              </w:rPr>
              <w:t>Bùi Hữu Hồng Hải</w:t>
            </w:r>
          </w:p>
        </w:tc>
      </w:tr>
    </w:tbl>
    <w:p w:rsidR="007B2170" w:rsidRPr="00CB1E68" w:rsidRDefault="007B2170" w:rsidP="00FB1698">
      <w:pPr>
        <w:jc w:val="both"/>
        <w:rPr>
          <w:spacing w:val="-2"/>
          <w:lang w:val="it-IT"/>
        </w:rPr>
      </w:pPr>
    </w:p>
    <w:sectPr w:rsidR="007B2170" w:rsidRPr="00CB1E68" w:rsidSect="00C10557">
      <w:headerReference w:type="even" r:id="rId8"/>
      <w:headerReference w:type="default" r:id="rId9"/>
      <w:footerReference w:type="even" r:id="rId10"/>
      <w:footerReference w:type="default" r:id="rId11"/>
      <w:pgSz w:w="11907" w:h="16840" w:code="9"/>
      <w:pgMar w:top="1134" w:right="1134" w:bottom="1134" w:left="1701" w:header="454"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4DA" w:rsidRDefault="00AE04DA">
      <w:r>
        <w:separator/>
      </w:r>
    </w:p>
  </w:endnote>
  <w:endnote w:type="continuationSeparator" w:id="0">
    <w:p w:rsidR="00AE04DA" w:rsidRDefault="00AE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C0C" w:rsidRDefault="00505C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05C0C" w:rsidRDefault="00505C0C">
    <w:pPr>
      <w:pStyle w:val="Footer"/>
      <w:ind w:right="360"/>
    </w:pPr>
  </w:p>
  <w:p w:rsidR="002B1F15" w:rsidRDefault="002B1F1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C0C" w:rsidRDefault="00505C0C">
    <w:pPr>
      <w:pStyle w:val="Footer"/>
      <w:ind w:right="360"/>
      <w:rPr>
        <w:rFonts w:ascii=".VnTimeH" w:hAnsi=".VnTimeH"/>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4DA" w:rsidRDefault="00AE04DA">
      <w:r>
        <w:separator/>
      </w:r>
    </w:p>
  </w:footnote>
  <w:footnote w:type="continuationSeparator" w:id="0">
    <w:p w:rsidR="00AE04DA" w:rsidRDefault="00AE04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C0C" w:rsidRDefault="00505C0C" w:rsidP="00542E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5C0C" w:rsidRDefault="00505C0C">
    <w:pPr>
      <w:pStyle w:val="Header"/>
    </w:pPr>
  </w:p>
  <w:p w:rsidR="002B1F15" w:rsidRDefault="002B1F1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C0C" w:rsidRPr="00B7500E" w:rsidRDefault="00505C0C" w:rsidP="00542E46">
    <w:pPr>
      <w:pStyle w:val="Header"/>
      <w:framePr w:wrap="around" w:vAnchor="text" w:hAnchor="margin" w:xAlign="center" w:y="1"/>
      <w:rPr>
        <w:rStyle w:val="PageNumber"/>
        <w:sz w:val="26"/>
      </w:rPr>
    </w:pPr>
    <w:r w:rsidRPr="00B7500E">
      <w:rPr>
        <w:rStyle w:val="PageNumber"/>
        <w:sz w:val="26"/>
      </w:rPr>
      <w:fldChar w:fldCharType="begin"/>
    </w:r>
    <w:r w:rsidRPr="00B7500E">
      <w:rPr>
        <w:rStyle w:val="PageNumber"/>
        <w:sz w:val="26"/>
      </w:rPr>
      <w:instrText xml:space="preserve">PAGE  </w:instrText>
    </w:r>
    <w:r w:rsidRPr="00B7500E">
      <w:rPr>
        <w:rStyle w:val="PageNumber"/>
        <w:sz w:val="26"/>
      </w:rPr>
      <w:fldChar w:fldCharType="separate"/>
    </w:r>
    <w:r w:rsidR="00D071D4">
      <w:rPr>
        <w:rStyle w:val="PageNumber"/>
        <w:noProof/>
        <w:sz w:val="26"/>
      </w:rPr>
      <w:t>5</w:t>
    </w:r>
    <w:r w:rsidRPr="00B7500E">
      <w:rPr>
        <w:rStyle w:val="PageNumber"/>
        <w:sz w:val="26"/>
      </w:rPr>
      <w:fldChar w:fldCharType="end"/>
    </w:r>
  </w:p>
  <w:p w:rsidR="00505C0C" w:rsidRPr="00B7500E" w:rsidRDefault="00505C0C">
    <w:pPr>
      <w:pStyle w:val="Header"/>
      <w:rPr>
        <w:sz w:val="26"/>
      </w:rPr>
    </w:pPr>
  </w:p>
  <w:p w:rsidR="002B1F15" w:rsidRDefault="002B1F1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36AEE"/>
    <w:multiLevelType w:val="hybridMultilevel"/>
    <w:tmpl w:val="038417E6"/>
    <w:lvl w:ilvl="0" w:tplc="40E2A77C">
      <w:numFmt w:val="bullet"/>
      <w:lvlText w:val="-"/>
      <w:lvlJc w:val="left"/>
      <w:pPr>
        <w:ind w:left="302" w:hanging="178"/>
      </w:pPr>
      <w:rPr>
        <w:rFonts w:ascii="Times New Roman" w:eastAsia="Times New Roman" w:hAnsi="Times New Roman" w:cs="Times New Roman" w:hint="default"/>
        <w:w w:val="100"/>
        <w:sz w:val="28"/>
        <w:szCs w:val="28"/>
        <w:lang w:val="vi" w:eastAsia="en-US" w:bidi="ar-SA"/>
      </w:rPr>
    </w:lvl>
    <w:lvl w:ilvl="1" w:tplc="E69A23E6">
      <w:numFmt w:val="bullet"/>
      <w:lvlText w:val="•"/>
      <w:lvlJc w:val="left"/>
      <w:pPr>
        <w:ind w:left="1258" w:hanging="178"/>
      </w:pPr>
      <w:rPr>
        <w:rFonts w:hint="default"/>
        <w:lang w:val="vi" w:eastAsia="en-US" w:bidi="ar-SA"/>
      </w:rPr>
    </w:lvl>
    <w:lvl w:ilvl="2" w:tplc="80D4D486">
      <w:numFmt w:val="bullet"/>
      <w:lvlText w:val="•"/>
      <w:lvlJc w:val="left"/>
      <w:pPr>
        <w:ind w:left="2217" w:hanging="178"/>
      </w:pPr>
      <w:rPr>
        <w:rFonts w:hint="default"/>
        <w:lang w:val="vi" w:eastAsia="en-US" w:bidi="ar-SA"/>
      </w:rPr>
    </w:lvl>
    <w:lvl w:ilvl="3" w:tplc="CE505BE6">
      <w:numFmt w:val="bullet"/>
      <w:lvlText w:val="•"/>
      <w:lvlJc w:val="left"/>
      <w:pPr>
        <w:ind w:left="3175" w:hanging="178"/>
      </w:pPr>
      <w:rPr>
        <w:rFonts w:hint="default"/>
        <w:lang w:val="vi" w:eastAsia="en-US" w:bidi="ar-SA"/>
      </w:rPr>
    </w:lvl>
    <w:lvl w:ilvl="4" w:tplc="248A13E4">
      <w:numFmt w:val="bullet"/>
      <w:lvlText w:val="•"/>
      <w:lvlJc w:val="left"/>
      <w:pPr>
        <w:ind w:left="4134" w:hanging="178"/>
      </w:pPr>
      <w:rPr>
        <w:rFonts w:hint="default"/>
        <w:lang w:val="vi" w:eastAsia="en-US" w:bidi="ar-SA"/>
      </w:rPr>
    </w:lvl>
    <w:lvl w:ilvl="5" w:tplc="8F58AE0E">
      <w:numFmt w:val="bullet"/>
      <w:lvlText w:val="•"/>
      <w:lvlJc w:val="left"/>
      <w:pPr>
        <w:ind w:left="5093" w:hanging="178"/>
      </w:pPr>
      <w:rPr>
        <w:rFonts w:hint="default"/>
        <w:lang w:val="vi" w:eastAsia="en-US" w:bidi="ar-SA"/>
      </w:rPr>
    </w:lvl>
    <w:lvl w:ilvl="6" w:tplc="0212B9C4">
      <w:numFmt w:val="bullet"/>
      <w:lvlText w:val="•"/>
      <w:lvlJc w:val="left"/>
      <w:pPr>
        <w:ind w:left="6051" w:hanging="178"/>
      </w:pPr>
      <w:rPr>
        <w:rFonts w:hint="default"/>
        <w:lang w:val="vi" w:eastAsia="en-US" w:bidi="ar-SA"/>
      </w:rPr>
    </w:lvl>
    <w:lvl w:ilvl="7" w:tplc="1B6EA4DE">
      <w:numFmt w:val="bullet"/>
      <w:lvlText w:val="•"/>
      <w:lvlJc w:val="left"/>
      <w:pPr>
        <w:ind w:left="7010" w:hanging="178"/>
      </w:pPr>
      <w:rPr>
        <w:rFonts w:hint="default"/>
        <w:lang w:val="vi" w:eastAsia="en-US" w:bidi="ar-SA"/>
      </w:rPr>
    </w:lvl>
    <w:lvl w:ilvl="8" w:tplc="513E445A">
      <w:numFmt w:val="bullet"/>
      <w:lvlText w:val="•"/>
      <w:lvlJc w:val="left"/>
      <w:pPr>
        <w:ind w:left="7969" w:hanging="178"/>
      </w:pPr>
      <w:rPr>
        <w:rFonts w:hint="default"/>
        <w:lang w:val="vi" w:eastAsia="en-US" w:bidi="ar-SA"/>
      </w:rPr>
    </w:lvl>
  </w:abstractNum>
  <w:abstractNum w:abstractNumId="1" w15:restartNumberingAfterBreak="0">
    <w:nsid w:val="2C2262A1"/>
    <w:multiLevelType w:val="hybridMultilevel"/>
    <w:tmpl w:val="2F5C50A0"/>
    <w:lvl w:ilvl="0" w:tplc="7318EE8E">
      <w:start w:val="12"/>
      <w:numFmt w:val="upperRoman"/>
      <w:lvlText w:val="%1."/>
      <w:lvlJc w:val="left"/>
      <w:pPr>
        <w:ind w:left="858" w:hanging="557"/>
      </w:pPr>
      <w:rPr>
        <w:rFonts w:ascii="Times New Roman" w:eastAsia="Times New Roman" w:hAnsi="Times New Roman" w:cs="Times New Roman" w:hint="default"/>
        <w:spacing w:val="-2"/>
        <w:w w:val="100"/>
        <w:sz w:val="28"/>
        <w:szCs w:val="28"/>
        <w:lang w:val="vi" w:eastAsia="en-US" w:bidi="ar-SA"/>
      </w:rPr>
    </w:lvl>
    <w:lvl w:ilvl="1" w:tplc="5FF2328A">
      <w:numFmt w:val="bullet"/>
      <w:lvlText w:val="-"/>
      <w:lvlJc w:val="left"/>
      <w:pPr>
        <w:ind w:left="302" w:hanging="168"/>
      </w:pPr>
      <w:rPr>
        <w:rFonts w:ascii="Times New Roman" w:eastAsia="Times New Roman" w:hAnsi="Times New Roman" w:cs="Times New Roman" w:hint="default"/>
        <w:w w:val="100"/>
        <w:sz w:val="28"/>
        <w:szCs w:val="28"/>
        <w:lang w:val="vi" w:eastAsia="en-US" w:bidi="ar-SA"/>
      </w:rPr>
    </w:lvl>
    <w:lvl w:ilvl="2" w:tplc="4AFE4B10">
      <w:numFmt w:val="bullet"/>
      <w:lvlText w:val="•"/>
      <w:lvlJc w:val="left"/>
      <w:pPr>
        <w:ind w:left="1862" w:hanging="168"/>
      </w:pPr>
      <w:rPr>
        <w:rFonts w:hint="default"/>
        <w:lang w:val="vi" w:eastAsia="en-US" w:bidi="ar-SA"/>
      </w:rPr>
    </w:lvl>
    <w:lvl w:ilvl="3" w:tplc="F8FA2626">
      <w:numFmt w:val="bullet"/>
      <w:lvlText w:val="•"/>
      <w:lvlJc w:val="left"/>
      <w:pPr>
        <w:ind w:left="2865" w:hanging="168"/>
      </w:pPr>
      <w:rPr>
        <w:rFonts w:hint="default"/>
        <w:lang w:val="vi" w:eastAsia="en-US" w:bidi="ar-SA"/>
      </w:rPr>
    </w:lvl>
    <w:lvl w:ilvl="4" w:tplc="C3004B00">
      <w:numFmt w:val="bullet"/>
      <w:lvlText w:val="•"/>
      <w:lvlJc w:val="left"/>
      <w:pPr>
        <w:ind w:left="3868" w:hanging="168"/>
      </w:pPr>
      <w:rPr>
        <w:rFonts w:hint="default"/>
        <w:lang w:val="vi" w:eastAsia="en-US" w:bidi="ar-SA"/>
      </w:rPr>
    </w:lvl>
    <w:lvl w:ilvl="5" w:tplc="97CAC19E">
      <w:numFmt w:val="bullet"/>
      <w:lvlText w:val="•"/>
      <w:lvlJc w:val="left"/>
      <w:pPr>
        <w:ind w:left="4871" w:hanging="168"/>
      </w:pPr>
      <w:rPr>
        <w:rFonts w:hint="default"/>
        <w:lang w:val="vi" w:eastAsia="en-US" w:bidi="ar-SA"/>
      </w:rPr>
    </w:lvl>
    <w:lvl w:ilvl="6" w:tplc="762600CA">
      <w:numFmt w:val="bullet"/>
      <w:lvlText w:val="•"/>
      <w:lvlJc w:val="left"/>
      <w:pPr>
        <w:ind w:left="5874" w:hanging="168"/>
      </w:pPr>
      <w:rPr>
        <w:rFonts w:hint="default"/>
        <w:lang w:val="vi" w:eastAsia="en-US" w:bidi="ar-SA"/>
      </w:rPr>
    </w:lvl>
    <w:lvl w:ilvl="7" w:tplc="7D629152">
      <w:numFmt w:val="bullet"/>
      <w:lvlText w:val="•"/>
      <w:lvlJc w:val="left"/>
      <w:pPr>
        <w:ind w:left="6877" w:hanging="168"/>
      </w:pPr>
      <w:rPr>
        <w:rFonts w:hint="default"/>
        <w:lang w:val="vi" w:eastAsia="en-US" w:bidi="ar-SA"/>
      </w:rPr>
    </w:lvl>
    <w:lvl w:ilvl="8" w:tplc="7590B2C2">
      <w:numFmt w:val="bullet"/>
      <w:lvlText w:val="•"/>
      <w:lvlJc w:val="left"/>
      <w:pPr>
        <w:ind w:left="7880" w:hanging="168"/>
      </w:pPr>
      <w:rPr>
        <w:rFonts w:hint="default"/>
        <w:lang w:val="vi" w:eastAsia="en-US" w:bidi="ar-SA"/>
      </w:rPr>
    </w:lvl>
  </w:abstractNum>
  <w:abstractNum w:abstractNumId="2" w15:restartNumberingAfterBreak="0">
    <w:nsid w:val="79C54073"/>
    <w:multiLevelType w:val="hybridMultilevel"/>
    <w:tmpl w:val="28F21CC0"/>
    <w:lvl w:ilvl="0" w:tplc="678862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33751F"/>
    <w:multiLevelType w:val="singleLevel"/>
    <w:tmpl w:val="7B33751F"/>
    <w:lvl w:ilvl="0">
      <w:start w:val="1"/>
      <w:numFmt w:val="decimal"/>
      <w:suff w:val="space"/>
      <w:lvlText w:val="%1."/>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F33"/>
    <w:rsid w:val="00006085"/>
    <w:rsid w:val="00007289"/>
    <w:rsid w:val="00014A1E"/>
    <w:rsid w:val="00016029"/>
    <w:rsid w:val="00016033"/>
    <w:rsid w:val="0001635F"/>
    <w:rsid w:val="00016C2F"/>
    <w:rsid w:val="00020DE5"/>
    <w:rsid w:val="00021294"/>
    <w:rsid w:val="00022D0B"/>
    <w:rsid w:val="000351B7"/>
    <w:rsid w:val="000372FF"/>
    <w:rsid w:val="00040E82"/>
    <w:rsid w:val="00044AEB"/>
    <w:rsid w:val="000451B0"/>
    <w:rsid w:val="000452C3"/>
    <w:rsid w:val="00046B5C"/>
    <w:rsid w:val="00047A71"/>
    <w:rsid w:val="00047E8E"/>
    <w:rsid w:val="0005033D"/>
    <w:rsid w:val="000513B3"/>
    <w:rsid w:val="000517DB"/>
    <w:rsid w:val="00051DD2"/>
    <w:rsid w:val="00055402"/>
    <w:rsid w:val="00055654"/>
    <w:rsid w:val="000563E0"/>
    <w:rsid w:val="00056811"/>
    <w:rsid w:val="00060396"/>
    <w:rsid w:val="000617EB"/>
    <w:rsid w:val="000626BD"/>
    <w:rsid w:val="00066015"/>
    <w:rsid w:val="000666BD"/>
    <w:rsid w:val="000718BE"/>
    <w:rsid w:val="00073BE9"/>
    <w:rsid w:val="00074848"/>
    <w:rsid w:val="00074E19"/>
    <w:rsid w:val="0007782E"/>
    <w:rsid w:val="0007793F"/>
    <w:rsid w:val="00081143"/>
    <w:rsid w:val="00083071"/>
    <w:rsid w:val="0008427E"/>
    <w:rsid w:val="000852E7"/>
    <w:rsid w:val="00085EFF"/>
    <w:rsid w:val="000907C2"/>
    <w:rsid w:val="00090F88"/>
    <w:rsid w:val="000934FB"/>
    <w:rsid w:val="000953D2"/>
    <w:rsid w:val="000974DF"/>
    <w:rsid w:val="000A222A"/>
    <w:rsid w:val="000A25D2"/>
    <w:rsid w:val="000A26BF"/>
    <w:rsid w:val="000A312C"/>
    <w:rsid w:val="000B02AD"/>
    <w:rsid w:val="000B05F4"/>
    <w:rsid w:val="000B332B"/>
    <w:rsid w:val="000B484D"/>
    <w:rsid w:val="000B61E2"/>
    <w:rsid w:val="000B6641"/>
    <w:rsid w:val="000B7565"/>
    <w:rsid w:val="000C0E65"/>
    <w:rsid w:val="000C5C2B"/>
    <w:rsid w:val="000C61E7"/>
    <w:rsid w:val="000C6940"/>
    <w:rsid w:val="000D1A68"/>
    <w:rsid w:val="000D1DCC"/>
    <w:rsid w:val="000D75E0"/>
    <w:rsid w:val="000D7ACE"/>
    <w:rsid w:val="000E77CA"/>
    <w:rsid w:val="000F0273"/>
    <w:rsid w:val="000F278A"/>
    <w:rsid w:val="000F2A5D"/>
    <w:rsid w:val="000F3C6D"/>
    <w:rsid w:val="000F5AB7"/>
    <w:rsid w:val="000F5B85"/>
    <w:rsid w:val="000F5CCA"/>
    <w:rsid w:val="00111EB3"/>
    <w:rsid w:val="00112159"/>
    <w:rsid w:val="0011412A"/>
    <w:rsid w:val="00115FCB"/>
    <w:rsid w:val="00117C14"/>
    <w:rsid w:val="00117EA1"/>
    <w:rsid w:val="0012088E"/>
    <w:rsid w:val="00120FAF"/>
    <w:rsid w:val="00121566"/>
    <w:rsid w:val="001229A3"/>
    <w:rsid w:val="0012310F"/>
    <w:rsid w:val="00123E30"/>
    <w:rsid w:val="00124B36"/>
    <w:rsid w:val="00126C6D"/>
    <w:rsid w:val="00131CE4"/>
    <w:rsid w:val="0013246D"/>
    <w:rsid w:val="00132AB5"/>
    <w:rsid w:val="00132FE8"/>
    <w:rsid w:val="00134667"/>
    <w:rsid w:val="00134686"/>
    <w:rsid w:val="00140675"/>
    <w:rsid w:val="00140AF5"/>
    <w:rsid w:val="0014167F"/>
    <w:rsid w:val="00143F0C"/>
    <w:rsid w:val="00143FD0"/>
    <w:rsid w:val="001468E3"/>
    <w:rsid w:val="00146C99"/>
    <w:rsid w:val="00151864"/>
    <w:rsid w:val="00151CC3"/>
    <w:rsid w:val="00153CB5"/>
    <w:rsid w:val="00153E2F"/>
    <w:rsid w:val="001543A7"/>
    <w:rsid w:val="00157B73"/>
    <w:rsid w:val="00157F60"/>
    <w:rsid w:val="00162691"/>
    <w:rsid w:val="00162B1E"/>
    <w:rsid w:val="00162FDE"/>
    <w:rsid w:val="00165DA4"/>
    <w:rsid w:val="001662F8"/>
    <w:rsid w:val="0016685C"/>
    <w:rsid w:val="00167225"/>
    <w:rsid w:val="001672B1"/>
    <w:rsid w:val="00167305"/>
    <w:rsid w:val="0017320F"/>
    <w:rsid w:val="0017788C"/>
    <w:rsid w:val="00180959"/>
    <w:rsid w:val="00180BC5"/>
    <w:rsid w:val="00182FBE"/>
    <w:rsid w:val="0018336D"/>
    <w:rsid w:val="0018445B"/>
    <w:rsid w:val="00184B3A"/>
    <w:rsid w:val="001854E5"/>
    <w:rsid w:val="00187514"/>
    <w:rsid w:val="00187D41"/>
    <w:rsid w:val="00191278"/>
    <w:rsid w:val="001930E1"/>
    <w:rsid w:val="001942D4"/>
    <w:rsid w:val="00197EB4"/>
    <w:rsid w:val="001A165E"/>
    <w:rsid w:val="001A33BB"/>
    <w:rsid w:val="001A6334"/>
    <w:rsid w:val="001B3EB1"/>
    <w:rsid w:val="001B5174"/>
    <w:rsid w:val="001B5977"/>
    <w:rsid w:val="001B5FE6"/>
    <w:rsid w:val="001B7CF4"/>
    <w:rsid w:val="001C1E6A"/>
    <w:rsid w:val="001C4723"/>
    <w:rsid w:val="001D0B37"/>
    <w:rsid w:val="001D1A97"/>
    <w:rsid w:val="001D1C7C"/>
    <w:rsid w:val="001D3182"/>
    <w:rsid w:val="001D584A"/>
    <w:rsid w:val="001E0D0D"/>
    <w:rsid w:val="001F4DD0"/>
    <w:rsid w:val="001F5F34"/>
    <w:rsid w:val="001F6D3B"/>
    <w:rsid w:val="0020290D"/>
    <w:rsid w:val="00206AAA"/>
    <w:rsid w:val="00210633"/>
    <w:rsid w:val="00212AFF"/>
    <w:rsid w:val="00213205"/>
    <w:rsid w:val="002134FF"/>
    <w:rsid w:val="00214EC0"/>
    <w:rsid w:val="002160FD"/>
    <w:rsid w:val="00217EEB"/>
    <w:rsid w:val="00220568"/>
    <w:rsid w:val="00222061"/>
    <w:rsid w:val="002223AC"/>
    <w:rsid w:val="00222482"/>
    <w:rsid w:val="002237BD"/>
    <w:rsid w:val="00225333"/>
    <w:rsid w:val="00226F7E"/>
    <w:rsid w:val="0023088F"/>
    <w:rsid w:val="00232CED"/>
    <w:rsid w:val="002348DF"/>
    <w:rsid w:val="00237397"/>
    <w:rsid w:val="002415F0"/>
    <w:rsid w:val="00242206"/>
    <w:rsid w:val="00245881"/>
    <w:rsid w:val="00247E24"/>
    <w:rsid w:val="002543AC"/>
    <w:rsid w:val="00255BBC"/>
    <w:rsid w:val="00257310"/>
    <w:rsid w:val="00260D46"/>
    <w:rsid w:val="00263FDB"/>
    <w:rsid w:val="0026457D"/>
    <w:rsid w:val="002669D0"/>
    <w:rsid w:val="002711A0"/>
    <w:rsid w:val="00271423"/>
    <w:rsid w:val="00272C8B"/>
    <w:rsid w:val="00273C73"/>
    <w:rsid w:val="00274E1C"/>
    <w:rsid w:val="0027624D"/>
    <w:rsid w:val="00277AE9"/>
    <w:rsid w:val="0028011A"/>
    <w:rsid w:val="00280E48"/>
    <w:rsid w:val="002814D6"/>
    <w:rsid w:val="00284F72"/>
    <w:rsid w:val="002862EC"/>
    <w:rsid w:val="002878EA"/>
    <w:rsid w:val="0028799F"/>
    <w:rsid w:val="0029053B"/>
    <w:rsid w:val="00290A75"/>
    <w:rsid w:val="00294353"/>
    <w:rsid w:val="002960D1"/>
    <w:rsid w:val="00296C58"/>
    <w:rsid w:val="002A11C9"/>
    <w:rsid w:val="002A210E"/>
    <w:rsid w:val="002A25DC"/>
    <w:rsid w:val="002A4863"/>
    <w:rsid w:val="002A506B"/>
    <w:rsid w:val="002A58F5"/>
    <w:rsid w:val="002B0E17"/>
    <w:rsid w:val="002B1F15"/>
    <w:rsid w:val="002B244B"/>
    <w:rsid w:val="002B5B85"/>
    <w:rsid w:val="002B64D8"/>
    <w:rsid w:val="002B6F15"/>
    <w:rsid w:val="002C13C4"/>
    <w:rsid w:val="002C430F"/>
    <w:rsid w:val="002D0AB2"/>
    <w:rsid w:val="002D0BF4"/>
    <w:rsid w:val="002D1EB3"/>
    <w:rsid w:val="002D596C"/>
    <w:rsid w:val="002D66F2"/>
    <w:rsid w:val="002D74F7"/>
    <w:rsid w:val="002E5C0A"/>
    <w:rsid w:val="002E6E19"/>
    <w:rsid w:val="002E7FEF"/>
    <w:rsid w:val="002F7317"/>
    <w:rsid w:val="00302172"/>
    <w:rsid w:val="00303106"/>
    <w:rsid w:val="003053F1"/>
    <w:rsid w:val="003073CA"/>
    <w:rsid w:val="00310D6D"/>
    <w:rsid w:val="00312F9D"/>
    <w:rsid w:val="00313356"/>
    <w:rsid w:val="003134AC"/>
    <w:rsid w:val="003149C3"/>
    <w:rsid w:val="00316703"/>
    <w:rsid w:val="00316ABE"/>
    <w:rsid w:val="003173A4"/>
    <w:rsid w:val="0032229B"/>
    <w:rsid w:val="0032588B"/>
    <w:rsid w:val="00327DB6"/>
    <w:rsid w:val="00333DC6"/>
    <w:rsid w:val="00337ED2"/>
    <w:rsid w:val="00340040"/>
    <w:rsid w:val="0034315F"/>
    <w:rsid w:val="003432F4"/>
    <w:rsid w:val="00346E80"/>
    <w:rsid w:val="00350989"/>
    <w:rsid w:val="00353C5B"/>
    <w:rsid w:val="003553D5"/>
    <w:rsid w:val="00357A4D"/>
    <w:rsid w:val="00361A9F"/>
    <w:rsid w:val="00363FEE"/>
    <w:rsid w:val="00365509"/>
    <w:rsid w:val="00365D20"/>
    <w:rsid w:val="00372D86"/>
    <w:rsid w:val="00376013"/>
    <w:rsid w:val="00382A62"/>
    <w:rsid w:val="00382B31"/>
    <w:rsid w:val="003851E0"/>
    <w:rsid w:val="00386900"/>
    <w:rsid w:val="00392A9E"/>
    <w:rsid w:val="00392D1D"/>
    <w:rsid w:val="00396F2B"/>
    <w:rsid w:val="003A0504"/>
    <w:rsid w:val="003A2301"/>
    <w:rsid w:val="003A6C51"/>
    <w:rsid w:val="003A75B4"/>
    <w:rsid w:val="003A7A94"/>
    <w:rsid w:val="003B1482"/>
    <w:rsid w:val="003B2AB9"/>
    <w:rsid w:val="003B2B56"/>
    <w:rsid w:val="003B4F70"/>
    <w:rsid w:val="003B7DE8"/>
    <w:rsid w:val="003C2B66"/>
    <w:rsid w:val="003C2B80"/>
    <w:rsid w:val="003C3108"/>
    <w:rsid w:val="003C3596"/>
    <w:rsid w:val="003C3EFF"/>
    <w:rsid w:val="003C6E9C"/>
    <w:rsid w:val="003C772A"/>
    <w:rsid w:val="003D02E2"/>
    <w:rsid w:val="003D2CD1"/>
    <w:rsid w:val="003D54D1"/>
    <w:rsid w:val="003D6A1A"/>
    <w:rsid w:val="003E1AF7"/>
    <w:rsid w:val="003E234A"/>
    <w:rsid w:val="003E4F33"/>
    <w:rsid w:val="003E57EC"/>
    <w:rsid w:val="003F073B"/>
    <w:rsid w:val="003F07FF"/>
    <w:rsid w:val="003F2F09"/>
    <w:rsid w:val="003F3F0E"/>
    <w:rsid w:val="003F5BF5"/>
    <w:rsid w:val="003F622A"/>
    <w:rsid w:val="003F65E7"/>
    <w:rsid w:val="00400169"/>
    <w:rsid w:val="00403F49"/>
    <w:rsid w:val="00403F53"/>
    <w:rsid w:val="004122CB"/>
    <w:rsid w:val="00413E4C"/>
    <w:rsid w:val="00416F72"/>
    <w:rsid w:val="00421E42"/>
    <w:rsid w:val="00422DBD"/>
    <w:rsid w:val="00423506"/>
    <w:rsid w:val="004244F1"/>
    <w:rsid w:val="00424B7C"/>
    <w:rsid w:val="00424CEB"/>
    <w:rsid w:val="00425D43"/>
    <w:rsid w:val="0043095A"/>
    <w:rsid w:val="00437238"/>
    <w:rsid w:val="0044109C"/>
    <w:rsid w:val="0044492E"/>
    <w:rsid w:val="00446685"/>
    <w:rsid w:val="00447708"/>
    <w:rsid w:val="00450AE5"/>
    <w:rsid w:val="00450F95"/>
    <w:rsid w:val="00451E97"/>
    <w:rsid w:val="004523AC"/>
    <w:rsid w:val="00455046"/>
    <w:rsid w:val="00455B57"/>
    <w:rsid w:val="00455CA9"/>
    <w:rsid w:val="0046117B"/>
    <w:rsid w:val="00462216"/>
    <w:rsid w:val="004627D8"/>
    <w:rsid w:val="00467DF3"/>
    <w:rsid w:val="00470B12"/>
    <w:rsid w:val="00470BD0"/>
    <w:rsid w:val="004808DC"/>
    <w:rsid w:val="004817A6"/>
    <w:rsid w:val="00485549"/>
    <w:rsid w:val="00485EC3"/>
    <w:rsid w:val="00486B74"/>
    <w:rsid w:val="00492E7D"/>
    <w:rsid w:val="0049570D"/>
    <w:rsid w:val="0049694F"/>
    <w:rsid w:val="004A1AA3"/>
    <w:rsid w:val="004A2A19"/>
    <w:rsid w:val="004A4BC3"/>
    <w:rsid w:val="004B2837"/>
    <w:rsid w:val="004B329A"/>
    <w:rsid w:val="004B344C"/>
    <w:rsid w:val="004B7449"/>
    <w:rsid w:val="004B7A7C"/>
    <w:rsid w:val="004C1CCA"/>
    <w:rsid w:val="004C3024"/>
    <w:rsid w:val="004C385F"/>
    <w:rsid w:val="004C5BEE"/>
    <w:rsid w:val="004C72B7"/>
    <w:rsid w:val="004D0A07"/>
    <w:rsid w:val="004D19DA"/>
    <w:rsid w:val="004D37D3"/>
    <w:rsid w:val="004D460E"/>
    <w:rsid w:val="004D7062"/>
    <w:rsid w:val="004E1288"/>
    <w:rsid w:val="004E1C9C"/>
    <w:rsid w:val="004E2B41"/>
    <w:rsid w:val="004E6C73"/>
    <w:rsid w:val="004F1455"/>
    <w:rsid w:val="004F4DAA"/>
    <w:rsid w:val="004F6791"/>
    <w:rsid w:val="005008E6"/>
    <w:rsid w:val="00500BB0"/>
    <w:rsid w:val="00502416"/>
    <w:rsid w:val="00503AD1"/>
    <w:rsid w:val="005059EC"/>
    <w:rsid w:val="00505C0C"/>
    <w:rsid w:val="005069F3"/>
    <w:rsid w:val="005154B1"/>
    <w:rsid w:val="0051614A"/>
    <w:rsid w:val="00516151"/>
    <w:rsid w:val="005214DB"/>
    <w:rsid w:val="005303BD"/>
    <w:rsid w:val="00531248"/>
    <w:rsid w:val="00532670"/>
    <w:rsid w:val="00532F69"/>
    <w:rsid w:val="00533067"/>
    <w:rsid w:val="0053423C"/>
    <w:rsid w:val="00537FA1"/>
    <w:rsid w:val="00540CB7"/>
    <w:rsid w:val="00542E46"/>
    <w:rsid w:val="00544FD1"/>
    <w:rsid w:val="005476CA"/>
    <w:rsid w:val="00547EFC"/>
    <w:rsid w:val="00547F29"/>
    <w:rsid w:val="0055067B"/>
    <w:rsid w:val="00550BBB"/>
    <w:rsid w:val="00551E80"/>
    <w:rsid w:val="0055200A"/>
    <w:rsid w:val="00554C80"/>
    <w:rsid w:val="00556421"/>
    <w:rsid w:val="00557E05"/>
    <w:rsid w:val="00561963"/>
    <w:rsid w:val="00563E4B"/>
    <w:rsid w:val="00566B65"/>
    <w:rsid w:val="00567515"/>
    <w:rsid w:val="00567DFD"/>
    <w:rsid w:val="005713DA"/>
    <w:rsid w:val="00571B1B"/>
    <w:rsid w:val="00571CE4"/>
    <w:rsid w:val="0057233C"/>
    <w:rsid w:val="005739F5"/>
    <w:rsid w:val="005748BE"/>
    <w:rsid w:val="00582704"/>
    <w:rsid w:val="00582D92"/>
    <w:rsid w:val="00583928"/>
    <w:rsid w:val="00584D13"/>
    <w:rsid w:val="00585427"/>
    <w:rsid w:val="00586ADE"/>
    <w:rsid w:val="00586C4D"/>
    <w:rsid w:val="00591CBD"/>
    <w:rsid w:val="005939A8"/>
    <w:rsid w:val="005A0238"/>
    <w:rsid w:val="005A0364"/>
    <w:rsid w:val="005A1A63"/>
    <w:rsid w:val="005A2184"/>
    <w:rsid w:val="005A2DF8"/>
    <w:rsid w:val="005A36F9"/>
    <w:rsid w:val="005A3AE0"/>
    <w:rsid w:val="005A5914"/>
    <w:rsid w:val="005A6569"/>
    <w:rsid w:val="005A751C"/>
    <w:rsid w:val="005B2E77"/>
    <w:rsid w:val="005B5AE5"/>
    <w:rsid w:val="005C0F75"/>
    <w:rsid w:val="005C5116"/>
    <w:rsid w:val="005C552A"/>
    <w:rsid w:val="005C7EDF"/>
    <w:rsid w:val="005C7F10"/>
    <w:rsid w:val="005D0EF7"/>
    <w:rsid w:val="005D542F"/>
    <w:rsid w:val="005D55B5"/>
    <w:rsid w:val="005D6321"/>
    <w:rsid w:val="005E1720"/>
    <w:rsid w:val="005E4944"/>
    <w:rsid w:val="005E4C02"/>
    <w:rsid w:val="005E6043"/>
    <w:rsid w:val="005E6539"/>
    <w:rsid w:val="005E730F"/>
    <w:rsid w:val="005E7C02"/>
    <w:rsid w:val="0060054D"/>
    <w:rsid w:val="00600AE2"/>
    <w:rsid w:val="00603CC5"/>
    <w:rsid w:val="00612012"/>
    <w:rsid w:val="006122F4"/>
    <w:rsid w:val="006129AD"/>
    <w:rsid w:val="00613674"/>
    <w:rsid w:val="0061410E"/>
    <w:rsid w:val="006148B5"/>
    <w:rsid w:val="006154FA"/>
    <w:rsid w:val="0061647B"/>
    <w:rsid w:val="0062184D"/>
    <w:rsid w:val="00622218"/>
    <w:rsid w:val="00633A1D"/>
    <w:rsid w:val="00633A79"/>
    <w:rsid w:val="00633E9B"/>
    <w:rsid w:val="00634991"/>
    <w:rsid w:val="0063547B"/>
    <w:rsid w:val="00637C73"/>
    <w:rsid w:val="00640190"/>
    <w:rsid w:val="00640725"/>
    <w:rsid w:val="0064082B"/>
    <w:rsid w:val="00644752"/>
    <w:rsid w:val="0064660C"/>
    <w:rsid w:val="00656188"/>
    <w:rsid w:val="006570A1"/>
    <w:rsid w:val="00657C46"/>
    <w:rsid w:val="00661175"/>
    <w:rsid w:val="006613F9"/>
    <w:rsid w:val="00663A24"/>
    <w:rsid w:val="006640FD"/>
    <w:rsid w:val="0067609D"/>
    <w:rsid w:val="00682EE7"/>
    <w:rsid w:val="006872DA"/>
    <w:rsid w:val="006877D3"/>
    <w:rsid w:val="00691E3C"/>
    <w:rsid w:val="006920D6"/>
    <w:rsid w:val="00693A14"/>
    <w:rsid w:val="006946AE"/>
    <w:rsid w:val="00696F2D"/>
    <w:rsid w:val="00697DDB"/>
    <w:rsid w:val="006A0E3A"/>
    <w:rsid w:val="006A0E8C"/>
    <w:rsid w:val="006A387E"/>
    <w:rsid w:val="006A4CA4"/>
    <w:rsid w:val="006B1F99"/>
    <w:rsid w:val="006B4B13"/>
    <w:rsid w:val="006B4F05"/>
    <w:rsid w:val="006C05AD"/>
    <w:rsid w:val="006C218A"/>
    <w:rsid w:val="006C5031"/>
    <w:rsid w:val="006C7DC0"/>
    <w:rsid w:val="006D024B"/>
    <w:rsid w:val="006D510C"/>
    <w:rsid w:val="006E1CE1"/>
    <w:rsid w:val="006E2934"/>
    <w:rsid w:val="006E49C2"/>
    <w:rsid w:val="006E4F05"/>
    <w:rsid w:val="006E554C"/>
    <w:rsid w:val="006E6DAC"/>
    <w:rsid w:val="006E7BBE"/>
    <w:rsid w:val="006F2401"/>
    <w:rsid w:val="006F2678"/>
    <w:rsid w:val="006F5422"/>
    <w:rsid w:val="00700B3C"/>
    <w:rsid w:val="00702EA2"/>
    <w:rsid w:val="00703CED"/>
    <w:rsid w:val="00705C12"/>
    <w:rsid w:val="007062F4"/>
    <w:rsid w:val="00706634"/>
    <w:rsid w:val="00711B58"/>
    <w:rsid w:val="00713CAF"/>
    <w:rsid w:val="00713CCC"/>
    <w:rsid w:val="0071587D"/>
    <w:rsid w:val="007175ED"/>
    <w:rsid w:val="00720DB5"/>
    <w:rsid w:val="00722617"/>
    <w:rsid w:val="00722C70"/>
    <w:rsid w:val="007245A0"/>
    <w:rsid w:val="00724707"/>
    <w:rsid w:val="0072548D"/>
    <w:rsid w:val="00725A15"/>
    <w:rsid w:val="00734292"/>
    <w:rsid w:val="007360D0"/>
    <w:rsid w:val="00736C53"/>
    <w:rsid w:val="00737DCD"/>
    <w:rsid w:val="00743753"/>
    <w:rsid w:val="007463B3"/>
    <w:rsid w:val="00746F47"/>
    <w:rsid w:val="00750241"/>
    <w:rsid w:val="00751195"/>
    <w:rsid w:val="00760C82"/>
    <w:rsid w:val="00761B41"/>
    <w:rsid w:val="00764AC5"/>
    <w:rsid w:val="007701A3"/>
    <w:rsid w:val="00770F2F"/>
    <w:rsid w:val="0077279F"/>
    <w:rsid w:val="007758A7"/>
    <w:rsid w:val="00776AFD"/>
    <w:rsid w:val="0078101E"/>
    <w:rsid w:val="00783F2D"/>
    <w:rsid w:val="00785E21"/>
    <w:rsid w:val="00787B68"/>
    <w:rsid w:val="00792DE6"/>
    <w:rsid w:val="007951A5"/>
    <w:rsid w:val="007954C7"/>
    <w:rsid w:val="00795FE1"/>
    <w:rsid w:val="00796C32"/>
    <w:rsid w:val="007973B9"/>
    <w:rsid w:val="007A0802"/>
    <w:rsid w:val="007A23E2"/>
    <w:rsid w:val="007A348C"/>
    <w:rsid w:val="007A500E"/>
    <w:rsid w:val="007A6C60"/>
    <w:rsid w:val="007A6F3E"/>
    <w:rsid w:val="007A7A2E"/>
    <w:rsid w:val="007A7D6C"/>
    <w:rsid w:val="007B03E4"/>
    <w:rsid w:val="007B2170"/>
    <w:rsid w:val="007B5CEA"/>
    <w:rsid w:val="007C17EE"/>
    <w:rsid w:val="007C5F81"/>
    <w:rsid w:val="007C66B6"/>
    <w:rsid w:val="007D1171"/>
    <w:rsid w:val="007D32D9"/>
    <w:rsid w:val="007D4742"/>
    <w:rsid w:val="007D6433"/>
    <w:rsid w:val="007D6DA0"/>
    <w:rsid w:val="007E3E69"/>
    <w:rsid w:val="007E464B"/>
    <w:rsid w:val="007F13CB"/>
    <w:rsid w:val="007F5B39"/>
    <w:rsid w:val="007F5FED"/>
    <w:rsid w:val="00801F4C"/>
    <w:rsid w:val="00802EDF"/>
    <w:rsid w:val="00803863"/>
    <w:rsid w:val="00812ED0"/>
    <w:rsid w:val="00813BC7"/>
    <w:rsid w:val="008151A5"/>
    <w:rsid w:val="00815322"/>
    <w:rsid w:val="00816B86"/>
    <w:rsid w:val="0081798A"/>
    <w:rsid w:val="008270FE"/>
    <w:rsid w:val="00827A61"/>
    <w:rsid w:val="00833942"/>
    <w:rsid w:val="00837883"/>
    <w:rsid w:val="008415E9"/>
    <w:rsid w:val="00845417"/>
    <w:rsid w:val="00851EA4"/>
    <w:rsid w:val="00852E50"/>
    <w:rsid w:val="00854494"/>
    <w:rsid w:val="008548F5"/>
    <w:rsid w:val="00855845"/>
    <w:rsid w:val="00855BA3"/>
    <w:rsid w:val="0086193A"/>
    <w:rsid w:val="008639F0"/>
    <w:rsid w:val="008722D2"/>
    <w:rsid w:val="00872401"/>
    <w:rsid w:val="00872F08"/>
    <w:rsid w:val="00873367"/>
    <w:rsid w:val="0087411D"/>
    <w:rsid w:val="00875E50"/>
    <w:rsid w:val="00877889"/>
    <w:rsid w:val="00890C85"/>
    <w:rsid w:val="00891160"/>
    <w:rsid w:val="0089276E"/>
    <w:rsid w:val="0089558A"/>
    <w:rsid w:val="00896810"/>
    <w:rsid w:val="008A0D65"/>
    <w:rsid w:val="008A2E8A"/>
    <w:rsid w:val="008A3136"/>
    <w:rsid w:val="008A3208"/>
    <w:rsid w:val="008A38C7"/>
    <w:rsid w:val="008A52ED"/>
    <w:rsid w:val="008A54A2"/>
    <w:rsid w:val="008A59D5"/>
    <w:rsid w:val="008A70B6"/>
    <w:rsid w:val="008B0737"/>
    <w:rsid w:val="008B1078"/>
    <w:rsid w:val="008B146C"/>
    <w:rsid w:val="008B2B31"/>
    <w:rsid w:val="008C21E6"/>
    <w:rsid w:val="008D23A3"/>
    <w:rsid w:val="008E1726"/>
    <w:rsid w:val="008E4B44"/>
    <w:rsid w:val="008F0CC4"/>
    <w:rsid w:val="008F1786"/>
    <w:rsid w:val="008F4EEF"/>
    <w:rsid w:val="008F57B1"/>
    <w:rsid w:val="00900F70"/>
    <w:rsid w:val="0090494B"/>
    <w:rsid w:val="009050B7"/>
    <w:rsid w:val="00906657"/>
    <w:rsid w:val="00906978"/>
    <w:rsid w:val="00916CC1"/>
    <w:rsid w:val="00920FC9"/>
    <w:rsid w:val="00922D29"/>
    <w:rsid w:val="00924310"/>
    <w:rsid w:val="00924DBE"/>
    <w:rsid w:val="0092676E"/>
    <w:rsid w:val="00926CC1"/>
    <w:rsid w:val="00932176"/>
    <w:rsid w:val="00934D83"/>
    <w:rsid w:val="009407F3"/>
    <w:rsid w:val="009433B8"/>
    <w:rsid w:val="00943C63"/>
    <w:rsid w:val="009523FD"/>
    <w:rsid w:val="00955D9E"/>
    <w:rsid w:val="009567C8"/>
    <w:rsid w:val="00961214"/>
    <w:rsid w:val="009614A6"/>
    <w:rsid w:val="00961821"/>
    <w:rsid w:val="009667C4"/>
    <w:rsid w:val="00972B75"/>
    <w:rsid w:val="00980228"/>
    <w:rsid w:val="009830DE"/>
    <w:rsid w:val="00983DAA"/>
    <w:rsid w:val="009876CA"/>
    <w:rsid w:val="00990183"/>
    <w:rsid w:val="009902B9"/>
    <w:rsid w:val="00990FA2"/>
    <w:rsid w:val="00994554"/>
    <w:rsid w:val="009957C6"/>
    <w:rsid w:val="009963D9"/>
    <w:rsid w:val="009A3F86"/>
    <w:rsid w:val="009A46D3"/>
    <w:rsid w:val="009A50CC"/>
    <w:rsid w:val="009A6F2C"/>
    <w:rsid w:val="009A79FC"/>
    <w:rsid w:val="009B0365"/>
    <w:rsid w:val="009B0835"/>
    <w:rsid w:val="009B12A9"/>
    <w:rsid w:val="009B149D"/>
    <w:rsid w:val="009B4A78"/>
    <w:rsid w:val="009B51D4"/>
    <w:rsid w:val="009C0B32"/>
    <w:rsid w:val="009C5857"/>
    <w:rsid w:val="009C5DCC"/>
    <w:rsid w:val="009C663A"/>
    <w:rsid w:val="009C6656"/>
    <w:rsid w:val="009C7003"/>
    <w:rsid w:val="009C7377"/>
    <w:rsid w:val="009C7ED9"/>
    <w:rsid w:val="009D2F3F"/>
    <w:rsid w:val="009E0418"/>
    <w:rsid w:val="009E1055"/>
    <w:rsid w:val="009E1128"/>
    <w:rsid w:val="009E26A7"/>
    <w:rsid w:val="009E2D72"/>
    <w:rsid w:val="009E675A"/>
    <w:rsid w:val="009F0901"/>
    <w:rsid w:val="009F2105"/>
    <w:rsid w:val="009F2E27"/>
    <w:rsid w:val="009F3188"/>
    <w:rsid w:val="009F435C"/>
    <w:rsid w:val="009F65B2"/>
    <w:rsid w:val="009F7837"/>
    <w:rsid w:val="00A02376"/>
    <w:rsid w:val="00A0574F"/>
    <w:rsid w:val="00A07127"/>
    <w:rsid w:val="00A1004F"/>
    <w:rsid w:val="00A1111A"/>
    <w:rsid w:val="00A1373E"/>
    <w:rsid w:val="00A1555C"/>
    <w:rsid w:val="00A171AC"/>
    <w:rsid w:val="00A17294"/>
    <w:rsid w:val="00A2020E"/>
    <w:rsid w:val="00A253D4"/>
    <w:rsid w:val="00A330FC"/>
    <w:rsid w:val="00A349BF"/>
    <w:rsid w:val="00A360E5"/>
    <w:rsid w:val="00A41DAA"/>
    <w:rsid w:val="00A43116"/>
    <w:rsid w:val="00A43933"/>
    <w:rsid w:val="00A50496"/>
    <w:rsid w:val="00A50BB5"/>
    <w:rsid w:val="00A544E2"/>
    <w:rsid w:val="00A55216"/>
    <w:rsid w:val="00A6035D"/>
    <w:rsid w:val="00A60600"/>
    <w:rsid w:val="00A60F10"/>
    <w:rsid w:val="00A61217"/>
    <w:rsid w:val="00A61271"/>
    <w:rsid w:val="00A61D40"/>
    <w:rsid w:val="00A632F0"/>
    <w:rsid w:val="00A63E2C"/>
    <w:rsid w:val="00A643A1"/>
    <w:rsid w:val="00A73FE7"/>
    <w:rsid w:val="00A74406"/>
    <w:rsid w:val="00A7580A"/>
    <w:rsid w:val="00A83C70"/>
    <w:rsid w:val="00A83D4A"/>
    <w:rsid w:val="00A842EC"/>
    <w:rsid w:val="00A853B7"/>
    <w:rsid w:val="00A87F3A"/>
    <w:rsid w:val="00A90876"/>
    <w:rsid w:val="00A91079"/>
    <w:rsid w:val="00A9330D"/>
    <w:rsid w:val="00A964C1"/>
    <w:rsid w:val="00AA0119"/>
    <w:rsid w:val="00AA0477"/>
    <w:rsid w:val="00AA21A1"/>
    <w:rsid w:val="00AB3991"/>
    <w:rsid w:val="00AB4ECD"/>
    <w:rsid w:val="00AB581E"/>
    <w:rsid w:val="00AB5B13"/>
    <w:rsid w:val="00AB684E"/>
    <w:rsid w:val="00AB730A"/>
    <w:rsid w:val="00AB73AA"/>
    <w:rsid w:val="00AD1E34"/>
    <w:rsid w:val="00AD1F4B"/>
    <w:rsid w:val="00AD254B"/>
    <w:rsid w:val="00AD3F7B"/>
    <w:rsid w:val="00AD5B61"/>
    <w:rsid w:val="00AD768A"/>
    <w:rsid w:val="00AE04DA"/>
    <w:rsid w:val="00AE24DC"/>
    <w:rsid w:val="00AE2A67"/>
    <w:rsid w:val="00AE2F90"/>
    <w:rsid w:val="00AE4A07"/>
    <w:rsid w:val="00AE5403"/>
    <w:rsid w:val="00AE6408"/>
    <w:rsid w:val="00AE6477"/>
    <w:rsid w:val="00AE754C"/>
    <w:rsid w:val="00AE7C21"/>
    <w:rsid w:val="00AF0AF9"/>
    <w:rsid w:val="00AF6FBC"/>
    <w:rsid w:val="00B00739"/>
    <w:rsid w:val="00B00DEB"/>
    <w:rsid w:val="00B01549"/>
    <w:rsid w:val="00B03755"/>
    <w:rsid w:val="00B0423C"/>
    <w:rsid w:val="00B05758"/>
    <w:rsid w:val="00B0595F"/>
    <w:rsid w:val="00B0672F"/>
    <w:rsid w:val="00B067EC"/>
    <w:rsid w:val="00B11C97"/>
    <w:rsid w:val="00B12E25"/>
    <w:rsid w:val="00B12EFF"/>
    <w:rsid w:val="00B1411A"/>
    <w:rsid w:val="00B15367"/>
    <w:rsid w:val="00B15D0F"/>
    <w:rsid w:val="00B20274"/>
    <w:rsid w:val="00B2135B"/>
    <w:rsid w:val="00B22EB5"/>
    <w:rsid w:val="00B23A93"/>
    <w:rsid w:val="00B26F94"/>
    <w:rsid w:val="00B307E6"/>
    <w:rsid w:val="00B31B88"/>
    <w:rsid w:val="00B33A11"/>
    <w:rsid w:val="00B33D2F"/>
    <w:rsid w:val="00B34413"/>
    <w:rsid w:val="00B35CB3"/>
    <w:rsid w:val="00B41DF5"/>
    <w:rsid w:val="00B542FD"/>
    <w:rsid w:val="00B57240"/>
    <w:rsid w:val="00B57B34"/>
    <w:rsid w:val="00B60011"/>
    <w:rsid w:val="00B621BC"/>
    <w:rsid w:val="00B64E84"/>
    <w:rsid w:val="00B703F2"/>
    <w:rsid w:val="00B73F99"/>
    <w:rsid w:val="00B746B2"/>
    <w:rsid w:val="00B7500E"/>
    <w:rsid w:val="00B75745"/>
    <w:rsid w:val="00B769F4"/>
    <w:rsid w:val="00B76D2B"/>
    <w:rsid w:val="00B80EB2"/>
    <w:rsid w:val="00B83348"/>
    <w:rsid w:val="00B8592A"/>
    <w:rsid w:val="00B86289"/>
    <w:rsid w:val="00B878AF"/>
    <w:rsid w:val="00B90C6D"/>
    <w:rsid w:val="00B9438A"/>
    <w:rsid w:val="00B953ED"/>
    <w:rsid w:val="00B95CE3"/>
    <w:rsid w:val="00B97BBE"/>
    <w:rsid w:val="00B97E39"/>
    <w:rsid w:val="00BA11EA"/>
    <w:rsid w:val="00BA1B94"/>
    <w:rsid w:val="00BA24FB"/>
    <w:rsid w:val="00BB1252"/>
    <w:rsid w:val="00BB1BB2"/>
    <w:rsid w:val="00BB4ADF"/>
    <w:rsid w:val="00BB6C7C"/>
    <w:rsid w:val="00BB6EA3"/>
    <w:rsid w:val="00BC1287"/>
    <w:rsid w:val="00BC59DF"/>
    <w:rsid w:val="00BD49BE"/>
    <w:rsid w:val="00BD7CF8"/>
    <w:rsid w:val="00BE1ECA"/>
    <w:rsid w:val="00BE3588"/>
    <w:rsid w:val="00BE441E"/>
    <w:rsid w:val="00BE467E"/>
    <w:rsid w:val="00BE5B1C"/>
    <w:rsid w:val="00BE656C"/>
    <w:rsid w:val="00BF6544"/>
    <w:rsid w:val="00BF6A29"/>
    <w:rsid w:val="00C00E71"/>
    <w:rsid w:val="00C016EF"/>
    <w:rsid w:val="00C03517"/>
    <w:rsid w:val="00C059C6"/>
    <w:rsid w:val="00C05A49"/>
    <w:rsid w:val="00C06572"/>
    <w:rsid w:val="00C06647"/>
    <w:rsid w:val="00C10557"/>
    <w:rsid w:val="00C2101F"/>
    <w:rsid w:val="00C21907"/>
    <w:rsid w:val="00C222AB"/>
    <w:rsid w:val="00C236AC"/>
    <w:rsid w:val="00C24491"/>
    <w:rsid w:val="00C26E21"/>
    <w:rsid w:val="00C30B1F"/>
    <w:rsid w:val="00C33671"/>
    <w:rsid w:val="00C34C49"/>
    <w:rsid w:val="00C34F92"/>
    <w:rsid w:val="00C35296"/>
    <w:rsid w:val="00C36751"/>
    <w:rsid w:val="00C37DE1"/>
    <w:rsid w:val="00C44005"/>
    <w:rsid w:val="00C451E2"/>
    <w:rsid w:val="00C46024"/>
    <w:rsid w:val="00C500FF"/>
    <w:rsid w:val="00C50181"/>
    <w:rsid w:val="00C507A9"/>
    <w:rsid w:val="00C54E17"/>
    <w:rsid w:val="00C57617"/>
    <w:rsid w:val="00C57DA9"/>
    <w:rsid w:val="00C60B05"/>
    <w:rsid w:val="00C60D97"/>
    <w:rsid w:val="00C61C38"/>
    <w:rsid w:val="00C654FE"/>
    <w:rsid w:val="00C65A10"/>
    <w:rsid w:val="00C661E7"/>
    <w:rsid w:val="00C70F67"/>
    <w:rsid w:val="00C72524"/>
    <w:rsid w:val="00C75DB3"/>
    <w:rsid w:val="00C772C6"/>
    <w:rsid w:val="00C815F1"/>
    <w:rsid w:val="00C82E6B"/>
    <w:rsid w:val="00C83A66"/>
    <w:rsid w:val="00C865AC"/>
    <w:rsid w:val="00C866D8"/>
    <w:rsid w:val="00C8769C"/>
    <w:rsid w:val="00C9020B"/>
    <w:rsid w:val="00CA487D"/>
    <w:rsid w:val="00CA578E"/>
    <w:rsid w:val="00CA7ECD"/>
    <w:rsid w:val="00CB1E68"/>
    <w:rsid w:val="00CB340A"/>
    <w:rsid w:val="00CB3E29"/>
    <w:rsid w:val="00CB4582"/>
    <w:rsid w:val="00CB493F"/>
    <w:rsid w:val="00CB61BA"/>
    <w:rsid w:val="00CC2D85"/>
    <w:rsid w:val="00CC5847"/>
    <w:rsid w:val="00CC6985"/>
    <w:rsid w:val="00CD04DD"/>
    <w:rsid w:val="00CD37FB"/>
    <w:rsid w:val="00CD56F5"/>
    <w:rsid w:val="00CD5ED6"/>
    <w:rsid w:val="00CE0B78"/>
    <w:rsid w:val="00CF1B93"/>
    <w:rsid w:val="00CF290B"/>
    <w:rsid w:val="00CF33B7"/>
    <w:rsid w:val="00D01794"/>
    <w:rsid w:val="00D02901"/>
    <w:rsid w:val="00D03581"/>
    <w:rsid w:val="00D049AE"/>
    <w:rsid w:val="00D071D4"/>
    <w:rsid w:val="00D072B9"/>
    <w:rsid w:val="00D0764E"/>
    <w:rsid w:val="00D1067D"/>
    <w:rsid w:val="00D13431"/>
    <w:rsid w:val="00D15ACF"/>
    <w:rsid w:val="00D17CD0"/>
    <w:rsid w:val="00D2084E"/>
    <w:rsid w:val="00D21435"/>
    <w:rsid w:val="00D219D3"/>
    <w:rsid w:val="00D229E7"/>
    <w:rsid w:val="00D254FB"/>
    <w:rsid w:val="00D273D4"/>
    <w:rsid w:val="00D32496"/>
    <w:rsid w:val="00D34A07"/>
    <w:rsid w:val="00D34CBB"/>
    <w:rsid w:val="00D37A3B"/>
    <w:rsid w:val="00D40738"/>
    <w:rsid w:val="00D42BFF"/>
    <w:rsid w:val="00D46D71"/>
    <w:rsid w:val="00D4764E"/>
    <w:rsid w:val="00D629B6"/>
    <w:rsid w:val="00D63F48"/>
    <w:rsid w:val="00D645AF"/>
    <w:rsid w:val="00D665FE"/>
    <w:rsid w:val="00D703E2"/>
    <w:rsid w:val="00D71F64"/>
    <w:rsid w:val="00D808CE"/>
    <w:rsid w:val="00D8173C"/>
    <w:rsid w:val="00D862B9"/>
    <w:rsid w:val="00D93C9E"/>
    <w:rsid w:val="00D9522E"/>
    <w:rsid w:val="00DA09DE"/>
    <w:rsid w:val="00DA7C7A"/>
    <w:rsid w:val="00DB0F5A"/>
    <w:rsid w:val="00DB2160"/>
    <w:rsid w:val="00DB5482"/>
    <w:rsid w:val="00DB5F3F"/>
    <w:rsid w:val="00DC2420"/>
    <w:rsid w:val="00DC5E76"/>
    <w:rsid w:val="00DD314E"/>
    <w:rsid w:val="00DD43E5"/>
    <w:rsid w:val="00DD4464"/>
    <w:rsid w:val="00DD46BE"/>
    <w:rsid w:val="00DD75D7"/>
    <w:rsid w:val="00DD796D"/>
    <w:rsid w:val="00DD7D8F"/>
    <w:rsid w:val="00DE0A24"/>
    <w:rsid w:val="00DE433B"/>
    <w:rsid w:val="00DE595C"/>
    <w:rsid w:val="00DE61CC"/>
    <w:rsid w:val="00DE6B21"/>
    <w:rsid w:val="00DE76A1"/>
    <w:rsid w:val="00DF1D8A"/>
    <w:rsid w:val="00DF3206"/>
    <w:rsid w:val="00DF4D80"/>
    <w:rsid w:val="00DF509E"/>
    <w:rsid w:val="00DF638D"/>
    <w:rsid w:val="00E0170C"/>
    <w:rsid w:val="00E11738"/>
    <w:rsid w:val="00E12693"/>
    <w:rsid w:val="00E1313D"/>
    <w:rsid w:val="00E1681F"/>
    <w:rsid w:val="00E2080F"/>
    <w:rsid w:val="00E228B8"/>
    <w:rsid w:val="00E252C6"/>
    <w:rsid w:val="00E25881"/>
    <w:rsid w:val="00E31324"/>
    <w:rsid w:val="00E33A39"/>
    <w:rsid w:val="00E36137"/>
    <w:rsid w:val="00E409AD"/>
    <w:rsid w:val="00E40A7B"/>
    <w:rsid w:val="00E42F8D"/>
    <w:rsid w:val="00E50260"/>
    <w:rsid w:val="00E506E9"/>
    <w:rsid w:val="00E517A4"/>
    <w:rsid w:val="00E5328C"/>
    <w:rsid w:val="00E56FDA"/>
    <w:rsid w:val="00E576C2"/>
    <w:rsid w:val="00E60E1A"/>
    <w:rsid w:val="00E61AE9"/>
    <w:rsid w:val="00E6206D"/>
    <w:rsid w:val="00E6259C"/>
    <w:rsid w:val="00E64E29"/>
    <w:rsid w:val="00E651C7"/>
    <w:rsid w:val="00E6709E"/>
    <w:rsid w:val="00E67F4B"/>
    <w:rsid w:val="00E67F62"/>
    <w:rsid w:val="00E73A30"/>
    <w:rsid w:val="00E73FE8"/>
    <w:rsid w:val="00E741F8"/>
    <w:rsid w:val="00E74AA1"/>
    <w:rsid w:val="00E7717D"/>
    <w:rsid w:val="00E80653"/>
    <w:rsid w:val="00E80D80"/>
    <w:rsid w:val="00E81C26"/>
    <w:rsid w:val="00E82E45"/>
    <w:rsid w:val="00E84976"/>
    <w:rsid w:val="00E84C68"/>
    <w:rsid w:val="00E863D7"/>
    <w:rsid w:val="00E86D3A"/>
    <w:rsid w:val="00E93829"/>
    <w:rsid w:val="00EA0BAE"/>
    <w:rsid w:val="00EA2577"/>
    <w:rsid w:val="00EA401C"/>
    <w:rsid w:val="00EB2A32"/>
    <w:rsid w:val="00EB3DD0"/>
    <w:rsid w:val="00EB5D75"/>
    <w:rsid w:val="00EB6F36"/>
    <w:rsid w:val="00EC0FBD"/>
    <w:rsid w:val="00EC131A"/>
    <w:rsid w:val="00EC2BC6"/>
    <w:rsid w:val="00EC2DED"/>
    <w:rsid w:val="00EC668A"/>
    <w:rsid w:val="00ED0F67"/>
    <w:rsid w:val="00ED176E"/>
    <w:rsid w:val="00ED2091"/>
    <w:rsid w:val="00ED54D1"/>
    <w:rsid w:val="00ED79BB"/>
    <w:rsid w:val="00ED7AFB"/>
    <w:rsid w:val="00EE011D"/>
    <w:rsid w:val="00EE4A0D"/>
    <w:rsid w:val="00EE68A1"/>
    <w:rsid w:val="00EF07FB"/>
    <w:rsid w:val="00EF0C72"/>
    <w:rsid w:val="00EF40E2"/>
    <w:rsid w:val="00F0231F"/>
    <w:rsid w:val="00F049F0"/>
    <w:rsid w:val="00F05161"/>
    <w:rsid w:val="00F05B5C"/>
    <w:rsid w:val="00F067D3"/>
    <w:rsid w:val="00F06F6C"/>
    <w:rsid w:val="00F11C3C"/>
    <w:rsid w:val="00F13697"/>
    <w:rsid w:val="00F15E46"/>
    <w:rsid w:val="00F15E71"/>
    <w:rsid w:val="00F219DE"/>
    <w:rsid w:val="00F22DC7"/>
    <w:rsid w:val="00F279C3"/>
    <w:rsid w:val="00F27AFF"/>
    <w:rsid w:val="00F31194"/>
    <w:rsid w:val="00F311E1"/>
    <w:rsid w:val="00F34598"/>
    <w:rsid w:val="00F36A6E"/>
    <w:rsid w:val="00F370ED"/>
    <w:rsid w:val="00F3758D"/>
    <w:rsid w:val="00F37D05"/>
    <w:rsid w:val="00F4027E"/>
    <w:rsid w:val="00F461D0"/>
    <w:rsid w:val="00F50307"/>
    <w:rsid w:val="00F50B01"/>
    <w:rsid w:val="00F520B7"/>
    <w:rsid w:val="00F537B1"/>
    <w:rsid w:val="00F54396"/>
    <w:rsid w:val="00F547BE"/>
    <w:rsid w:val="00F56B07"/>
    <w:rsid w:val="00F5767F"/>
    <w:rsid w:val="00F60D8E"/>
    <w:rsid w:val="00F61555"/>
    <w:rsid w:val="00F64D21"/>
    <w:rsid w:val="00F662C0"/>
    <w:rsid w:val="00F6767C"/>
    <w:rsid w:val="00F70C17"/>
    <w:rsid w:val="00F7591E"/>
    <w:rsid w:val="00F7717F"/>
    <w:rsid w:val="00F77412"/>
    <w:rsid w:val="00F77824"/>
    <w:rsid w:val="00F81BB8"/>
    <w:rsid w:val="00F87D86"/>
    <w:rsid w:val="00F90B0D"/>
    <w:rsid w:val="00F93D98"/>
    <w:rsid w:val="00F9731A"/>
    <w:rsid w:val="00FB0619"/>
    <w:rsid w:val="00FB1698"/>
    <w:rsid w:val="00FB5E27"/>
    <w:rsid w:val="00FB7029"/>
    <w:rsid w:val="00FC1B29"/>
    <w:rsid w:val="00FC472B"/>
    <w:rsid w:val="00FD08F8"/>
    <w:rsid w:val="00FD1011"/>
    <w:rsid w:val="00FD1D1E"/>
    <w:rsid w:val="00FD48A2"/>
    <w:rsid w:val="00FD5261"/>
    <w:rsid w:val="00FD788C"/>
    <w:rsid w:val="00FE2543"/>
    <w:rsid w:val="00FE31B6"/>
    <w:rsid w:val="00FE38D2"/>
    <w:rsid w:val="00FE4A46"/>
    <w:rsid w:val="00FE4F96"/>
    <w:rsid w:val="00FE510C"/>
    <w:rsid w:val="00FE756C"/>
    <w:rsid w:val="00FF0041"/>
    <w:rsid w:val="00FF1003"/>
    <w:rsid w:val="00FF23EE"/>
    <w:rsid w:val="00FF2D9D"/>
    <w:rsid w:val="00FF3DC2"/>
    <w:rsid w:val="00FF42B0"/>
    <w:rsid w:val="00FF4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67A4F"/>
  <w15:docId w15:val="{DC8AE11D-9AF0-42F8-B8D7-D7D7C1E76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33"/>
    <w:rPr>
      <w:sz w:val="28"/>
      <w:szCs w:val="28"/>
    </w:rPr>
  </w:style>
  <w:style w:type="paragraph" w:styleId="Heading1">
    <w:name w:val="heading 1"/>
    <w:basedOn w:val="Normal"/>
    <w:next w:val="Normal"/>
    <w:qFormat/>
    <w:rsid w:val="003E4F33"/>
    <w:pPr>
      <w:keepNext/>
      <w:jc w:val="center"/>
      <w:outlineLvl w:val="0"/>
    </w:pPr>
    <w:rPr>
      <w:rFonts w:ascii=".VnTime" w:hAnsi=".VnTime"/>
      <w:i/>
      <w:szCs w:val="20"/>
    </w:rPr>
  </w:style>
  <w:style w:type="paragraph" w:styleId="Heading2">
    <w:name w:val="heading 2"/>
    <w:basedOn w:val="Normal"/>
    <w:next w:val="Normal"/>
    <w:qFormat/>
    <w:rsid w:val="003E4F33"/>
    <w:pPr>
      <w:keepNext/>
      <w:jc w:val="center"/>
      <w:outlineLvl w:val="1"/>
    </w:pPr>
    <w:rPr>
      <w:rFonts w:ascii=".VnTimeH" w:hAnsi=".VnTimeH"/>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E4F33"/>
    <w:pPr>
      <w:tabs>
        <w:tab w:val="center" w:pos="4320"/>
        <w:tab w:val="right" w:pos="8640"/>
      </w:tabs>
    </w:pPr>
    <w:rPr>
      <w:rFonts w:ascii=".VnTime" w:hAnsi=".VnTime"/>
      <w:szCs w:val="20"/>
    </w:rPr>
  </w:style>
  <w:style w:type="character" w:styleId="PageNumber">
    <w:name w:val="page number"/>
    <w:basedOn w:val="DefaultParagraphFont"/>
    <w:rsid w:val="003E4F33"/>
  </w:style>
  <w:style w:type="paragraph" w:styleId="BodyTextIndent">
    <w:name w:val="Body Text Indent"/>
    <w:basedOn w:val="Normal"/>
    <w:rsid w:val="003E4F33"/>
    <w:pPr>
      <w:spacing w:line="300" w:lineRule="auto"/>
      <w:ind w:firstLine="720"/>
      <w:jc w:val="both"/>
    </w:pPr>
    <w:rPr>
      <w:rFonts w:ascii=".VnTime" w:hAnsi=".VnTime"/>
      <w:szCs w:val="20"/>
    </w:rPr>
  </w:style>
  <w:style w:type="paragraph" w:styleId="BodyText">
    <w:name w:val="Body Text"/>
    <w:basedOn w:val="Normal"/>
    <w:rsid w:val="003E4F33"/>
    <w:rPr>
      <w:rFonts w:ascii=".VnTime" w:hAnsi=".VnTime"/>
      <w:szCs w:val="24"/>
    </w:rPr>
  </w:style>
  <w:style w:type="paragraph" w:styleId="Header">
    <w:name w:val="header"/>
    <w:basedOn w:val="Normal"/>
    <w:rsid w:val="00DD75D7"/>
    <w:pPr>
      <w:tabs>
        <w:tab w:val="center" w:pos="4320"/>
        <w:tab w:val="right" w:pos="8640"/>
      </w:tabs>
    </w:pPr>
  </w:style>
  <w:style w:type="paragraph" w:styleId="BodyText2">
    <w:name w:val="Body Text 2"/>
    <w:basedOn w:val="Normal"/>
    <w:link w:val="BodyText2Char"/>
    <w:rsid w:val="00132AB5"/>
    <w:pPr>
      <w:spacing w:after="120" w:line="480" w:lineRule="auto"/>
    </w:pPr>
    <w:rPr>
      <w:lang w:val="x-none" w:eastAsia="x-none"/>
    </w:rPr>
  </w:style>
  <w:style w:type="character" w:customStyle="1" w:styleId="BodyText2Char">
    <w:name w:val="Body Text 2 Char"/>
    <w:link w:val="BodyText2"/>
    <w:rsid w:val="00132AB5"/>
    <w:rPr>
      <w:sz w:val="28"/>
      <w:szCs w:val="28"/>
    </w:rPr>
  </w:style>
  <w:style w:type="paragraph" w:styleId="BalloonText">
    <w:name w:val="Balloon Text"/>
    <w:basedOn w:val="Normal"/>
    <w:link w:val="BalloonTextChar"/>
    <w:rsid w:val="000F5CCA"/>
    <w:rPr>
      <w:rFonts w:ascii="Segoe UI" w:hAnsi="Segoe UI"/>
      <w:sz w:val="18"/>
      <w:szCs w:val="18"/>
      <w:lang w:val="x-none" w:eastAsia="x-none"/>
    </w:rPr>
  </w:style>
  <w:style w:type="character" w:customStyle="1" w:styleId="BalloonTextChar">
    <w:name w:val="Balloon Text Char"/>
    <w:link w:val="BalloonText"/>
    <w:rsid w:val="000F5CCA"/>
    <w:rPr>
      <w:rFonts w:ascii="Segoe UI" w:hAnsi="Segoe UI" w:cs="Segoe UI"/>
      <w:sz w:val="18"/>
      <w:szCs w:val="18"/>
    </w:rPr>
  </w:style>
  <w:style w:type="character" w:styleId="CommentReference">
    <w:name w:val="annotation reference"/>
    <w:rsid w:val="00A349BF"/>
    <w:rPr>
      <w:sz w:val="16"/>
      <w:szCs w:val="16"/>
    </w:rPr>
  </w:style>
  <w:style w:type="paragraph" w:styleId="CommentText">
    <w:name w:val="annotation text"/>
    <w:basedOn w:val="Normal"/>
    <w:link w:val="CommentTextChar"/>
    <w:rsid w:val="00A349BF"/>
    <w:rPr>
      <w:sz w:val="20"/>
      <w:szCs w:val="20"/>
    </w:rPr>
  </w:style>
  <w:style w:type="character" w:customStyle="1" w:styleId="CommentTextChar">
    <w:name w:val="Comment Text Char"/>
    <w:basedOn w:val="DefaultParagraphFont"/>
    <w:link w:val="CommentText"/>
    <w:rsid w:val="00A349BF"/>
  </w:style>
  <w:style w:type="paragraph" w:styleId="CommentSubject">
    <w:name w:val="annotation subject"/>
    <w:basedOn w:val="CommentText"/>
    <w:next w:val="CommentText"/>
    <w:link w:val="CommentSubjectChar"/>
    <w:rsid w:val="00A349BF"/>
    <w:rPr>
      <w:b/>
      <w:bCs/>
    </w:rPr>
  </w:style>
  <w:style w:type="character" w:customStyle="1" w:styleId="CommentSubjectChar">
    <w:name w:val="Comment Subject Char"/>
    <w:link w:val="CommentSubject"/>
    <w:rsid w:val="00A349BF"/>
    <w:rPr>
      <w:b/>
      <w:bCs/>
    </w:rPr>
  </w:style>
  <w:style w:type="paragraph" w:styleId="ListParagraph">
    <w:name w:val="List Paragraph"/>
    <w:basedOn w:val="Normal"/>
    <w:uiPriority w:val="1"/>
    <w:qFormat/>
    <w:rsid w:val="00014A1E"/>
    <w:pPr>
      <w:ind w:left="720"/>
      <w:contextualSpacing/>
    </w:pPr>
  </w:style>
  <w:style w:type="character" w:styleId="Hyperlink">
    <w:name w:val="Hyperlink"/>
    <w:uiPriority w:val="99"/>
    <w:unhideWhenUsed/>
    <w:rsid w:val="00873367"/>
    <w:rPr>
      <w:color w:val="0000FF"/>
      <w:u w:val="single"/>
    </w:rPr>
  </w:style>
  <w:style w:type="character" w:customStyle="1" w:styleId="UnresolvedMention1">
    <w:name w:val="Unresolved Mention1"/>
    <w:uiPriority w:val="99"/>
    <w:semiHidden/>
    <w:unhideWhenUsed/>
    <w:rsid w:val="00873367"/>
    <w:rPr>
      <w:color w:val="605E5C"/>
      <w:shd w:val="clear" w:color="auto" w:fill="E1DFDD"/>
    </w:rPr>
  </w:style>
  <w:style w:type="paragraph" w:styleId="BodyTextIndent2">
    <w:name w:val="Body Text Indent 2"/>
    <w:basedOn w:val="Normal"/>
    <w:link w:val="BodyTextIndent2Char"/>
    <w:semiHidden/>
    <w:unhideWhenUsed/>
    <w:rsid w:val="00294353"/>
    <w:pPr>
      <w:spacing w:after="120" w:line="480" w:lineRule="auto"/>
      <w:ind w:left="360"/>
    </w:pPr>
  </w:style>
  <w:style w:type="character" w:customStyle="1" w:styleId="BodyTextIndent2Char">
    <w:name w:val="Body Text Indent 2 Char"/>
    <w:link w:val="BodyTextIndent2"/>
    <w:semiHidden/>
    <w:rsid w:val="00294353"/>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34477">
      <w:bodyDiv w:val="1"/>
      <w:marLeft w:val="0"/>
      <w:marRight w:val="0"/>
      <w:marTop w:val="0"/>
      <w:marBottom w:val="0"/>
      <w:divBdr>
        <w:top w:val="none" w:sz="0" w:space="0" w:color="auto"/>
        <w:left w:val="none" w:sz="0" w:space="0" w:color="auto"/>
        <w:bottom w:val="none" w:sz="0" w:space="0" w:color="auto"/>
        <w:right w:val="none" w:sz="0" w:space="0" w:color="auto"/>
      </w:divBdr>
    </w:div>
    <w:div w:id="979576036">
      <w:bodyDiv w:val="1"/>
      <w:marLeft w:val="0"/>
      <w:marRight w:val="0"/>
      <w:marTop w:val="0"/>
      <w:marBottom w:val="0"/>
      <w:divBdr>
        <w:top w:val="none" w:sz="0" w:space="0" w:color="auto"/>
        <w:left w:val="none" w:sz="0" w:space="0" w:color="auto"/>
        <w:bottom w:val="none" w:sz="0" w:space="0" w:color="auto"/>
        <w:right w:val="none" w:sz="0" w:space="0" w:color="auto"/>
      </w:divBdr>
    </w:div>
    <w:div w:id="982391413">
      <w:bodyDiv w:val="1"/>
      <w:marLeft w:val="0"/>
      <w:marRight w:val="0"/>
      <w:marTop w:val="0"/>
      <w:marBottom w:val="0"/>
      <w:divBdr>
        <w:top w:val="none" w:sz="0" w:space="0" w:color="auto"/>
        <w:left w:val="none" w:sz="0" w:space="0" w:color="auto"/>
        <w:bottom w:val="none" w:sz="0" w:space="0" w:color="auto"/>
        <w:right w:val="none" w:sz="0" w:space="0" w:color="auto"/>
      </w:divBdr>
    </w:div>
    <w:div w:id="1223907097">
      <w:bodyDiv w:val="1"/>
      <w:marLeft w:val="0"/>
      <w:marRight w:val="0"/>
      <w:marTop w:val="0"/>
      <w:marBottom w:val="0"/>
      <w:divBdr>
        <w:top w:val="none" w:sz="0" w:space="0" w:color="auto"/>
        <w:left w:val="none" w:sz="0" w:space="0" w:color="auto"/>
        <w:bottom w:val="none" w:sz="0" w:space="0" w:color="auto"/>
        <w:right w:val="none" w:sz="0" w:space="0" w:color="auto"/>
      </w:divBdr>
    </w:div>
    <w:div w:id="1736471795">
      <w:bodyDiv w:val="1"/>
      <w:marLeft w:val="0"/>
      <w:marRight w:val="0"/>
      <w:marTop w:val="0"/>
      <w:marBottom w:val="0"/>
      <w:divBdr>
        <w:top w:val="none" w:sz="0" w:space="0" w:color="auto"/>
        <w:left w:val="none" w:sz="0" w:space="0" w:color="auto"/>
        <w:bottom w:val="none" w:sz="0" w:space="0" w:color="auto"/>
        <w:right w:val="none" w:sz="0" w:space="0" w:color="auto"/>
      </w:divBdr>
    </w:div>
    <w:div w:id="205510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FCE15-ADF0-4D91-B790-4E7A91E59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1619</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ĐOÀN TNCS HỒ CHÍ MINH</vt:lpstr>
    </vt:vector>
  </TitlesOfParts>
  <Company>Microsoft</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TNCS HỒ CHÍ MINH</dc:title>
  <dc:subject/>
  <dc:creator>WINXP_SP3</dc:creator>
  <cp:keywords/>
  <cp:lastModifiedBy>ADMIN</cp:lastModifiedBy>
  <cp:revision>14</cp:revision>
  <cp:lastPrinted>2024-02-19T01:59:00Z</cp:lastPrinted>
  <dcterms:created xsi:type="dcterms:W3CDTF">2024-02-16T09:40:00Z</dcterms:created>
  <dcterms:modified xsi:type="dcterms:W3CDTF">2024-02-21T10:50:00Z</dcterms:modified>
</cp:coreProperties>
</file>