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065" w:type="dxa"/>
        <w:jc w:val="center"/>
        <w:tblLayout w:type="fixed"/>
        <w:tblLook w:val="0000" w:firstRow="0" w:lastRow="0" w:firstColumn="0" w:lastColumn="0" w:noHBand="0" w:noVBand="0"/>
      </w:tblPr>
      <w:tblGrid>
        <w:gridCol w:w="5245"/>
        <w:gridCol w:w="4820"/>
      </w:tblGrid>
      <w:tr w:rsidR="00E569FF" w:rsidRPr="00496645" w14:paraId="42A99657" w14:textId="77777777" w:rsidTr="00D83BF9">
        <w:trPr>
          <w:jc w:val="center"/>
        </w:trPr>
        <w:tc>
          <w:tcPr>
            <w:tcW w:w="5245" w:type="dxa"/>
          </w:tcPr>
          <w:p w14:paraId="769F7C91" w14:textId="77777777" w:rsidR="00E569FF" w:rsidRPr="00496645" w:rsidRDefault="006F4AA2">
            <w:pPr>
              <w:ind w:left="0" w:right="-111" w:hanging="3"/>
              <w:jc w:val="center"/>
              <w:rPr>
                <w:rFonts w:asciiTheme="majorHAnsi" w:hAnsiTheme="majorHAnsi" w:cstheme="majorHAnsi"/>
                <w:position w:val="0"/>
                <w:sz w:val="28"/>
                <w:szCs w:val="28"/>
              </w:rPr>
            </w:pPr>
            <w:r w:rsidRPr="00496645">
              <w:rPr>
                <w:rFonts w:asciiTheme="majorHAnsi" w:hAnsiTheme="majorHAnsi" w:cstheme="majorHAnsi"/>
                <w:position w:val="0"/>
                <w:sz w:val="28"/>
                <w:szCs w:val="28"/>
              </w:rPr>
              <w:t>THÀNH ĐOÀN TP. HỒ CHÍ MINH</w:t>
            </w:r>
          </w:p>
          <w:p w14:paraId="5F7ABC16" w14:textId="77777777" w:rsidR="00E569FF" w:rsidRPr="00D83BF9" w:rsidRDefault="006F4AA2">
            <w:pPr>
              <w:tabs>
                <w:tab w:val="center" w:pos="2694"/>
              </w:tabs>
              <w:ind w:left="0" w:right="-111" w:hanging="3"/>
              <w:jc w:val="center"/>
              <w:rPr>
                <w:rFonts w:asciiTheme="majorHAnsi" w:eastAsia="Times" w:hAnsiTheme="majorHAnsi" w:cstheme="majorHAnsi"/>
                <w:b/>
                <w:spacing w:val="-18"/>
                <w:position w:val="0"/>
                <w:sz w:val="27"/>
                <w:szCs w:val="27"/>
              </w:rPr>
            </w:pPr>
            <w:r w:rsidRPr="00D83BF9">
              <w:rPr>
                <w:rFonts w:asciiTheme="majorHAnsi" w:eastAsia="Times" w:hAnsiTheme="majorHAnsi" w:cstheme="majorHAnsi"/>
                <w:b/>
                <w:spacing w:val="-18"/>
                <w:position w:val="0"/>
                <w:sz w:val="27"/>
                <w:szCs w:val="27"/>
              </w:rPr>
              <w:t>BCH ĐOÀN KHỐI DÂN - CHÍNH - ĐẢNG TP</w:t>
            </w:r>
          </w:p>
          <w:p w14:paraId="028E8A1D" w14:textId="77777777" w:rsidR="00E569FF" w:rsidRPr="00496645" w:rsidRDefault="006F4AA2">
            <w:pPr>
              <w:tabs>
                <w:tab w:val="center" w:pos="2694"/>
                <w:tab w:val="left" w:pos="4820"/>
                <w:tab w:val="right" w:pos="14560"/>
              </w:tabs>
              <w:ind w:left="0" w:right="-111" w:hanging="3"/>
              <w:jc w:val="center"/>
              <w:rPr>
                <w:rFonts w:asciiTheme="majorHAnsi" w:hAnsiTheme="majorHAnsi" w:cstheme="majorHAnsi"/>
                <w:position w:val="0"/>
              </w:rPr>
            </w:pPr>
            <w:r w:rsidRPr="00496645">
              <w:rPr>
                <w:rFonts w:asciiTheme="majorHAnsi" w:hAnsiTheme="majorHAnsi" w:cstheme="majorHAnsi"/>
                <w:b/>
                <w:position w:val="0"/>
              </w:rPr>
              <w:t>***</w:t>
            </w:r>
          </w:p>
          <w:p w14:paraId="31552026" w14:textId="7E381709" w:rsidR="00757CBC" w:rsidRPr="00757CBC" w:rsidRDefault="00D83BF9" w:rsidP="006A4D16">
            <w:pPr>
              <w:ind w:left="0" w:right="-111" w:hanging="3"/>
              <w:jc w:val="center"/>
              <w:rPr>
                <w:rFonts w:asciiTheme="majorHAnsi" w:hAnsiTheme="majorHAnsi" w:cstheme="majorHAnsi"/>
                <w:b/>
                <w:i/>
                <w:position w:val="0"/>
                <w:sz w:val="24"/>
                <w:szCs w:val="24"/>
              </w:rPr>
            </w:pPr>
            <w:r>
              <w:rPr>
                <w:rFonts w:asciiTheme="majorHAnsi" w:hAnsiTheme="majorHAnsi" w:cstheme="majorHAnsi"/>
                <w:position w:val="0"/>
              </w:rPr>
              <w:t>Số:</w:t>
            </w:r>
            <w:r w:rsidR="00382094">
              <w:rPr>
                <w:rFonts w:asciiTheme="majorHAnsi" w:hAnsiTheme="majorHAnsi" w:cstheme="majorHAnsi"/>
                <w:position w:val="0"/>
              </w:rPr>
              <w:t xml:space="preserve"> 09</w:t>
            </w:r>
            <w:r w:rsidR="006F4AA2" w:rsidRPr="00496645">
              <w:rPr>
                <w:rFonts w:asciiTheme="majorHAnsi" w:hAnsiTheme="majorHAnsi" w:cstheme="majorHAnsi"/>
                <w:position w:val="0"/>
              </w:rPr>
              <w:t>-HD/ĐTN</w:t>
            </w:r>
          </w:p>
        </w:tc>
        <w:tc>
          <w:tcPr>
            <w:tcW w:w="4820" w:type="dxa"/>
          </w:tcPr>
          <w:p w14:paraId="29BF32B1" w14:textId="77777777" w:rsidR="00E569FF" w:rsidRPr="00496645" w:rsidRDefault="006F4AA2">
            <w:pPr>
              <w:tabs>
                <w:tab w:val="center" w:pos="-2990"/>
                <w:tab w:val="center" w:pos="2694"/>
                <w:tab w:val="center" w:pos="7920"/>
              </w:tabs>
              <w:ind w:left="0" w:hanging="3"/>
              <w:jc w:val="right"/>
              <w:rPr>
                <w:rFonts w:asciiTheme="majorHAnsi" w:hAnsiTheme="majorHAnsi" w:cstheme="majorHAnsi"/>
                <w:position w:val="0"/>
                <w:sz w:val="30"/>
                <w:szCs w:val="30"/>
              </w:rPr>
            </w:pPr>
            <w:r w:rsidRPr="00496645">
              <w:rPr>
                <w:rFonts w:asciiTheme="majorHAnsi" w:hAnsiTheme="majorHAnsi" w:cstheme="majorHAnsi"/>
                <w:b/>
                <w:position w:val="0"/>
                <w:sz w:val="30"/>
                <w:szCs w:val="30"/>
                <w:u w:val="single"/>
              </w:rPr>
              <w:t>ĐOÀN TNCS HỒ CHÍ MINH</w:t>
            </w:r>
          </w:p>
          <w:p w14:paraId="27087576" w14:textId="77777777" w:rsidR="00E569FF" w:rsidRPr="00496645" w:rsidRDefault="00E569FF">
            <w:pPr>
              <w:tabs>
                <w:tab w:val="center" w:pos="2694"/>
              </w:tabs>
              <w:ind w:hanging="2"/>
              <w:jc w:val="right"/>
              <w:rPr>
                <w:rFonts w:asciiTheme="majorHAnsi" w:hAnsiTheme="majorHAnsi" w:cstheme="majorHAnsi"/>
                <w:position w:val="0"/>
                <w:sz w:val="24"/>
                <w:szCs w:val="24"/>
              </w:rPr>
            </w:pPr>
          </w:p>
          <w:p w14:paraId="0A8EFC73" w14:textId="77777777" w:rsidR="00E569FF" w:rsidRPr="00496645" w:rsidRDefault="00E569FF">
            <w:pPr>
              <w:tabs>
                <w:tab w:val="center" w:pos="2694"/>
              </w:tabs>
              <w:ind w:left="0" w:hanging="3"/>
              <w:jc w:val="right"/>
              <w:rPr>
                <w:rFonts w:asciiTheme="majorHAnsi" w:hAnsiTheme="majorHAnsi" w:cstheme="majorHAnsi"/>
                <w:position w:val="0"/>
              </w:rPr>
            </w:pPr>
          </w:p>
          <w:p w14:paraId="2A776D51" w14:textId="531DF301" w:rsidR="00E569FF" w:rsidRPr="00496645" w:rsidRDefault="00D83BF9" w:rsidP="00382094">
            <w:pPr>
              <w:tabs>
                <w:tab w:val="center" w:pos="2694"/>
              </w:tabs>
              <w:ind w:leftChars="-83" w:left="-216" w:firstLineChars="88" w:firstLine="211"/>
              <w:jc w:val="right"/>
              <w:rPr>
                <w:rFonts w:asciiTheme="majorHAnsi" w:hAnsiTheme="majorHAnsi" w:cstheme="majorHAnsi"/>
                <w:position w:val="0"/>
              </w:rPr>
            </w:pPr>
            <w:r>
              <w:rPr>
                <w:rFonts w:asciiTheme="majorHAnsi" w:hAnsiTheme="majorHAnsi" w:cstheme="majorHAnsi"/>
                <w:i/>
                <w:position w:val="0"/>
                <w:sz w:val="24"/>
                <w:szCs w:val="24"/>
              </w:rPr>
              <w:t xml:space="preserve">TP. Hồ Chí Minh, ngày </w:t>
            </w:r>
            <w:r w:rsidR="00382094">
              <w:rPr>
                <w:rFonts w:asciiTheme="majorHAnsi" w:hAnsiTheme="majorHAnsi" w:cstheme="majorHAnsi"/>
                <w:i/>
                <w:position w:val="0"/>
                <w:sz w:val="24"/>
                <w:szCs w:val="24"/>
              </w:rPr>
              <w:t xml:space="preserve">16 </w:t>
            </w:r>
            <w:r>
              <w:rPr>
                <w:rFonts w:asciiTheme="majorHAnsi" w:hAnsiTheme="majorHAnsi" w:cstheme="majorHAnsi"/>
                <w:i/>
                <w:position w:val="0"/>
                <w:sz w:val="24"/>
                <w:szCs w:val="24"/>
              </w:rPr>
              <w:t>t</w:t>
            </w:r>
            <w:r w:rsidR="006F4AA2" w:rsidRPr="00496645">
              <w:rPr>
                <w:rFonts w:asciiTheme="majorHAnsi" w:hAnsiTheme="majorHAnsi" w:cstheme="majorHAnsi"/>
                <w:i/>
                <w:position w:val="0"/>
                <w:sz w:val="24"/>
                <w:szCs w:val="24"/>
              </w:rPr>
              <w:t xml:space="preserve">háng </w:t>
            </w:r>
            <w:r w:rsidR="006A4D16">
              <w:rPr>
                <w:rFonts w:asciiTheme="majorHAnsi" w:hAnsiTheme="majorHAnsi" w:cstheme="majorHAnsi"/>
                <w:i/>
                <w:position w:val="0"/>
                <w:sz w:val="24"/>
                <w:szCs w:val="24"/>
              </w:rPr>
              <w:t>02</w:t>
            </w:r>
            <w:r w:rsidR="006F4AA2" w:rsidRPr="00496645">
              <w:rPr>
                <w:rFonts w:asciiTheme="majorHAnsi" w:hAnsiTheme="majorHAnsi" w:cstheme="majorHAnsi"/>
                <w:i/>
                <w:position w:val="0"/>
                <w:sz w:val="24"/>
                <w:szCs w:val="24"/>
              </w:rPr>
              <w:t xml:space="preserve"> năm </w:t>
            </w:r>
            <w:r w:rsidR="006160E4">
              <w:rPr>
                <w:rFonts w:asciiTheme="majorHAnsi" w:hAnsiTheme="majorHAnsi" w:cstheme="majorHAnsi"/>
                <w:i/>
                <w:position w:val="0"/>
                <w:sz w:val="24"/>
                <w:szCs w:val="24"/>
              </w:rPr>
              <w:t>2023</w:t>
            </w:r>
          </w:p>
        </w:tc>
      </w:tr>
    </w:tbl>
    <w:p w14:paraId="7EF9603E" w14:textId="77777777" w:rsidR="00E569FF" w:rsidRPr="00496645" w:rsidRDefault="00E569FF">
      <w:pPr>
        <w:ind w:left="0" w:hanging="3"/>
        <w:jc w:val="center"/>
        <w:rPr>
          <w:rFonts w:ascii="Times New Roman" w:hAnsi="Times New Roman"/>
          <w:position w:val="0"/>
          <w:sz w:val="30"/>
          <w:szCs w:val="30"/>
        </w:rPr>
      </w:pPr>
    </w:p>
    <w:p w14:paraId="3FEE2628" w14:textId="77777777" w:rsidR="00E569FF" w:rsidRPr="00496645" w:rsidRDefault="006F4AA2">
      <w:pPr>
        <w:ind w:left="0" w:hanging="3"/>
        <w:jc w:val="center"/>
        <w:rPr>
          <w:rFonts w:ascii="Times New Roman" w:hAnsi="Times New Roman"/>
          <w:position w:val="0"/>
          <w:sz w:val="32"/>
          <w:szCs w:val="32"/>
        </w:rPr>
      </w:pPr>
      <w:r w:rsidRPr="00496645">
        <w:rPr>
          <w:rFonts w:ascii="Times New Roman" w:hAnsi="Times New Roman"/>
          <w:b/>
          <w:position w:val="0"/>
          <w:sz w:val="32"/>
          <w:szCs w:val="32"/>
        </w:rPr>
        <w:t>HƯỚNG DẪN</w:t>
      </w:r>
    </w:p>
    <w:p w14:paraId="2E3A9B48" w14:textId="553F971A" w:rsidR="00E569FF" w:rsidRPr="00530671" w:rsidRDefault="006F4AA2">
      <w:pPr>
        <w:ind w:left="0" w:hanging="3"/>
        <w:jc w:val="center"/>
        <w:rPr>
          <w:rFonts w:asciiTheme="majorHAnsi" w:eastAsia="Times" w:hAnsiTheme="majorHAnsi" w:cstheme="majorHAnsi"/>
          <w:b/>
          <w:position w:val="0"/>
          <w:sz w:val="28"/>
          <w:szCs w:val="28"/>
        </w:rPr>
      </w:pPr>
      <w:r w:rsidRPr="00530671">
        <w:rPr>
          <w:rFonts w:asciiTheme="majorHAnsi" w:eastAsia="Times" w:hAnsiTheme="majorHAnsi" w:cstheme="majorHAnsi"/>
          <w:b/>
          <w:position w:val="0"/>
          <w:sz w:val="28"/>
          <w:szCs w:val="28"/>
        </w:rPr>
        <w:t xml:space="preserve">Thực hiện thang điểm thi đua công tác Đoàn </w:t>
      </w:r>
      <w:r w:rsidR="00A662E0" w:rsidRPr="00530671">
        <w:rPr>
          <w:rFonts w:asciiTheme="majorHAnsi" w:eastAsia="Times" w:hAnsiTheme="majorHAnsi" w:cstheme="majorHAnsi"/>
          <w:b/>
          <w:position w:val="0"/>
          <w:sz w:val="28"/>
          <w:szCs w:val="28"/>
        </w:rPr>
        <w:br/>
      </w:r>
      <w:r w:rsidRPr="00530671">
        <w:rPr>
          <w:rFonts w:asciiTheme="majorHAnsi" w:eastAsia="Times" w:hAnsiTheme="majorHAnsi" w:cstheme="majorHAnsi"/>
          <w:b/>
          <w:position w:val="0"/>
          <w:sz w:val="28"/>
          <w:szCs w:val="28"/>
        </w:rPr>
        <w:t xml:space="preserve">và phong trào thanh niên năm </w:t>
      </w:r>
      <w:r w:rsidR="006712EC">
        <w:rPr>
          <w:rFonts w:asciiTheme="majorHAnsi" w:eastAsia="Times" w:hAnsiTheme="majorHAnsi" w:cstheme="majorHAnsi"/>
          <w:b/>
          <w:position w:val="0"/>
          <w:sz w:val="28"/>
          <w:szCs w:val="28"/>
        </w:rPr>
        <w:t>2023</w:t>
      </w:r>
    </w:p>
    <w:p w14:paraId="1963EF54" w14:textId="77777777" w:rsidR="00E569FF" w:rsidRPr="00530671" w:rsidRDefault="006F4AA2">
      <w:pPr>
        <w:ind w:left="0" w:hanging="3"/>
        <w:jc w:val="center"/>
        <w:rPr>
          <w:rFonts w:asciiTheme="majorHAnsi" w:hAnsiTheme="majorHAnsi" w:cstheme="majorHAnsi"/>
          <w:position w:val="0"/>
          <w:sz w:val="28"/>
          <w:szCs w:val="28"/>
        </w:rPr>
      </w:pPr>
      <w:r w:rsidRPr="00530671">
        <w:rPr>
          <w:rFonts w:asciiTheme="majorHAnsi" w:hAnsiTheme="majorHAnsi" w:cstheme="majorHAnsi"/>
          <w:position w:val="0"/>
          <w:sz w:val="28"/>
          <w:szCs w:val="28"/>
        </w:rPr>
        <w:t>---------</w:t>
      </w:r>
    </w:p>
    <w:p w14:paraId="29E118A6" w14:textId="77777777" w:rsidR="00E569FF" w:rsidRPr="00496645" w:rsidRDefault="00E569FF">
      <w:pPr>
        <w:ind w:left="0" w:hanging="3"/>
        <w:jc w:val="center"/>
        <w:rPr>
          <w:rFonts w:ascii="Times New Roman" w:hAnsi="Times New Roman"/>
          <w:position w:val="0"/>
        </w:rPr>
      </w:pPr>
    </w:p>
    <w:p w14:paraId="3B7B5572" w14:textId="12E51439" w:rsidR="00E569FF" w:rsidRPr="00496645" w:rsidRDefault="006712EC" w:rsidP="008C7E67">
      <w:pPr>
        <w:spacing w:before="60" w:after="60" w:line="252" w:lineRule="auto"/>
        <w:ind w:leftChars="0" w:left="0" w:firstLineChars="252" w:firstLine="706"/>
        <w:jc w:val="both"/>
        <w:rPr>
          <w:rFonts w:asciiTheme="majorHAnsi" w:hAnsiTheme="majorHAnsi" w:cstheme="majorHAnsi"/>
          <w:position w:val="0"/>
          <w:sz w:val="28"/>
          <w:szCs w:val="28"/>
        </w:rPr>
      </w:pPr>
      <w:r>
        <w:rPr>
          <w:rFonts w:asciiTheme="majorHAnsi" w:hAnsiTheme="majorHAnsi" w:cstheme="majorHAnsi"/>
          <w:position w:val="0"/>
          <w:sz w:val="28"/>
          <w:szCs w:val="28"/>
        </w:rPr>
        <w:t>T</w:t>
      </w:r>
      <w:r w:rsidR="006F4AA2" w:rsidRPr="00496645">
        <w:rPr>
          <w:rFonts w:asciiTheme="majorHAnsi" w:hAnsiTheme="majorHAnsi" w:cstheme="majorHAnsi"/>
          <w:position w:val="0"/>
          <w:sz w:val="28"/>
          <w:szCs w:val="28"/>
        </w:rPr>
        <w:t xml:space="preserve">hực hiện Chương trình công tác Đoàn và phong trào thanh niên năm </w:t>
      </w:r>
      <w:r>
        <w:rPr>
          <w:rFonts w:asciiTheme="majorHAnsi" w:hAnsiTheme="majorHAnsi" w:cstheme="majorHAnsi"/>
          <w:position w:val="0"/>
          <w:sz w:val="28"/>
          <w:szCs w:val="28"/>
        </w:rPr>
        <w:t>2023</w:t>
      </w:r>
      <w:r w:rsidR="006F4AA2" w:rsidRPr="00496645">
        <w:rPr>
          <w:rFonts w:asciiTheme="majorHAnsi" w:hAnsiTheme="majorHAnsi" w:cstheme="majorHAnsi"/>
          <w:position w:val="0"/>
          <w:sz w:val="28"/>
          <w:szCs w:val="28"/>
        </w:rPr>
        <w:t xml:space="preserve"> với chủ đề </w:t>
      </w:r>
      <w:r w:rsidR="006F4AA2" w:rsidRPr="00496645">
        <w:rPr>
          <w:rFonts w:asciiTheme="majorHAnsi" w:hAnsiTheme="majorHAnsi" w:cstheme="majorHAnsi"/>
          <w:b/>
          <w:i/>
          <w:position w:val="0"/>
          <w:sz w:val="28"/>
          <w:szCs w:val="28"/>
        </w:rPr>
        <w:t>“</w:t>
      </w:r>
      <w:r w:rsidR="006160E4">
        <w:rPr>
          <w:rFonts w:asciiTheme="majorHAnsi" w:hAnsiTheme="majorHAnsi" w:cstheme="majorHAnsi"/>
          <w:b/>
          <w:i/>
          <w:position w:val="0"/>
          <w:sz w:val="28"/>
          <w:szCs w:val="28"/>
          <w:lang w:val="vi-VN"/>
        </w:rPr>
        <w:t>N</w:t>
      </w:r>
      <w:r w:rsidR="006160E4">
        <w:rPr>
          <w:rFonts w:ascii="Times" w:eastAsia="Times" w:hAnsi="Times" w:cs="Times"/>
          <w:b/>
          <w:i/>
          <w:position w:val="0"/>
          <w:sz w:val="28"/>
          <w:szCs w:val="28"/>
        </w:rPr>
        <w:t>ăm chuyển đổi số các hoạt động của Đoàn</w:t>
      </w:r>
      <w:r w:rsidR="006F4AA2" w:rsidRPr="00496645">
        <w:rPr>
          <w:rFonts w:asciiTheme="majorHAnsi" w:hAnsiTheme="majorHAnsi" w:cstheme="majorHAnsi"/>
          <w:b/>
          <w:i/>
          <w:position w:val="0"/>
          <w:sz w:val="28"/>
          <w:szCs w:val="28"/>
        </w:rPr>
        <w:t>”</w:t>
      </w:r>
      <w:r w:rsidR="006F4AA2" w:rsidRPr="00496645">
        <w:rPr>
          <w:rFonts w:asciiTheme="majorHAnsi" w:hAnsiTheme="majorHAnsi" w:cstheme="majorHAnsi"/>
          <w:i/>
          <w:position w:val="0"/>
          <w:sz w:val="28"/>
          <w:szCs w:val="28"/>
        </w:rPr>
        <w:t>,</w:t>
      </w:r>
      <w:r w:rsidR="006F4AA2" w:rsidRPr="00496645">
        <w:rPr>
          <w:rFonts w:asciiTheme="majorHAnsi" w:hAnsiTheme="majorHAnsi" w:cstheme="majorHAnsi"/>
          <w:b/>
          <w:i/>
          <w:position w:val="0"/>
          <w:sz w:val="28"/>
          <w:szCs w:val="28"/>
        </w:rPr>
        <w:t xml:space="preserve"> </w:t>
      </w:r>
      <w:r w:rsidR="006F4AA2" w:rsidRPr="00496645">
        <w:rPr>
          <w:rFonts w:asciiTheme="majorHAnsi" w:hAnsiTheme="majorHAnsi" w:cstheme="majorHAnsi"/>
          <w:position w:val="0"/>
          <w:sz w:val="28"/>
          <w:szCs w:val="28"/>
        </w:rPr>
        <w:t xml:space="preserve">Ban Thường vụ Đoàn Khối hướng dẫn thực hiện thang điểm thi đua công tác Đoàn và phong trào thanh niên năm </w:t>
      </w:r>
      <w:r>
        <w:rPr>
          <w:rFonts w:asciiTheme="majorHAnsi" w:hAnsiTheme="majorHAnsi" w:cstheme="majorHAnsi"/>
          <w:position w:val="0"/>
          <w:sz w:val="28"/>
          <w:szCs w:val="28"/>
        </w:rPr>
        <w:t>2023</w:t>
      </w:r>
      <w:r w:rsidR="005C66E7">
        <w:rPr>
          <w:rFonts w:asciiTheme="majorHAnsi" w:hAnsiTheme="majorHAnsi" w:cstheme="majorHAnsi"/>
          <w:position w:val="0"/>
          <w:sz w:val="28"/>
          <w:szCs w:val="28"/>
        </w:rPr>
        <w:t>, cụ thể</w:t>
      </w:r>
      <w:r w:rsidR="006F4AA2" w:rsidRPr="00496645">
        <w:rPr>
          <w:rFonts w:asciiTheme="majorHAnsi" w:hAnsiTheme="majorHAnsi" w:cstheme="majorHAnsi"/>
          <w:position w:val="0"/>
          <w:sz w:val="28"/>
          <w:szCs w:val="28"/>
        </w:rPr>
        <w:t xml:space="preserve"> như sau:</w:t>
      </w:r>
    </w:p>
    <w:p w14:paraId="0589D8A6" w14:textId="77777777" w:rsidR="00E569FF" w:rsidRPr="00496645" w:rsidRDefault="006F4AA2" w:rsidP="008C7E67">
      <w:pPr>
        <w:tabs>
          <w:tab w:val="left" w:pos="360"/>
        </w:tabs>
        <w:spacing w:before="60" w:after="60" w:line="252" w:lineRule="auto"/>
        <w:ind w:leftChars="0" w:left="0" w:firstLineChars="252" w:firstLine="708"/>
        <w:jc w:val="both"/>
        <w:rPr>
          <w:rFonts w:asciiTheme="majorHAnsi" w:hAnsiTheme="majorHAnsi" w:cstheme="majorHAnsi"/>
          <w:position w:val="0"/>
          <w:sz w:val="28"/>
          <w:szCs w:val="28"/>
        </w:rPr>
      </w:pPr>
      <w:r w:rsidRPr="00496645">
        <w:rPr>
          <w:rFonts w:asciiTheme="majorHAnsi" w:hAnsiTheme="majorHAnsi" w:cstheme="majorHAnsi"/>
          <w:b/>
          <w:position w:val="0"/>
          <w:sz w:val="28"/>
          <w:szCs w:val="28"/>
        </w:rPr>
        <w:t>I. PHƯƠNG THỨC ĐÁNH GIÁ:</w:t>
      </w:r>
    </w:p>
    <w:p w14:paraId="144910CE" w14:textId="77777777"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ab/>
        <w:t>- Sau khi tổ chức hoạt động, cơ sở Đoàn chủ động cung cấp</w:t>
      </w:r>
      <w:bookmarkStart w:id="0" w:name="_GoBack"/>
      <w:bookmarkEnd w:id="0"/>
      <w:r w:rsidRPr="00496645">
        <w:rPr>
          <w:rFonts w:asciiTheme="majorHAnsi" w:hAnsiTheme="majorHAnsi" w:cstheme="majorHAnsi"/>
          <w:color w:val="000000"/>
          <w:position w:val="0"/>
          <w:sz w:val="28"/>
          <w:szCs w:val="28"/>
        </w:rPr>
        <w:t xml:space="preserve"> minh chứng kết quả công việc theo đường dẫn do Văn phòng Đoàn Khối cung cấp.</w:t>
      </w:r>
    </w:p>
    <w:p w14:paraId="521660AA" w14:textId="6276E85C"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ab/>
        <w:t xml:space="preserve">- </w:t>
      </w:r>
      <w:r w:rsidR="005C66E7">
        <w:rPr>
          <w:rFonts w:asciiTheme="majorHAnsi" w:hAnsiTheme="majorHAnsi" w:cstheme="majorHAnsi"/>
          <w:color w:val="000000"/>
          <w:position w:val="0"/>
          <w:sz w:val="28"/>
          <w:szCs w:val="28"/>
        </w:rPr>
        <w:t>Trong sơ kết công tác Đoàn và phong trào thanh niên 6 tháng đầu năm</w:t>
      </w:r>
      <w:r w:rsidRPr="00496645">
        <w:rPr>
          <w:rFonts w:asciiTheme="majorHAnsi" w:hAnsiTheme="majorHAnsi" w:cstheme="majorHAnsi"/>
          <w:color w:val="000000"/>
          <w:position w:val="0"/>
          <w:sz w:val="28"/>
          <w:szCs w:val="28"/>
        </w:rPr>
        <w:t>, Văn phòng Đoàn Khối có trách nhiệm thống kê và cập nhật thang điểm của cơ sở Đoàn (dựa trên quá trình theo dõi hoạt động và các nội dung minh chứng do cơ sở Đoàn cung cấp).</w:t>
      </w:r>
    </w:p>
    <w:p w14:paraId="3F872B94" w14:textId="764E659E" w:rsidR="00E569FF" w:rsidRPr="006712EC" w:rsidRDefault="006F4AA2" w:rsidP="008C7E67">
      <w:pPr>
        <w:widowControl w:val="0"/>
        <w:pBdr>
          <w:top w:val="nil"/>
          <w:left w:val="nil"/>
          <w:bottom w:val="nil"/>
          <w:right w:val="nil"/>
          <w:between w:val="nil"/>
        </w:pBdr>
        <w:spacing w:before="60" w:after="60" w:line="252" w:lineRule="auto"/>
        <w:ind w:leftChars="0" w:left="0" w:firstLineChars="252" w:firstLine="706"/>
        <w:jc w:val="both"/>
        <w:rPr>
          <w:rFonts w:asciiTheme="majorHAnsi" w:hAnsiTheme="majorHAnsi" w:cstheme="majorHAnsi"/>
          <w:color w:val="000000"/>
          <w:position w:val="0"/>
          <w:sz w:val="28"/>
          <w:szCs w:val="28"/>
          <w:lang w:val="vi-VN"/>
        </w:rPr>
      </w:pPr>
      <w:r w:rsidRPr="00496645">
        <w:rPr>
          <w:rFonts w:asciiTheme="majorHAnsi" w:hAnsiTheme="majorHAnsi" w:cstheme="majorHAnsi"/>
          <w:color w:val="000000"/>
          <w:position w:val="0"/>
          <w:sz w:val="28"/>
          <w:szCs w:val="28"/>
        </w:rPr>
        <w:tab/>
        <w:t xml:space="preserve">- Đến thời điểm kiểm tra cuối năm, Ban Thường vụ Đoàn Khối sẽ xếp loại chất lượng và đánh giá thi đua cơ sở Đoàn căn cứ kết quả thang điểm thi đua và các tiêu chí </w:t>
      </w:r>
      <w:r w:rsidR="006712EC">
        <w:rPr>
          <w:rFonts w:asciiTheme="majorHAnsi" w:hAnsiTheme="majorHAnsi" w:cstheme="majorHAnsi"/>
          <w:color w:val="000000"/>
          <w:position w:val="0"/>
          <w:sz w:val="28"/>
          <w:szCs w:val="28"/>
        </w:rPr>
        <w:t>khác</w:t>
      </w:r>
      <w:r w:rsidR="006712EC">
        <w:rPr>
          <w:rFonts w:asciiTheme="majorHAnsi" w:hAnsiTheme="majorHAnsi" w:cstheme="majorHAnsi"/>
          <w:color w:val="000000"/>
          <w:position w:val="0"/>
          <w:sz w:val="28"/>
          <w:szCs w:val="28"/>
          <w:lang w:val="vi-VN"/>
        </w:rPr>
        <w:t>.</w:t>
      </w:r>
    </w:p>
    <w:p w14:paraId="3F9FB418" w14:textId="77777777"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8"/>
        <w:jc w:val="both"/>
        <w:rPr>
          <w:rFonts w:asciiTheme="majorHAnsi" w:hAnsiTheme="majorHAnsi" w:cstheme="majorHAnsi"/>
          <w:color w:val="000000"/>
          <w:position w:val="0"/>
          <w:sz w:val="28"/>
          <w:szCs w:val="28"/>
        </w:rPr>
      </w:pPr>
      <w:r w:rsidRPr="00496645">
        <w:rPr>
          <w:rFonts w:asciiTheme="majorHAnsi" w:hAnsiTheme="majorHAnsi" w:cstheme="majorHAnsi"/>
          <w:b/>
          <w:color w:val="000000"/>
          <w:position w:val="0"/>
          <w:sz w:val="28"/>
          <w:szCs w:val="28"/>
        </w:rPr>
        <w:t xml:space="preserve">II. CẤU TRÚC THANG ĐIỂM: </w:t>
      </w:r>
    </w:p>
    <w:p w14:paraId="6CCCC2B3" w14:textId="77777777"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8"/>
        <w:jc w:val="both"/>
        <w:rPr>
          <w:rFonts w:asciiTheme="majorHAnsi" w:hAnsiTheme="majorHAnsi" w:cstheme="majorHAnsi"/>
          <w:color w:val="000000"/>
          <w:position w:val="0"/>
          <w:sz w:val="28"/>
          <w:szCs w:val="28"/>
        </w:rPr>
      </w:pPr>
      <w:r w:rsidRPr="00496645">
        <w:rPr>
          <w:rFonts w:asciiTheme="majorHAnsi" w:hAnsiTheme="majorHAnsi" w:cstheme="majorHAnsi"/>
          <w:b/>
          <w:color w:val="000000"/>
          <w:position w:val="0"/>
          <w:sz w:val="28"/>
          <w:szCs w:val="28"/>
        </w:rPr>
        <w:t>1. Đối với Đoàn cơ sở và Đoàn cấp trên cơ sở:</w:t>
      </w:r>
    </w:p>
    <w:p w14:paraId="06563FE5" w14:textId="77777777"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Thang điểm thi đua gồm 4 khung điểm</w:t>
      </w:r>
    </w:p>
    <w:p w14:paraId="35DDF934" w14:textId="6AC80266"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8"/>
        <w:jc w:val="both"/>
        <w:rPr>
          <w:rFonts w:asciiTheme="majorHAnsi" w:hAnsiTheme="majorHAnsi" w:cstheme="majorHAnsi"/>
          <w:color w:val="000000"/>
          <w:position w:val="0"/>
          <w:sz w:val="28"/>
          <w:szCs w:val="28"/>
        </w:rPr>
      </w:pPr>
      <w:r w:rsidRPr="00496645">
        <w:rPr>
          <w:rFonts w:asciiTheme="majorHAnsi" w:hAnsiTheme="majorHAnsi" w:cstheme="majorHAnsi"/>
          <w:b/>
          <w:i/>
          <w:color w:val="000000"/>
          <w:position w:val="0"/>
          <w:sz w:val="28"/>
          <w:szCs w:val="28"/>
        </w:rPr>
        <w:t>1.1. Khung cơ bản:</w:t>
      </w:r>
      <w:r w:rsidRPr="00496645">
        <w:rPr>
          <w:rFonts w:asciiTheme="majorHAnsi" w:hAnsiTheme="majorHAnsi" w:cstheme="majorHAnsi"/>
          <w:color w:val="000000"/>
          <w:position w:val="0"/>
          <w:sz w:val="28"/>
          <w:szCs w:val="28"/>
        </w:rPr>
        <w:t xml:space="preserve"> Gồm </w:t>
      </w:r>
      <w:r w:rsidR="006160E4">
        <w:rPr>
          <w:rFonts w:asciiTheme="majorHAnsi" w:hAnsiTheme="majorHAnsi" w:cstheme="majorHAnsi"/>
          <w:color w:val="000000"/>
          <w:position w:val="0"/>
          <w:sz w:val="28"/>
          <w:szCs w:val="28"/>
        </w:rPr>
        <w:t>19</w:t>
      </w:r>
      <w:r w:rsidRPr="00496645">
        <w:rPr>
          <w:rFonts w:asciiTheme="majorHAnsi" w:hAnsiTheme="majorHAnsi" w:cstheme="majorHAnsi"/>
          <w:color w:val="000000"/>
          <w:position w:val="0"/>
          <w:sz w:val="28"/>
          <w:szCs w:val="28"/>
        </w:rPr>
        <w:t xml:space="preserve"> tiêu chí (C01 đến </w:t>
      </w:r>
      <w:r w:rsidR="006160E4">
        <w:rPr>
          <w:rFonts w:asciiTheme="majorHAnsi" w:hAnsiTheme="majorHAnsi" w:cstheme="majorHAnsi"/>
          <w:color w:val="000000"/>
          <w:position w:val="0"/>
          <w:sz w:val="28"/>
          <w:szCs w:val="28"/>
        </w:rPr>
        <w:t>C19</w:t>
      </w:r>
      <w:r w:rsidRPr="00496645">
        <w:rPr>
          <w:rFonts w:asciiTheme="majorHAnsi" w:hAnsiTheme="majorHAnsi" w:cstheme="majorHAnsi"/>
          <w:color w:val="000000"/>
          <w:position w:val="0"/>
          <w:sz w:val="28"/>
          <w:szCs w:val="28"/>
        </w:rPr>
        <w:t>) là những nội dung cơ bản mà cơ sở Đoàn phải đảm bảo thực hiện trong năm. Điểm tối đa: 80 điểm.</w:t>
      </w:r>
    </w:p>
    <w:p w14:paraId="710A7B8C" w14:textId="1699BDB0"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8"/>
        <w:jc w:val="both"/>
        <w:rPr>
          <w:rFonts w:asciiTheme="majorHAnsi" w:hAnsiTheme="majorHAnsi" w:cstheme="majorHAnsi"/>
          <w:color w:val="000000"/>
          <w:position w:val="0"/>
          <w:sz w:val="28"/>
          <w:szCs w:val="28"/>
        </w:rPr>
      </w:pPr>
      <w:r w:rsidRPr="00496645">
        <w:rPr>
          <w:rFonts w:asciiTheme="majorHAnsi" w:hAnsiTheme="majorHAnsi" w:cstheme="majorHAnsi"/>
          <w:b/>
          <w:i/>
          <w:color w:val="000000"/>
          <w:position w:val="0"/>
          <w:sz w:val="28"/>
          <w:szCs w:val="28"/>
        </w:rPr>
        <w:t xml:space="preserve">1.2. Khung chủ động, sáng tạo: </w:t>
      </w:r>
      <w:r w:rsidRPr="00496645">
        <w:rPr>
          <w:rFonts w:asciiTheme="majorHAnsi" w:hAnsiTheme="majorHAnsi" w:cstheme="majorHAnsi"/>
          <w:color w:val="000000"/>
          <w:position w:val="0"/>
          <w:sz w:val="28"/>
          <w:szCs w:val="28"/>
        </w:rPr>
        <w:t xml:space="preserve">Gồm 02 nhóm hoạt động (S01 đến S02) là các nội dung do cơ sở Đoàn chủ động thực hiện (không trùng </w:t>
      </w:r>
      <w:r w:rsidR="00C06FF0">
        <w:rPr>
          <w:rFonts w:asciiTheme="majorHAnsi" w:hAnsiTheme="majorHAnsi" w:cstheme="majorHAnsi"/>
          <w:color w:val="000000"/>
          <w:position w:val="0"/>
          <w:sz w:val="28"/>
          <w:szCs w:val="28"/>
        </w:rPr>
        <w:t>với các mục điểm khác</w:t>
      </w:r>
      <w:r w:rsidRPr="00496645">
        <w:rPr>
          <w:rFonts w:asciiTheme="majorHAnsi" w:hAnsiTheme="majorHAnsi" w:cstheme="majorHAnsi"/>
          <w:color w:val="000000"/>
          <w:position w:val="0"/>
          <w:sz w:val="28"/>
          <w:szCs w:val="28"/>
        </w:rPr>
        <w:t xml:space="preserve">). </w:t>
      </w:r>
      <w:r w:rsidRPr="00496645">
        <w:rPr>
          <w:rFonts w:asciiTheme="majorHAnsi" w:hAnsiTheme="majorHAnsi" w:cstheme="majorHAnsi"/>
          <w:b/>
          <w:color w:val="000000"/>
          <w:position w:val="0"/>
          <w:sz w:val="28"/>
          <w:szCs w:val="28"/>
        </w:rPr>
        <w:t>Điểm tối đa là 20 điểm</w:t>
      </w:r>
      <w:r w:rsidRPr="00496645">
        <w:rPr>
          <w:rFonts w:asciiTheme="majorHAnsi" w:hAnsiTheme="majorHAnsi" w:cstheme="majorHAnsi"/>
          <w:color w:val="000000"/>
          <w:position w:val="0"/>
          <w:sz w:val="28"/>
          <w:szCs w:val="28"/>
        </w:rPr>
        <w:t xml:space="preserve">. </w:t>
      </w:r>
    </w:p>
    <w:p w14:paraId="3A32A963" w14:textId="3CD101B9"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i/>
          <w:color w:val="000000"/>
          <w:position w:val="0"/>
          <w:sz w:val="28"/>
          <w:szCs w:val="28"/>
        </w:rPr>
        <w:t xml:space="preserve">- </w:t>
      </w:r>
      <w:r w:rsidR="009E42F3">
        <w:rPr>
          <w:rFonts w:asciiTheme="majorHAnsi" w:hAnsiTheme="majorHAnsi" w:cstheme="majorHAnsi"/>
          <w:i/>
          <w:color w:val="000000"/>
          <w:position w:val="0"/>
          <w:sz w:val="28"/>
          <w:szCs w:val="28"/>
        </w:rPr>
        <w:t xml:space="preserve"> S01 “</w:t>
      </w:r>
      <w:r w:rsidRPr="00496645">
        <w:rPr>
          <w:rFonts w:asciiTheme="majorHAnsi" w:hAnsiTheme="majorHAnsi" w:cstheme="majorHAnsi"/>
          <w:i/>
          <w:color w:val="000000"/>
          <w:position w:val="0"/>
          <w:sz w:val="28"/>
          <w:szCs w:val="28"/>
        </w:rPr>
        <w:t>Hoạt động phát huy chuyên môn</w:t>
      </w:r>
      <w:r w:rsidR="009E42F3">
        <w:rPr>
          <w:rFonts w:asciiTheme="majorHAnsi" w:hAnsiTheme="majorHAnsi" w:cstheme="majorHAnsi"/>
          <w:i/>
          <w:color w:val="000000"/>
          <w:position w:val="0"/>
          <w:sz w:val="28"/>
          <w:szCs w:val="28"/>
        </w:rPr>
        <w:t>”</w:t>
      </w:r>
      <w:r w:rsidRPr="00496645">
        <w:rPr>
          <w:rFonts w:asciiTheme="majorHAnsi" w:hAnsiTheme="majorHAnsi" w:cstheme="majorHAnsi"/>
          <w:color w:val="000000"/>
          <w:position w:val="0"/>
          <w:sz w:val="28"/>
          <w:szCs w:val="28"/>
        </w:rPr>
        <w:t xml:space="preserve"> là hoạt động do cơ sở Đoàn trực tiếp thực hiện nhằm:</w:t>
      </w:r>
    </w:p>
    <w:p w14:paraId="44991ACC" w14:textId="50DDC21F"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 xml:space="preserve">+ Giải quyết một vấn đề khó của cơ quan, đơn vị mình. </w:t>
      </w:r>
      <w:r w:rsidRPr="00496645">
        <w:rPr>
          <w:rFonts w:asciiTheme="majorHAnsi" w:hAnsiTheme="majorHAnsi" w:cstheme="majorHAnsi"/>
          <w:i/>
          <w:color w:val="000000"/>
          <w:position w:val="0"/>
          <w:sz w:val="28"/>
          <w:szCs w:val="28"/>
        </w:rPr>
        <w:t>Ví dụ:</w:t>
      </w:r>
      <w:r w:rsidRPr="00496645">
        <w:rPr>
          <w:rFonts w:asciiTheme="majorHAnsi" w:hAnsiTheme="majorHAnsi" w:cstheme="majorHAnsi"/>
          <w:color w:val="000000"/>
          <w:position w:val="0"/>
          <w:sz w:val="28"/>
          <w:szCs w:val="28"/>
        </w:rPr>
        <w:t xml:space="preserve"> Đoàn Sở </w:t>
      </w:r>
      <w:r w:rsidR="00757CBC">
        <w:rPr>
          <w:rFonts w:asciiTheme="majorHAnsi" w:hAnsiTheme="majorHAnsi" w:cstheme="majorHAnsi"/>
          <w:color w:val="000000"/>
          <w:position w:val="0"/>
          <w:sz w:val="28"/>
          <w:szCs w:val="28"/>
        </w:rPr>
        <w:t>Văn hóa – Thể thao Thành phố giới thiệu âm nhạc dân tộc vào trường nước ngoài trên địa bàn Thành phố</w:t>
      </w:r>
      <w:r w:rsidRPr="00496645">
        <w:rPr>
          <w:rFonts w:asciiTheme="majorHAnsi" w:hAnsiTheme="majorHAnsi" w:cstheme="majorHAnsi"/>
          <w:color w:val="000000"/>
          <w:position w:val="0"/>
          <w:sz w:val="28"/>
          <w:szCs w:val="28"/>
        </w:rPr>
        <w:t>.</w:t>
      </w:r>
    </w:p>
    <w:p w14:paraId="40A5EA29" w14:textId="77777777"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 xml:space="preserve">+ Nâng cao năng suất lao động, chất lượng phục vụ người dân, góp phần hoàn thành chỉ tiêu của cơ quan, ngành, lĩnh vực phụ trách. </w:t>
      </w:r>
      <w:r w:rsidRPr="00496645">
        <w:rPr>
          <w:rFonts w:asciiTheme="majorHAnsi" w:hAnsiTheme="majorHAnsi" w:cstheme="majorHAnsi"/>
          <w:i/>
          <w:color w:val="000000"/>
          <w:position w:val="0"/>
          <w:sz w:val="28"/>
          <w:szCs w:val="28"/>
        </w:rPr>
        <w:t>Ví dụ:</w:t>
      </w:r>
      <w:r w:rsidRPr="00496645">
        <w:rPr>
          <w:rFonts w:asciiTheme="majorHAnsi" w:hAnsiTheme="majorHAnsi" w:cstheme="majorHAnsi"/>
          <w:color w:val="000000"/>
          <w:position w:val="0"/>
          <w:sz w:val="28"/>
          <w:szCs w:val="28"/>
        </w:rPr>
        <w:t xml:space="preserve"> Đoàn Bảo hiểm Xã hội Thành phố thành lập đội hình tuyên truyền người dân đăng ký mua bảo hiểm xã hội tự nguyện.</w:t>
      </w:r>
    </w:p>
    <w:p w14:paraId="1B0EA3D9" w14:textId="17CC6D8B" w:rsidR="00E569FF" w:rsidRPr="009E42F3" w:rsidRDefault="006F4AA2" w:rsidP="008C7E67">
      <w:pPr>
        <w:widowControl w:val="0"/>
        <w:pBdr>
          <w:top w:val="nil"/>
          <w:left w:val="nil"/>
          <w:bottom w:val="nil"/>
          <w:right w:val="nil"/>
          <w:between w:val="nil"/>
        </w:pBdr>
        <w:spacing w:before="60" w:after="60" w:line="252" w:lineRule="auto"/>
        <w:ind w:leftChars="0" w:left="0" w:firstLineChars="252" w:firstLine="706"/>
        <w:jc w:val="both"/>
        <w:rPr>
          <w:rFonts w:asciiTheme="majorHAnsi" w:hAnsiTheme="majorHAnsi" w:cstheme="majorHAnsi"/>
          <w:color w:val="000000"/>
          <w:position w:val="0"/>
          <w:sz w:val="28"/>
          <w:szCs w:val="28"/>
        </w:rPr>
      </w:pPr>
      <w:r w:rsidRPr="009022AF">
        <w:rPr>
          <w:rFonts w:asciiTheme="majorHAnsi" w:hAnsiTheme="majorHAnsi" w:cstheme="majorHAnsi"/>
          <w:i/>
          <w:iCs/>
          <w:color w:val="000000"/>
          <w:position w:val="0"/>
          <w:sz w:val="28"/>
          <w:szCs w:val="28"/>
        </w:rPr>
        <w:lastRenderedPageBreak/>
        <w:t xml:space="preserve">- </w:t>
      </w:r>
      <w:r w:rsidR="009E42F3">
        <w:rPr>
          <w:rFonts w:asciiTheme="majorHAnsi" w:hAnsiTheme="majorHAnsi" w:cstheme="majorHAnsi"/>
          <w:i/>
          <w:iCs/>
          <w:color w:val="000000"/>
          <w:position w:val="0"/>
          <w:sz w:val="28"/>
          <w:szCs w:val="28"/>
        </w:rPr>
        <w:t xml:space="preserve"> S02 “</w:t>
      </w:r>
      <w:r w:rsidRPr="009022AF">
        <w:rPr>
          <w:rFonts w:asciiTheme="majorHAnsi" w:hAnsiTheme="majorHAnsi" w:cstheme="majorHAnsi"/>
          <w:i/>
          <w:iCs/>
          <w:color w:val="000000"/>
          <w:position w:val="0"/>
          <w:sz w:val="28"/>
          <w:szCs w:val="28"/>
        </w:rPr>
        <w:t xml:space="preserve">Hoạt động hỗ trợ </w:t>
      </w:r>
      <w:r w:rsidR="003B44C0" w:rsidRPr="009022AF">
        <w:rPr>
          <w:rFonts w:asciiTheme="majorHAnsi" w:hAnsiTheme="majorHAnsi" w:cstheme="majorHAnsi"/>
          <w:i/>
          <w:iCs/>
          <w:color w:val="000000"/>
          <w:position w:val="0"/>
          <w:sz w:val="28"/>
          <w:szCs w:val="28"/>
        </w:rPr>
        <w:t xml:space="preserve">cho </w:t>
      </w:r>
      <w:r w:rsidRPr="009022AF">
        <w:rPr>
          <w:rFonts w:asciiTheme="majorHAnsi" w:hAnsiTheme="majorHAnsi" w:cstheme="majorHAnsi"/>
          <w:i/>
          <w:iCs/>
          <w:color w:val="000000"/>
          <w:position w:val="0"/>
          <w:sz w:val="28"/>
          <w:szCs w:val="28"/>
        </w:rPr>
        <w:t xml:space="preserve">các </w:t>
      </w:r>
      <w:r w:rsidR="003B44C0" w:rsidRPr="009022AF">
        <w:rPr>
          <w:rFonts w:asciiTheme="majorHAnsi" w:hAnsiTheme="majorHAnsi" w:cstheme="majorHAnsi"/>
          <w:i/>
          <w:iCs/>
          <w:color w:val="000000"/>
          <w:position w:val="0"/>
          <w:sz w:val="28"/>
          <w:szCs w:val="28"/>
        </w:rPr>
        <w:t>Quận – Huyện và</w:t>
      </w:r>
      <w:r w:rsidRPr="009022AF">
        <w:rPr>
          <w:rFonts w:asciiTheme="majorHAnsi" w:hAnsiTheme="majorHAnsi" w:cstheme="majorHAnsi"/>
          <w:i/>
          <w:iCs/>
          <w:color w:val="000000"/>
          <w:position w:val="0"/>
          <w:sz w:val="28"/>
          <w:szCs w:val="28"/>
        </w:rPr>
        <w:t xml:space="preserve"> Thành phố Thủ Đức</w:t>
      </w:r>
      <w:r w:rsidR="009E42F3">
        <w:rPr>
          <w:rFonts w:asciiTheme="majorHAnsi" w:hAnsiTheme="majorHAnsi" w:cstheme="majorHAnsi"/>
          <w:i/>
          <w:iCs/>
          <w:color w:val="000000"/>
          <w:position w:val="0"/>
          <w:sz w:val="28"/>
          <w:szCs w:val="28"/>
        </w:rPr>
        <w:t>”</w:t>
      </w:r>
      <w:r w:rsidR="003B44C0" w:rsidRPr="009022AF">
        <w:rPr>
          <w:rFonts w:asciiTheme="majorHAnsi" w:hAnsiTheme="majorHAnsi" w:cstheme="majorHAnsi"/>
          <w:i/>
          <w:iCs/>
          <w:color w:val="000000"/>
          <w:position w:val="0"/>
          <w:sz w:val="28"/>
          <w:szCs w:val="28"/>
        </w:rPr>
        <w:t xml:space="preserve"> </w:t>
      </w:r>
      <w:r w:rsidR="009E42F3">
        <w:rPr>
          <w:rFonts w:asciiTheme="majorHAnsi" w:hAnsiTheme="majorHAnsi" w:cstheme="majorHAnsi"/>
          <w:color w:val="000000"/>
          <w:position w:val="0"/>
          <w:sz w:val="28"/>
          <w:szCs w:val="28"/>
        </w:rPr>
        <w:t xml:space="preserve">là hoạt động do </w:t>
      </w:r>
      <w:r w:rsidR="003B686E">
        <w:rPr>
          <w:rFonts w:asciiTheme="majorHAnsi" w:hAnsiTheme="majorHAnsi" w:cstheme="majorHAnsi"/>
          <w:color w:val="000000"/>
          <w:position w:val="0"/>
          <w:sz w:val="28"/>
          <w:szCs w:val="28"/>
        </w:rPr>
        <w:t>c</w:t>
      </w:r>
      <w:r w:rsidR="006A2FD3">
        <w:rPr>
          <w:rFonts w:asciiTheme="majorHAnsi" w:hAnsiTheme="majorHAnsi" w:cstheme="majorHAnsi"/>
          <w:color w:val="000000"/>
          <w:position w:val="0"/>
          <w:sz w:val="28"/>
          <w:szCs w:val="28"/>
        </w:rPr>
        <w:t>ơ sở Đoàn trực tiếp thực hiện</w:t>
      </w:r>
      <w:r w:rsidR="003B44C0" w:rsidRPr="009E42F3">
        <w:rPr>
          <w:rFonts w:asciiTheme="majorHAnsi" w:hAnsiTheme="majorHAnsi" w:cstheme="majorHAnsi"/>
          <w:color w:val="000000"/>
          <w:position w:val="0"/>
          <w:sz w:val="28"/>
          <w:szCs w:val="28"/>
        </w:rPr>
        <w:t xml:space="preserve"> trên địa bàn Thành phố Hồ Chí Minh</w:t>
      </w:r>
      <w:r w:rsidR="006A2FD3">
        <w:rPr>
          <w:rFonts w:asciiTheme="majorHAnsi" w:hAnsiTheme="majorHAnsi" w:cstheme="majorHAnsi"/>
          <w:color w:val="000000"/>
          <w:position w:val="0"/>
          <w:sz w:val="28"/>
          <w:szCs w:val="28"/>
        </w:rPr>
        <w:t xml:space="preserve"> nhằm:</w:t>
      </w:r>
    </w:p>
    <w:p w14:paraId="6B56E2B4" w14:textId="05900C82" w:rsidR="00D67D7D" w:rsidRDefault="00D67D7D" w:rsidP="008C7E67">
      <w:pPr>
        <w:widowControl w:val="0"/>
        <w:pBdr>
          <w:top w:val="nil"/>
          <w:left w:val="nil"/>
          <w:bottom w:val="nil"/>
          <w:right w:val="nil"/>
          <w:between w:val="nil"/>
        </w:pBdr>
        <w:spacing w:before="60" w:after="60" w:line="252" w:lineRule="auto"/>
        <w:ind w:leftChars="0" w:left="0" w:firstLineChars="252" w:firstLine="706"/>
        <w:jc w:val="both"/>
        <w:rPr>
          <w:rFonts w:asciiTheme="majorHAnsi" w:hAnsiTheme="majorHAnsi" w:cstheme="majorHAnsi"/>
          <w:color w:val="000000"/>
          <w:position w:val="0"/>
          <w:sz w:val="28"/>
          <w:szCs w:val="28"/>
        </w:rPr>
      </w:pPr>
      <w:r>
        <w:rPr>
          <w:rFonts w:asciiTheme="majorHAnsi" w:hAnsiTheme="majorHAnsi" w:cstheme="majorHAnsi"/>
          <w:color w:val="000000"/>
          <w:position w:val="0"/>
          <w:sz w:val="28"/>
          <w:szCs w:val="28"/>
        </w:rPr>
        <w:t xml:space="preserve">+ </w:t>
      </w:r>
      <w:r w:rsidR="006A2FD3">
        <w:rPr>
          <w:rFonts w:asciiTheme="majorHAnsi" w:hAnsiTheme="majorHAnsi" w:cstheme="majorHAnsi"/>
          <w:color w:val="000000"/>
          <w:position w:val="0"/>
          <w:sz w:val="28"/>
          <w:szCs w:val="28"/>
        </w:rPr>
        <w:t>H</w:t>
      </w:r>
      <w:r>
        <w:rPr>
          <w:rFonts w:asciiTheme="majorHAnsi" w:hAnsiTheme="majorHAnsi" w:cstheme="majorHAnsi"/>
          <w:color w:val="000000"/>
          <w:position w:val="0"/>
          <w:sz w:val="28"/>
          <w:szCs w:val="28"/>
        </w:rPr>
        <w:t xml:space="preserve">ỗ trợ </w:t>
      </w:r>
      <w:r w:rsidR="00073FF0">
        <w:rPr>
          <w:rFonts w:asciiTheme="majorHAnsi" w:hAnsiTheme="majorHAnsi" w:cstheme="majorHAnsi"/>
          <w:color w:val="000000"/>
          <w:position w:val="0"/>
          <w:sz w:val="28"/>
          <w:szCs w:val="28"/>
        </w:rPr>
        <w:t>cho người dân hoặc đội ngũ cán bộ, công chức, viên chức trẻ tại các Quận – Huyện, Thành phố Thủ Đức</w:t>
      </w:r>
      <w:r w:rsidR="006A2FD3">
        <w:rPr>
          <w:rFonts w:asciiTheme="majorHAnsi" w:hAnsiTheme="majorHAnsi" w:cstheme="majorHAnsi"/>
          <w:color w:val="000000"/>
          <w:position w:val="0"/>
          <w:sz w:val="28"/>
          <w:szCs w:val="28"/>
        </w:rPr>
        <w:t xml:space="preserve"> bằng chuyên môn của </w:t>
      </w:r>
      <w:r w:rsidR="003B686E">
        <w:rPr>
          <w:rFonts w:asciiTheme="majorHAnsi" w:hAnsiTheme="majorHAnsi" w:cstheme="majorHAnsi"/>
          <w:color w:val="000000"/>
          <w:position w:val="0"/>
          <w:sz w:val="28"/>
          <w:szCs w:val="28"/>
        </w:rPr>
        <w:t xml:space="preserve">đơn vị </w:t>
      </w:r>
      <w:r w:rsidR="006A2FD3">
        <w:rPr>
          <w:rFonts w:asciiTheme="majorHAnsi" w:hAnsiTheme="majorHAnsi" w:cstheme="majorHAnsi"/>
          <w:color w:val="000000"/>
          <w:position w:val="0"/>
          <w:sz w:val="28"/>
          <w:szCs w:val="28"/>
        </w:rPr>
        <w:t>mình</w:t>
      </w:r>
      <w:r w:rsidR="00073FF0">
        <w:rPr>
          <w:rFonts w:asciiTheme="majorHAnsi" w:hAnsiTheme="majorHAnsi" w:cstheme="majorHAnsi"/>
          <w:color w:val="000000"/>
          <w:position w:val="0"/>
          <w:sz w:val="28"/>
          <w:szCs w:val="28"/>
        </w:rPr>
        <w:t>.</w:t>
      </w:r>
      <w:r w:rsidRPr="00D67D7D">
        <w:rPr>
          <w:rFonts w:asciiTheme="majorHAnsi" w:hAnsiTheme="majorHAnsi" w:cstheme="majorHAnsi"/>
          <w:i/>
          <w:color w:val="000000"/>
          <w:position w:val="0"/>
          <w:sz w:val="28"/>
          <w:szCs w:val="28"/>
        </w:rPr>
        <w:t xml:space="preserve"> </w:t>
      </w:r>
      <w:r w:rsidRPr="00496645">
        <w:rPr>
          <w:rFonts w:asciiTheme="majorHAnsi" w:hAnsiTheme="majorHAnsi" w:cstheme="majorHAnsi"/>
          <w:i/>
          <w:color w:val="000000"/>
          <w:position w:val="0"/>
          <w:sz w:val="28"/>
          <w:szCs w:val="28"/>
        </w:rPr>
        <w:t>Ví dụ:</w:t>
      </w:r>
      <w:r w:rsidRPr="00496645">
        <w:rPr>
          <w:rFonts w:asciiTheme="majorHAnsi" w:hAnsiTheme="majorHAnsi" w:cstheme="majorHAnsi"/>
          <w:color w:val="000000"/>
          <w:position w:val="0"/>
          <w:sz w:val="28"/>
          <w:szCs w:val="28"/>
        </w:rPr>
        <w:t xml:space="preserve"> Đoàn Sở Thông tin và Truyền thông thành lập đội hình hướng dẫn người dân sử dụng các tiện ích trên điện thoại để giải quyết thủ tục hành chính.</w:t>
      </w:r>
    </w:p>
    <w:p w14:paraId="20DA0273" w14:textId="79BB1BDD" w:rsidR="00A3790E" w:rsidRPr="005B02C0" w:rsidRDefault="00A3790E" w:rsidP="008C7E67">
      <w:pPr>
        <w:widowControl w:val="0"/>
        <w:pBdr>
          <w:top w:val="nil"/>
          <w:left w:val="nil"/>
          <w:bottom w:val="nil"/>
          <w:right w:val="nil"/>
          <w:between w:val="nil"/>
        </w:pBdr>
        <w:spacing w:before="60" w:after="60" w:line="252" w:lineRule="auto"/>
        <w:ind w:leftChars="0" w:left="0" w:firstLineChars="252" w:firstLine="706"/>
        <w:jc w:val="both"/>
        <w:rPr>
          <w:rFonts w:asciiTheme="majorHAnsi" w:hAnsiTheme="majorHAnsi" w:cstheme="majorHAnsi"/>
          <w:iCs/>
          <w:color w:val="000000"/>
          <w:position w:val="0"/>
          <w:sz w:val="28"/>
          <w:szCs w:val="28"/>
        </w:rPr>
      </w:pPr>
      <w:r>
        <w:rPr>
          <w:rFonts w:asciiTheme="majorHAnsi" w:hAnsiTheme="majorHAnsi" w:cstheme="majorHAnsi"/>
          <w:color w:val="000000"/>
          <w:position w:val="0"/>
          <w:sz w:val="28"/>
          <w:szCs w:val="28"/>
        </w:rPr>
        <w:t xml:space="preserve">+ </w:t>
      </w:r>
      <w:r w:rsidR="006A2FD3">
        <w:rPr>
          <w:rFonts w:asciiTheme="majorHAnsi" w:hAnsiTheme="majorHAnsi" w:cstheme="majorHAnsi"/>
          <w:color w:val="000000"/>
          <w:position w:val="0"/>
          <w:sz w:val="28"/>
          <w:szCs w:val="28"/>
        </w:rPr>
        <w:t>C</w:t>
      </w:r>
      <w:r w:rsidR="005B02C0">
        <w:rPr>
          <w:rFonts w:asciiTheme="majorHAnsi" w:hAnsiTheme="majorHAnsi" w:cstheme="majorHAnsi"/>
          <w:color w:val="000000"/>
          <w:position w:val="0"/>
          <w:sz w:val="28"/>
          <w:szCs w:val="28"/>
        </w:rPr>
        <w:t>hăm lo thanh thiếu nhi và người dân có hoàn cảnh khó khăn tại các Quận – Huyện, Thành phố Thủ Đức.</w:t>
      </w:r>
      <w:r w:rsidR="005B02C0" w:rsidRPr="00D67D7D">
        <w:rPr>
          <w:rFonts w:asciiTheme="majorHAnsi" w:hAnsiTheme="majorHAnsi" w:cstheme="majorHAnsi"/>
          <w:i/>
          <w:color w:val="000000"/>
          <w:position w:val="0"/>
          <w:sz w:val="28"/>
          <w:szCs w:val="28"/>
        </w:rPr>
        <w:t xml:space="preserve"> </w:t>
      </w:r>
      <w:r w:rsidR="005B02C0" w:rsidRPr="00496645">
        <w:rPr>
          <w:rFonts w:asciiTheme="majorHAnsi" w:hAnsiTheme="majorHAnsi" w:cstheme="majorHAnsi"/>
          <w:i/>
          <w:color w:val="000000"/>
          <w:position w:val="0"/>
          <w:sz w:val="28"/>
          <w:szCs w:val="28"/>
        </w:rPr>
        <w:t>Ví dụ:</w:t>
      </w:r>
      <w:r w:rsidR="005B02C0">
        <w:rPr>
          <w:rFonts w:asciiTheme="majorHAnsi" w:hAnsiTheme="majorHAnsi" w:cstheme="majorHAnsi"/>
          <w:iCs/>
          <w:color w:val="000000"/>
          <w:position w:val="0"/>
          <w:sz w:val="28"/>
          <w:szCs w:val="28"/>
        </w:rPr>
        <w:t xml:space="preserve"> Đoàn </w:t>
      </w:r>
      <w:r w:rsidR="00757CBC">
        <w:rPr>
          <w:rFonts w:asciiTheme="majorHAnsi" w:hAnsiTheme="majorHAnsi" w:cstheme="majorHAnsi"/>
          <w:iCs/>
          <w:color w:val="000000"/>
          <w:position w:val="0"/>
          <w:sz w:val="28"/>
          <w:szCs w:val="28"/>
        </w:rPr>
        <w:t>Sở Xây dựng</w:t>
      </w:r>
      <w:r w:rsidR="005B02C0">
        <w:rPr>
          <w:rFonts w:asciiTheme="majorHAnsi" w:hAnsiTheme="majorHAnsi" w:cstheme="majorHAnsi"/>
          <w:iCs/>
          <w:color w:val="000000"/>
          <w:position w:val="0"/>
          <w:sz w:val="28"/>
          <w:szCs w:val="28"/>
        </w:rPr>
        <w:t xml:space="preserve"> Thành phố </w:t>
      </w:r>
      <w:r w:rsidR="00757CBC">
        <w:rPr>
          <w:rFonts w:asciiTheme="majorHAnsi" w:hAnsiTheme="majorHAnsi" w:cstheme="majorHAnsi"/>
          <w:iCs/>
          <w:color w:val="000000"/>
          <w:position w:val="0"/>
          <w:sz w:val="28"/>
          <w:szCs w:val="28"/>
        </w:rPr>
        <w:t>trao tặng sân chơi thiếu nhi tại huyện Bình Chánh</w:t>
      </w:r>
      <w:r w:rsidR="00E044B9">
        <w:rPr>
          <w:rFonts w:asciiTheme="majorHAnsi" w:hAnsiTheme="majorHAnsi" w:cstheme="majorHAnsi"/>
          <w:iCs/>
          <w:color w:val="000000"/>
          <w:position w:val="0"/>
          <w:sz w:val="28"/>
          <w:szCs w:val="28"/>
        </w:rPr>
        <w:t>.</w:t>
      </w:r>
    </w:p>
    <w:p w14:paraId="2D2F7CB9" w14:textId="0E200643" w:rsidR="00E569FF" w:rsidRPr="00496645" w:rsidRDefault="009022AF" w:rsidP="008C7E67">
      <w:pPr>
        <w:widowControl w:val="0"/>
        <w:pBdr>
          <w:top w:val="nil"/>
          <w:left w:val="nil"/>
          <w:bottom w:val="nil"/>
          <w:right w:val="nil"/>
          <w:between w:val="nil"/>
        </w:pBdr>
        <w:spacing w:before="60" w:after="60" w:line="252" w:lineRule="auto"/>
        <w:ind w:leftChars="0" w:left="0" w:firstLineChars="252" w:firstLine="708"/>
        <w:jc w:val="both"/>
        <w:rPr>
          <w:rFonts w:asciiTheme="majorHAnsi" w:hAnsiTheme="majorHAnsi" w:cstheme="majorHAnsi"/>
          <w:color w:val="000000"/>
          <w:position w:val="0"/>
          <w:sz w:val="28"/>
          <w:szCs w:val="28"/>
        </w:rPr>
      </w:pPr>
      <w:r>
        <w:rPr>
          <w:rFonts w:asciiTheme="majorHAnsi" w:hAnsiTheme="majorHAnsi" w:cstheme="majorHAnsi"/>
          <w:b/>
          <w:i/>
          <w:color w:val="000000"/>
          <w:position w:val="0"/>
          <w:sz w:val="28"/>
          <w:szCs w:val="28"/>
        </w:rPr>
        <w:t>*</w:t>
      </w:r>
      <w:r w:rsidR="006F4AA2" w:rsidRPr="00496645">
        <w:rPr>
          <w:rFonts w:asciiTheme="majorHAnsi" w:hAnsiTheme="majorHAnsi" w:cstheme="majorHAnsi"/>
          <w:b/>
          <w:i/>
          <w:color w:val="000000"/>
          <w:position w:val="0"/>
          <w:sz w:val="28"/>
          <w:szCs w:val="28"/>
        </w:rPr>
        <w:t xml:space="preserve"> Lưu ý:</w:t>
      </w:r>
      <w:r w:rsidR="006F4AA2" w:rsidRPr="00496645">
        <w:rPr>
          <w:rFonts w:asciiTheme="majorHAnsi" w:hAnsiTheme="majorHAnsi" w:cstheme="majorHAnsi"/>
          <w:color w:val="000000"/>
          <w:position w:val="0"/>
          <w:sz w:val="28"/>
          <w:szCs w:val="28"/>
        </w:rPr>
        <w:t xml:space="preserve"> Đối với cùng 01 nội dung nhưng được tổ chức nhiều lần hoặc tại nhiều địa điểm, cho nhiều đối tượng khác nhau thì chỉ được tính điểm 01 lần </w:t>
      </w:r>
      <w:r w:rsidR="006F4AA2" w:rsidRPr="00496645">
        <w:rPr>
          <w:rFonts w:asciiTheme="majorHAnsi" w:hAnsiTheme="majorHAnsi" w:cstheme="majorHAnsi"/>
          <w:i/>
          <w:color w:val="000000"/>
          <w:position w:val="0"/>
          <w:sz w:val="28"/>
          <w:szCs w:val="28"/>
        </w:rPr>
        <w:t xml:space="preserve">(không nhân số lần thực hiện). </w:t>
      </w:r>
      <w:r w:rsidR="006F4AA2" w:rsidRPr="00496645">
        <w:rPr>
          <w:rFonts w:asciiTheme="majorHAnsi" w:hAnsiTheme="majorHAnsi" w:cstheme="majorHAnsi"/>
          <w:color w:val="000000"/>
          <w:position w:val="0"/>
          <w:sz w:val="28"/>
          <w:szCs w:val="28"/>
        </w:rPr>
        <w:t>Trường hợp đặc biệt, nếu hoạt động có quy mô tác động lớn, hiệu quả sâu sắc thì Ban Thường vụ Đoàn Khối sẽ xem xét tăng điểm cho nội dung ấy, nhưng tối đa không quá 2 lần mức điểm quy định.</w:t>
      </w:r>
    </w:p>
    <w:p w14:paraId="11D07E28" w14:textId="77777777" w:rsidR="00E569FF" w:rsidRPr="00D41D84" w:rsidRDefault="006F4AA2" w:rsidP="008C7E67">
      <w:pPr>
        <w:widowControl w:val="0"/>
        <w:pBdr>
          <w:top w:val="nil"/>
          <w:left w:val="nil"/>
          <w:bottom w:val="nil"/>
          <w:right w:val="nil"/>
          <w:between w:val="nil"/>
        </w:pBdr>
        <w:spacing w:before="60" w:after="60" w:line="252" w:lineRule="auto"/>
        <w:ind w:leftChars="0" w:left="0" w:firstLineChars="252" w:firstLine="708"/>
        <w:jc w:val="both"/>
        <w:rPr>
          <w:rFonts w:asciiTheme="majorHAnsi" w:hAnsiTheme="majorHAnsi" w:cstheme="majorHAnsi"/>
          <w:position w:val="0"/>
          <w:sz w:val="28"/>
          <w:szCs w:val="28"/>
        </w:rPr>
      </w:pPr>
      <w:r w:rsidRPr="00496645">
        <w:rPr>
          <w:rFonts w:asciiTheme="majorHAnsi" w:hAnsiTheme="majorHAnsi" w:cstheme="majorHAnsi"/>
          <w:b/>
          <w:i/>
          <w:color w:val="000000"/>
          <w:position w:val="0"/>
          <w:sz w:val="28"/>
          <w:szCs w:val="28"/>
        </w:rPr>
        <w:t xml:space="preserve">1.3. Khung điểm thưởng: </w:t>
      </w:r>
      <w:r w:rsidRPr="00D41D84">
        <w:rPr>
          <w:rFonts w:asciiTheme="majorHAnsi" w:hAnsiTheme="majorHAnsi" w:cstheme="majorHAnsi"/>
          <w:position w:val="0"/>
          <w:sz w:val="28"/>
          <w:szCs w:val="28"/>
        </w:rPr>
        <w:t>Điểm tối đa là 10 điểm.</w:t>
      </w:r>
    </w:p>
    <w:p w14:paraId="764C9974" w14:textId="1610FC5E" w:rsidR="009753BC" w:rsidRDefault="009753BC" w:rsidP="008C7E67">
      <w:pPr>
        <w:widowControl w:val="0"/>
        <w:pBdr>
          <w:top w:val="nil"/>
          <w:left w:val="nil"/>
          <w:bottom w:val="nil"/>
          <w:right w:val="nil"/>
          <w:between w:val="nil"/>
        </w:pBdr>
        <w:spacing w:before="60" w:after="60" w:line="252"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i/>
          <w:color w:val="000000"/>
          <w:position w:val="0"/>
          <w:sz w:val="28"/>
          <w:szCs w:val="28"/>
        </w:rPr>
        <w:t xml:space="preserve">- </w:t>
      </w:r>
      <w:r>
        <w:rPr>
          <w:rFonts w:asciiTheme="majorHAnsi" w:hAnsiTheme="majorHAnsi" w:cstheme="majorHAnsi"/>
          <w:i/>
          <w:color w:val="000000"/>
          <w:position w:val="0"/>
          <w:sz w:val="28"/>
          <w:szCs w:val="28"/>
        </w:rPr>
        <w:t xml:space="preserve"> Hoàn thành nội dung</w:t>
      </w:r>
      <w:r w:rsidRPr="00496645">
        <w:rPr>
          <w:rFonts w:asciiTheme="majorHAnsi" w:hAnsiTheme="majorHAnsi" w:cstheme="majorHAnsi"/>
          <w:i/>
          <w:color w:val="000000"/>
          <w:position w:val="0"/>
          <w:sz w:val="28"/>
          <w:szCs w:val="28"/>
        </w:rPr>
        <w:t xml:space="preserve"> đăng cai cấp Khối</w:t>
      </w:r>
      <w:r w:rsidRPr="00496645">
        <w:rPr>
          <w:rFonts w:asciiTheme="majorHAnsi" w:hAnsiTheme="majorHAnsi" w:cstheme="majorHAnsi"/>
          <w:color w:val="000000"/>
          <w:position w:val="0"/>
          <w:sz w:val="28"/>
          <w:szCs w:val="28"/>
        </w:rPr>
        <w:t xml:space="preserve"> là hoạt động do một hoặc nhiều cơ sở Đoàn phối hợp thực hiện theo phân công </w:t>
      </w:r>
      <w:r w:rsidR="005A2B37">
        <w:rPr>
          <w:rFonts w:asciiTheme="majorHAnsi" w:hAnsiTheme="majorHAnsi" w:cstheme="majorHAnsi"/>
          <w:color w:val="000000"/>
          <w:position w:val="0"/>
          <w:sz w:val="28"/>
          <w:szCs w:val="28"/>
        </w:rPr>
        <w:t xml:space="preserve">trong Chương trình công tác Đoàn và phong trào thanh niên năm </w:t>
      </w:r>
      <w:r w:rsidR="006712EC">
        <w:rPr>
          <w:rFonts w:asciiTheme="majorHAnsi" w:hAnsiTheme="majorHAnsi" w:cstheme="majorHAnsi"/>
          <w:color w:val="000000"/>
          <w:position w:val="0"/>
          <w:sz w:val="28"/>
          <w:szCs w:val="28"/>
        </w:rPr>
        <w:t>2023</w:t>
      </w:r>
      <w:r w:rsidR="005A2B37">
        <w:rPr>
          <w:rFonts w:asciiTheme="majorHAnsi" w:hAnsiTheme="majorHAnsi" w:cstheme="majorHAnsi"/>
          <w:color w:val="000000"/>
          <w:position w:val="0"/>
          <w:sz w:val="28"/>
          <w:szCs w:val="28"/>
        </w:rPr>
        <w:t xml:space="preserve"> của Ban Chấp hành Đoàn Khối</w:t>
      </w:r>
      <w:r w:rsidRPr="00496645">
        <w:rPr>
          <w:rFonts w:asciiTheme="majorHAnsi" w:hAnsiTheme="majorHAnsi" w:cstheme="majorHAnsi"/>
          <w:color w:val="000000"/>
          <w:position w:val="0"/>
          <w:sz w:val="28"/>
          <w:szCs w:val="28"/>
        </w:rPr>
        <w:t>.</w:t>
      </w:r>
    </w:p>
    <w:p w14:paraId="24AE58A0" w14:textId="712C7DA9" w:rsidR="006160E4" w:rsidRPr="006160E4" w:rsidRDefault="006160E4" w:rsidP="008C7E67">
      <w:pPr>
        <w:widowControl w:val="0"/>
        <w:pBdr>
          <w:top w:val="nil"/>
          <w:left w:val="nil"/>
          <w:bottom w:val="nil"/>
          <w:right w:val="nil"/>
          <w:between w:val="nil"/>
        </w:pBdr>
        <w:spacing w:before="60" w:after="60" w:line="252" w:lineRule="auto"/>
        <w:ind w:leftChars="0" w:left="0" w:firstLineChars="252" w:firstLine="706"/>
        <w:jc w:val="both"/>
        <w:rPr>
          <w:rFonts w:asciiTheme="majorHAnsi" w:hAnsiTheme="majorHAnsi" w:cstheme="majorHAnsi"/>
          <w:color w:val="000000"/>
          <w:position w:val="0"/>
          <w:sz w:val="28"/>
          <w:szCs w:val="28"/>
          <w:lang w:val="vi-VN"/>
        </w:rPr>
      </w:pPr>
      <w:r>
        <w:rPr>
          <w:rFonts w:asciiTheme="majorHAnsi" w:hAnsiTheme="majorHAnsi" w:cstheme="majorHAnsi"/>
          <w:color w:val="000000"/>
          <w:position w:val="0"/>
          <w:sz w:val="28"/>
          <w:szCs w:val="28"/>
          <w:lang w:val="vi-VN"/>
        </w:rPr>
        <w:t xml:space="preserve">- </w:t>
      </w:r>
      <w:r w:rsidR="00757CBC">
        <w:rPr>
          <w:rFonts w:asciiTheme="majorHAnsi" w:hAnsiTheme="majorHAnsi" w:cstheme="majorHAnsi"/>
          <w:color w:val="000000"/>
          <w:position w:val="0"/>
          <w:sz w:val="28"/>
          <w:szCs w:val="28"/>
        </w:rPr>
        <w:t xml:space="preserve">Trên </w:t>
      </w:r>
      <w:r w:rsidR="006A4D16">
        <w:rPr>
          <w:rFonts w:asciiTheme="majorHAnsi" w:hAnsiTheme="majorHAnsi" w:cstheme="majorHAnsi"/>
          <w:color w:val="000000"/>
          <w:position w:val="0"/>
          <w:sz w:val="28"/>
          <w:szCs w:val="28"/>
        </w:rPr>
        <w:t>7</w:t>
      </w:r>
      <w:r w:rsidR="00757CBC">
        <w:rPr>
          <w:rFonts w:asciiTheme="majorHAnsi" w:hAnsiTheme="majorHAnsi" w:cstheme="majorHAnsi"/>
          <w:color w:val="000000"/>
          <w:position w:val="0"/>
          <w:sz w:val="28"/>
          <w:szCs w:val="28"/>
        </w:rPr>
        <w:t>0% đ</w:t>
      </w:r>
      <w:r>
        <w:rPr>
          <w:rFonts w:asciiTheme="majorHAnsi" w:hAnsiTheme="majorHAnsi" w:cstheme="majorHAnsi"/>
          <w:color w:val="000000"/>
          <w:position w:val="0"/>
          <w:sz w:val="28"/>
          <w:szCs w:val="28"/>
          <w:lang w:val="vi-VN"/>
        </w:rPr>
        <w:t xml:space="preserve">oàn viên </w:t>
      </w:r>
      <w:r w:rsidR="00757CBC">
        <w:rPr>
          <w:rFonts w:asciiTheme="majorHAnsi" w:hAnsiTheme="majorHAnsi" w:cstheme="majorHAnsi"/>
          <w:color w:val="000000"/>
          <w:position w:val="0"/>
          <w:sz w:val="28"/>
          <w:szCs w:val="28"/>
        </w:rPr>
        <w:t xml:space="preserve">đánh giá ở mức độ “Rất </w:t>
      </w:r>
      <w:r w:rsidR="006A4D16">
        <w:rPr>
          <w:rFonts w:asciiTheme="majorHAnsi" w:hAnsiTheme="majorHAnsi" w:cstheme="majorHAnsi"/>
          <w:color w:val="000000"/>
          <w:position w:val="0"/>
          <w:sz w:val="28"/>
          <w:szCs w:val="28"/>
        </w:rPr>
        <w:t>hiệu quả</w:t>
      </w:r>
      <w:r w:rsidR="00757CBC">
        <w:rPr>
          <w:rFonts w:asciiTheme="majorHAnsi" w:hAnsiTheme="majorHAnsi" w:cstheme="majorHAnsi"/>
          <w:color w:val="000000"/>
          <w:position w:val="0"/>
          <w:sz w:val="28"/>
          <w:szCs w:val="28"/>
        </w:rPr>
        <w:t>” với các hoạt động</w:t>
      </w:r>
      <w:r>
        <w:rPr>
          <w:rFonts w:asciiTheme="majorHAnsi" w:hAnsiTheme="majorHAnsi" w:cstheme="majorHAnsi"/>
          <w:color w:val="000000"/>
          <w:position w:val="0"/>
          <w:sz w:val="28"/>
          <w:szCs w:val="28"/>
          <w:lang w:val="vi-VN"/>
        </w:rPr>
        <w:t xml:space="preserve"> do cơ sở Đoàn tổ chức.</w:t>
      </w:r>
    </w:p>
    <w:p w14:paraId="3D205C41" w14:textId="5092CB83" w:rsidR="00D41D84" w:rsidRDefault="006F4AA2" w:rsidP="008C7E67">
      <w:pPr>
        <w:widowControl w:val="0"/>
        <w:pBdr>
          <w:top w:val="nil"/>
          <w:left w:val="nil"/>
          <w:bottom w:val="nil"/>
          <w:right w:val="nil"/>
          <w:between w:val="nil"/>
        </w:pBdr>
        <w:spacing w:before="60" w:after="60" w:line="252" w:lineRule="auto"/>
        <w:ind w:leftChars="0" w:left="0" w:firstLineChars="252" w:firstLine="708"/>
        <w:jc w:val="both"/>
        <w:rPr>
          <w:rFonts w:asciiTheme="majorHAnsi" w:hAnsiTheme="majorHAnsi" w:cstheme="majorHAnsi"/>
          <w:color w:val="000000"/>
          <w:position w:val="0"/>
          <w:sz w:val="28"/>
          <w:szCs w:val="28"/>
        </w:rPr>
      </w:pPr>
      <w:r w:rsidRPr="00496645">
        <w:rPr>
          <w:rFonts w:asciiTheme="majorHAnsi" w:hAnsiTheme="majorHAnsi" w:cstheme="majorHAnsi"/>
          <w:b/>
          <w:i/>
          <w:color w:val="000000"/>
          <w:position w:val="0"/>
          <w:sz w:val="28"/>
          <w:szCs w:val="28"/>
        </w:rPr>
        <w:t xml:space="preserve">- </w:t>
      </w:r>
      <w:r w:rsidR="00D41D84">
        <w:rPr>
          <w:rFonts w:asciiTheme="majorHAnsi" w:hAnsiTheme="majorHAnsi" w:cstheme="majorHAnsi"/>
          <w:color w:val="000000"/>
          <w:position w:val="0"/>
          <w:sz w:val="28"/>
          <w:szCs w:val="28"/>
        </w:rPr>
        <w:t>C</w:t>
      </w:r>
      <w:r w:rsidRPr="00496645">
        <w:rPr>
          <w:rFonts w:asciiTheme="majorHAnsi" w:hAnsiTheme="majorHAnsi" w:cstheme="majorHAnsi"/>
          <w:color w:val="000000"/>
          <w:position w:val="0"/>
          <w:sz w:val="28"/>
          <w:szCs w:val="28"/>
        </w:rPr>
        <w:t>ơ sở Đoàn đạt giải cao trong các hội thi</w:t>
      </w:r>
      <w:r w:rsidR="00D41D84">
        <w:rPr>
          <w:rFonts w:asciiTheme="majorHAnsi" w:hAnsiTheme="majorHAnsi" w:cstheme="majorHAnsi"/>
          <w:color w:val="000000"/>
          <w:position w:val="0"/>
          <w:sz w:val="28"/>
          <w:szCs w:val="28"/>
        </w:rPr>
        <w:t xml:space="preserve"> do Đoàn Khối, Thành Đoàn hoặc Trung ương Đoàn tổ chức.</w:t>
      </w:r>
    </w:p>
    <w:p w14:paraId="068479CF" w14:textId="399F3C8E" w:rsidR="00E569FF" w:rsidRPr="00496645" w:rsidRDefault="00D41D84" w:rsidP="008C7E67">
      <w:pPr>
        <w:widowControl w:val="0"/>
        <w:pBdr>
          <w:top w:val="nil"/>
          <w:left w:val="nil"/>
          <w:bottom w:val="nil"/>
          <w:right w:val="nil"/>
          <w:between w:val="nil"/>
        </w:pBdr>
        <w:spacing w:before="60" w:after="60" w:line="252" w:lineRule="auto"/>
        <w:ind w:leftChars="0" w:left="0" w:firstLineChars="252" w:firstLine="706"/>
        <w:jc w:val="both"/>
        <w:rPr>
          <w:rFonts w:asciiTheme="majorHAnsi" w:hAnsiTheme="majorHAnsi" w:cstheme="majorHAnsi"/>
          <w:color w:val="000000"/>
          <w:position w:val="0"/>
          <w:sz w:val="28"/>
          <w:szCs w:val="28"/>
        </w:rPr>
      </w:pPr>
      <w:r>
        <w:rPr>
          <w:rFonts w:asciiTheme="majorHAnsi" w:hAnsiTheme="majorHAnsi" w:cstheme="majorHAnsi"/>
          <w:color w:val="000000"/>
          <w:position w:val="0"/>
          <w:sz w:val="28"/>
          <w:szCs w:val="28"/>
        </w:rPr>
        <w:t>-</w:t>
      </w:r>
      <w:r w:rsidR="009753BC">
        <w:rPr>
          <w:rFonts w:asciiTheme="majorHAnsi" w:hAnsiTheme="majorHAnsi" w:cstheme="majorHAnsi"/>
          <w:color w:val="000000"/>
          <w:position w:val="0"/>
          <w:sz w:val="28"/>
          <w:szCs w:val="28"/>
        </w:rPr>
        <w:t xml:space="preserve"> H</w:t>
      </w:r>
      <w:r w:rsidR="006F4AA2" w:rsidRPr="00496645">
        <w:rPr>
          <w:rFonts w:asciiTheme="majorHAnsi" w:hAnsiTheme="majorHAnsi" w:cstheme="majorHAnsi"/>
          <w:color w:val="000000"/>
          <w:position w:val="0"/>
          <w:sz w:val="28"/>
          <w:szCs w:val="28"/>
        </w:rPr>
        <w:t>ỗ trợ Đoàn Khối thực hiện nhiệm vụ đột xuất.</w:t>
      </w:r>
    </w:p>
    <w:p w14:paraId="2341B34C" w14:textId="77777777"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 xml:space="preserve">- Đơn vị Cụm trưởng điều hành hiệu quả hoạt động cụm. </w:t>
      </w:r>
    </w:p>
    <w:p w14:paraId="4552A881" w14:textId="77777777"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8"/>
        <w:jc w:val="both"/>
        <w:rPr>
          <w:rFonts w:asciiTheme="majorHAnsi" w:hAnsiTheme="majorHAnsi" w:cstheme="majorHAnsi"/>
          <w:color w:val="000000"/>
          <w:position w:val="0"/>
          <w:sz w:val="28"/>
          <w:szCs w:val="28"/>
        </w:rPr>
      </w:pPr>
      <w:r w:rsidRPr="00496645">
        <w:rPr>
          <w:rFonts w:asciiTheme="majorHAnsi" w:hAnsiTheme="majorHAnsi" w:cstheme="majorHAnsi"/>
          <w:b/>
          <w:i/>
          <w:color w:val="000000"/>
          <w:position w:val="0"/>
          <w:sz w:val="28"/>
          <w:szCs w:val="28"/>
        </w:rPr>
        <w:t xml:space="preserve">1.4. Khung điểm trừ: </w:t>
      </w:r>
      <w:r w:rsidRPr="00496645">
        <w:rPr>
          <w:rFonts w:asciiTheme="majorHAnsi" w:hAnsiTheme="majorHAnsi" w:cstheme="majorHAnsi"/>
          <w:color w:val="000000"/>
          <w:position w:val="0"/>
          <w:sz w:val="28"/>
          <w:szCs w:val="28"/>
        </w:rPr>
        <w:t>Đối với trường hợp cơ sở Đoàn bị phê bình bằng văn bản của Ban Thường vụ Đoàn Khối.</w:t>
      </w:r>
    </w:p>
    <w:p w14:paraId="0F174731" w14:textId="51C65671"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8"/>
        <w:jc w:val="both"/>
        <w:rPr>
          <w:rFonts w:asciiTheme="majorHAnsi" w:hAnsiTheme="majorHAnsi" w:cstheme="majorHAnsi"/>
          <w:color w:val="000000"/>
          <w:position w:val="0"/>
          <w:sz w:val="28"/>
          <w:szCs w:val="28"/>
        </w:rPr>
      </w:pPr>
      <w:r w:rsidRPr="00496645">
        <w:rPr>
          <w:rFonts w:asciiTheme="majorHAnsi" w:hAnsiTheme="majorHAnsi" w:cstheme="majorHAnsi"/>
          <w:b/>
          <w:color w:val="000000"/>
          <w:position w:val="0"/>
          <w:sz w:val="28"/>
          <w:szCs w:val="28"/>
        </w:rPr>
        <w:t>2. Đối với Chi đoàn cơ sở:</w:t>
      </w:r>
    </w:p>
    <w:p w14:paraId="0B12CC9D" w14:textId="77777777"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8"/>
        <w:jc w:val="both"/>
        <w:rPr>
          <w:rFonts w:asciiTheme="majorHAnsi" w:hAnsiTheme="majorHAnsi" w:cstheme="majorHAnsi"/>
          <w:color w:val="000000"/>
          <w:position w:val="0"/>
          <w:sz w:val="28"/>
          <w:szCs w:val="28"/>
        </w:rPr>
      </w:pPr>
      <w:r w:rsidRPr="00496645">
        <w:rPr>
          <w:rFonts w:asciiTheme="majorHAnsi" w:hAnsiTheme="majorHAnsi" w:cstheme="majorHAnsi"/>
          <w:b/>
          <w:i/>
          <w:color w:val="000000"/>
          <w:position w:val="0"/>
          <w:sz w:val="28"/>
          <w:szCs w:val="28"/>
        </w:rPr>
        <w:t>2.1. Khung cơ bản:</w:t>
      </w:r>
      <w:r w:rsidRPr="00496645">
        <w:rPr>
          <w:rFonts w:asciiTheme="majorHAnsi" w:hAnsiTheme="majorHAnsi" w:cstheme="majorHAnsi"/>
          <w:color w:val="000000"/>
          <w:position w:val="0"/>
          <w:sz w:val="28"/>
          <w:szCs w:val="28"/>
        </w:rPr>
        <w:t xml:space="preserve"> Gồm 18 tiêu chí (C01 đến C18) là những nội dung cơ bản mà cơ sở Đoàn phải đảm bảo thực hiện trong năm. Điểm tối đa: 80 điểm.</w:t>
      </w:r>
    </w:p>
    <w:p w14:paraId="6B406425" w14:textId="77777777"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8"/>
        <w:jc w:val="both"/>
        <w:rPr>
          <w:rFonts w:asciiTheme="majorHAnsi" w:hAnsiTheme="majorHAnsi" w:cstheme="majorHAnsi"/>
          <w:color w:val="000000"/>
          <w:position w:val="0"/>
          <w:sz w:val="28"/>
          <w:szCs w:val="28"/>
        </w:rPr>
      </w:pPr>
      <w:r w:rsidRPr="00496645">
        <w:rPr>
          <w:rFonts w:asciiTheme="majorHAnsi" w:hAnsiTheme="majorHAnsi" w:cstheme="majorHAnsi"/>
          <w:b/>
          <w:i/>
          <w:color w:val="000000"/>
          <w:position w:val="0"/>
          <w:sz w:val="28"/>
          <w:szCs w:val="28"/>
        </w:rPr>
        <w:t xml:space="preserve">2.2. Khung chủ động, sáng tạo: </w:t>
      </w:r>
      <w:r w:rsidRPr="00496645">
        <w:rPr>
          <w:rFonts w:asciiTheme="majorHAnsi" w:hAnsiTheme="majorHAnsi" w:cstheme="majorHAnsi"/>
          <w:color w:val="000000"/>
          <w:position w:val="0"/>
          <w:sz w:val="28"/>
          <w:szCs w:val="28"/>
        </w:rPr>
        <w:t>Tương tự mục 1.2, phần II của Hướng dẫn này.</w:t>
      </w:r>
    </w:p>
    <w:p w14:paraId="204ED9BA" w14:textId="77777777"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8"/>
        <w:jc w:val="both"/>
        <w:rPr>
          <w:rFonts w:asciiTheme="majorHAnsi" w:hAnsiTheme="majorHAnsi" w:cstheme="majorHAnsi"/>
          <w:color w:val="000000"/>
          <w:position w:val="0"/>
          <w:sz w:val="28"/>
          <w:szCs w:val="28"/>
        </w:rPr>
      </w:pPr>
      <w:r w:rsidRPr="00496645">
        <w:rPr>
          <w:rFonts w:asciiTheme="majorHAnsi" w:hAnsiTheme="majorHAnsi" w:cstheme="majorHAnsi"/>
          <w:b/>
          <w:i/>
          <w:color w:val="000000"/>
          <w:position w:val="0"/>
          <w:sz w:val="28"/>
          <w:szCs w:val="28"/>
        </w:rPr>
        <w:t xml:space="preserve">2.3. Khung điểm thưởng: </w:t>
      </w:r>
      <w:r w:rsidRPr="00496645">
        <w:rPr>
          <w:rFonts w:asciiTheme="majorHAnsi" w:hAnsiTheme="majorHAnsi" w:cstheme="majorHAnsi"/>
          <w:color w:val="000000"/>
          <w:position w:val="0"/>
          <w:sz w:val="28"/>
          <w:szCs w:val="28"/>
        </w:rPr>
        <w:t>Tương tự mục 1.3, phần II của Hướng dẫn này.</w:t>
      </w:r>
    </w:p>
    <w:p w14:paraId="0C0378D5" w14:textId="77777777"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8"/>
        <w:jc w:val="both"/>
        <w:rPr>
          <w:rFonts w:asciiTheme="majorHAnsi" w:hAnsiTheme="majorHAnsi" w:cstheme="majorHAnsi"/>
          <w:color w:val="000000"/>
          <w:position w:val="0"/>
          <w:sz w:val="28"/>
          <w:szCs w:val="28"/>
        </w:rPr>
      </w:pPr>
      <w:r w:rsidRPr="00496645">
        <w:rPr>
          <w:rFonts w:asciiTheme="majorHAnsi" w:hAnsiTheme="majorHAnsi" w:cstheme="majorHAnsi"/>
          <w:b/>
          <w:i/>
          <w:color w:val="000000"/>
          <w:position w:val="0"/>
          <w:sz w:val="28"/>
          <w:szCs w:val="28"/>
        </w:rPr>
        <w:t xml:space="preserve">2.3. Khung điểm trừ: </w:t>
      </w:r>
      <w:r w:rsidRPr="00496645">
        <w:rPr>
          <w:rFonts w:asciiTheme="majorHAnsi" w:hAnsiTheme="majorHAnsi" w:cstheme="majorHAnsi"/>
          <w:color w:val="000000"/>
          <w:position w:val="0"/>
          <w:sz w:val="28"/>
          <w:szCs w:val="28"/>
        </w:rPr>
        <w:t>Tương tự mục 1.4, phần II của Hướng dẫn này.</w:t>
      </w:r>
    </w:p>
    <w:p w14:paraId="419FACCE" w14:textId="6A8E889B" w:rsidR="007236B9" w:rsidRPr="006160E4" w:rsidRDefault="006F4AA2" w:rsidP="006160E4">
      <w:pPr>
        <w:widowControl w:val="0"/>
        <w:pBdr>
          <w:top w:val="nil"/>
          <w:left w:val="nil"/>
          <w:bottom w:val="nil"/>
          <w:right w:val="nil"/>
          <w:between w:val="nil"/>
        </w:pBdr>
        <w:spacing w:before="60" w:after="60" w:line="252" w:lineRule="auto"/>
        <w:ind w:leftChars="0" w:left="0" w:firstLineChars="252" w:firstLine="708"/>
        <w:jc w:val="both"/>
        <w:rPr>
          <w:rFonts w:asciiTheme="majorHAnsi" w:hAnsiTheme="majorHAnsi" w:cstheme="majorHAnsi"/>
          <w:color w:val="000000"/>
          <w:position w:val="0"/>
          <w:sz w:val="28"/>
          <w:szCs w:val="28"/>
        </w:rPr>
      </w:pPr>
      <w:r w:rsidRPr="00496645">
        <w:rPr>
          <w:rFonts w:asciiTheme="majorHAnsi" w:hAnsiTheme="majorHAnsi" w:cstheme="majorHAnsi"/>
          <w:b/>
          <w:color w:val="000000"/>
          <w:position w:val="0"/>
          <w:sz w:val="28"/>
          <w:szCs w:val="28"/>
        </w:rPr>
        <w:t xml:space="preserve">3. Mốc thời gian tính thi đua: </w:t>
      </w:r>
      <w:r w:rsidRPr="00496645">
        <w:rPr>
          <w:rFonts w:asciiTheme="majorHAnsi" w:hAnsiTheme="majorHAnsi" w:cstheme="majorHAnsi"/>
          <w:color w:val="000000"/>
          <w:position w:val="0"/>
          <w:sz w:val="28"/>
          <w:szCs w:val="28"/>
        </w:rPr>
        <w:t>Từ ngày 16/10/</w:t>
      </w:r>
      <w:r w:rsidR="006712EC">
        <w:rPr>
          <w:rFonts w:asciiTheme="majorHAnsi" w:hAnsiTheme="majorHAnsi" w:cstheme="majorHAnsi"/>
          <w:color w:val="000000"/>
          <w:position w:val="0"/>
          <w:sz w:val="28"/>
          <w:szCs w:val="28"/>
        </w:rPr>
        <w:t>2022</w:t>
      </w:r>
      <w:r w:rsidRPr="00496645">
        <w:rPr>
          <w:rFonts w:asciiTheme="majorHAnsi" w:hAnsiTheme="majorHAnsi" w:cstheme="majorHAnsi"/>
          <w:color w:val="000000"/>
          <w:position w:val="0"/>
          <w:sz w:val="28"/>
          <w:szCs w:val="28"/>
        </w:rPr>
        <w:t xml:space="preserve"> đến ngày 15/10/</w:t>
      </w:r>
      <w:r w:rsidR="006712EC">
        <w:rPr>
          <w:rFonts w:asciiTheme="majorHAnsi" w:hAnsiTheme="majorHAnsi" w:cstheme="majorHAnsi"/>
          <w:color w:val="000000"/>
          <w:position w:val="0"/>
          <w:sz w:val="28"/>
          <w:szCs w:val="28"/>
        </w:rPr>
        <w:t>2023</w:t>
      </w:r>
      <w:r w:rsidRPr="00496645">
        <w:rPr>
          <w:rFonts w:asciiTheme="majorHAnsi" w:hAnsiTheme="majorHAnsi" w:cstheme="majorHAnsi"/>
          <w:color w:val="000000"/>
          <w:position w:val="0"/>
          <w:sz w:val="28"/>
          <w:szCs w:val="28"/>
        </w:rPr>
        <w:t>.</w:t>
      </w:r>
    </w:p>
    <w:p w14:paraId="22E2C1CE" w14:textId="23DBC84B"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8"/>
        <w:jc w:val="both"/>
        <w:rPr>
          <w:rFonts w:asciiTheme="majorHAnsi" w:hAnsiTheme="majorHAnsi" w:cstheme="majorHAnsi"/>
          <w:color w:val="000000"/>
          <w:position w:val="0"/>
          <w:sz w:val="28"/>
          <w:szCs w:val="28"/>
        </w:rPr>
      </w:pPr>
      <w:r w:rsidRPr="00496645">
        <w:rPr>
          <w:rFonts w:asciiTheme="majorHAnsi" w:hAnsiTheme="majorHAnsi" w:cstheme="majorHAnsi"/>
          <w:b/>
          <w:color w:val="000000"/>
          <w:position w:val="0"/>
          <w:sz w:val="28"/>
          <w:szCs w:val="28"/>
        </w:rPr>
        <w:t>III. CÁC YÊU CẦU VỀ MINH CHỨNG THANG ĐIỂM THI ĐUA:</w:t>
      </w:r>
    </w:p>
    <w:p w14:paraId="7031D154" w14:textId="43304EEC"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 Minh chứng cung cấp trong thang điểm thi đua được thực hiện trực tiếp trên đường dẫn trực tuyến</w:t>
      </w:r>
      <w:r w:rsidR="00310F97">
        <w:rPr>
          <w:rFonts w:asciiTheme="majorHAnsi" w:hAnsiTheme="majorHAnsi" w:cstheme="majorHAnsi"/>
          <w:color w:val="000000"/>
          <w:position w:val="0"/>
          <w:sz w:val="28"/>
          <w:szCs w:val="28"/>
        </w:rPr>
        <w:t xml:space="preserve"> do Văn phòng Đoàn Khối cung cấp riêng cho từng đơn vị</w:t>
      </w:r>
      <w:r w:rsidR="008C7E67">
        <w:rPr>
          <w:rFonts w:asciiTheme="majorHAnsi" w:hAnsiTheme="majorHAnsi" w:cstheme="majorHAnsi"/>
          <w:color w:val="000000"/>
          <w:position w:val="0"/>
          <w:sz w:val="28"/>
          <w:szCs w:val="28"/>
        </w:rPr>
        <w:t xml:space="preserve">; </w:t>
      </w:r>
      <w:r w:rsidRPr="00496645">
        <w:rPr>
          <w:rFonts w:asciiTheme="majorHAnsi" w:hAnsiTheme="majorHAnsi" w:cstheme="majorHAnsi"/>
          <w:color w:val="000000"/>
          <w:position w:val="0"/>
          <w:sz w:val="28"/>
          <w:szCs w:val="28"/>
        </w:rPr>
        <w:t xml:space="preserve">đảm bảo </w:t>
      </w:r>
      <w:r w:rsidR="00310F97">
        <w:rPr>
          <w:rFonts w:asciiTheme="majorHAnsi" w:hAnsiTheme="majorHAnsi" w:cstheme="majorHAnsi"/>
          <w:color w:val="000000"/>
          <w:position w:val="0"/>
          <w:sz w:val="28"/>
          <w:szCs w:val="28"/>
        </w:rPr>
        <w:t>tính bảo mật và bảo toàn dữ liệu</w:t>
      </w:r>
      <w:r w:rsidRPr="00496645">
        <w:rPr>
          <w:rFonts w:asciiTheme="majorHAnsi" w:hAnsiTheme="majorHAnsi" w:cstheme="majorHAnsi"/>
          <w:color w:val="000000"/>
          <w:position w:val="0"/>
          <w:sz w:val="28"/>
          <w:szCs w:val="28"/>
        </w:rPr>
        <w:t>.</w:t>
      </w:r>
    </w:p>
    <w:p w14:paraId="42386705" w14:textId="7493973D"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lastRenderedPageBreak/>
        <w:t xml:space="preserve">- Minh chứng trong thang điểm thi đua có thể được cung cấp dưới dạng </w:t>
      </w:r>
      <w:r w:rsidR="00A458A3">
        <w:rPr>
          <w:rFonts w:asciiTheme="majorHAnsi" w:hAnsiTheme="majorHAnsi" w:cstheme="majorHAnsi"/>
          <w:color w:val="000000"/>
          <w:position w:val="0"/>
          <w:sz w:val="28"/>
          <w:szCs w:val="28"/>
        </w:rPr>
        <w:t>văn</w:t>
      </w:r>
      <w:r w:rsidR="00A458A3">
        <w:rPr>
          <w:rFonts w:asciiTheme="majorHAnsi" w:hAnsiTheme="majorHAnsi" w:cstheme="majorHAnsi"/>
          <w:color w:val="000000"/>
          <w:position w:val="0"/>
          <w:sz w:val="28"/>
          <w:szCs w:val="28"/>
          <w:lang w:val="vi-VN"/>
        </w:rPr>
        <w:t xml:space="preserve"> bản scan, </w:t>
      </w:r>
      <w:r w:rsidRPr="00496645">
        <w:rPr>
          <w:rFonts w:asciiTheme="majorHAnsi" w:hAnsiTheme="majorHAnsi" w:cstheme="majorHAnsi"/>
          <w:color w:val="000000"/>
          <w:position w:val="0"/>
          <w:sz w:val="28"/>
          <w:szCs w:val="28"/>
        </w:rPr>
        <w:t xml:space="preserve">hình ảnh hoạt động tiêu biểu, ảnh chụp màn hình, đường dẫn bài biết trên các phương tiện thông tin báo chí, trang mạng xã hội về hoạt động của đơn </w:t>
      </w:r>
      <w:r w:rsidR="00A458A3">
        <w:rPr>
          <w:rFonts w:asciiTheme="majorHAnsi" w:hAnsiTheme="majorHAnsi" w:cstheme="majorHAnsi"/>
          <w:color w:val="000000"/>
          <w:position w:val="0"/>
          <w:sz w:val="28"/>
          <w:szCs w:val="28"/>
        </w:rPr>
        <w:t>vị</w:t>
      </w:r>
      <w:r w:rsidRPr="00496645">
        <w:rPr>
          <w:rFonts w:asciiTheme="majorHAnsi" w:hAnsiTheme="majorHAnsi" w:cstheme="majorHAnsi"/>
          <w:color w:val="000000"/>
          <w:position w:val="0"/>
          <w:sz w:val="28"/>
          <w:szCs w:val="28"/>
        </w:rPr>
        <w:t>.</w:t>
      </w:r>
      <w:r w:rsidR="00741CE3" w:rsidRPr="00741CE3">
        <w:rPr>
          <w:rFonts w:asciiTheme="majorHAnsi" w:hAnsiTheme="majorHAnsi" w:cstheme="majorHAnsi"/>
          <w:color w:val="000000"/>
          <w:position w:val="0"/>
          <w:sz w:val="28"/>
          <w:szCs w:val="28"/>
        </w:rPr>
        <w:t xml:space="preserve"> </w:t>
      </w:r>
      <w:r w:rsidR="00741CE3" w:rsidRPr="00496645">
        <w:rPr>
          <w:rFonts w:asciiTheme="majorHAnsi" w:hAnsiTheme="majorHAnsi" w:cstheme="majorHAnsi"/>
          <w:color w:val="000000"/>
          <w:position w:val="0"/>
          <w:sz w:val="28"/>
          <w:szCs w:val="28"/>
        </w:rPr>
        <w:t>Minh chứng phải rõ ràng, thể hiện đầy đủ nội dung, hình ảnh của hoạt động của cơ sở Đoàn, hình ảnh thể hiện rõ nội dung phông chữ, tên đơn vị, hình ảnh đoàn viên thanh niên tham gia thực hiện, thời gian tổ chức,…</w:t>
      </w:r>
    </w:p>
    <w:p w14:paraId="08D50D0D" w14:textId="33CBEE0C" w:rsidR="00E569FF" w:rsidRPr="00496645" w:rsidRDefault="006F4AA2" w:rsidP="008C7E67">
      <w:pPr>
        <w:widowControl w:val="0"/>
        <w:pBdr>
          <w:top w:val="nil"/>
          <w:left w:val="nil"/>
          <w:bottom w:val="nil"/>
          <w:right w:val="nil"/>
          <w:between w:val="nil"/>
        </w:pBdr>
        <w:spacing w:before="60" w:after="60" w:line="252"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 xml:space="preserve">- Các đơn vị không cần cung cấp minh chứng đối với các mục điểm </w:t>
      </w:r>
      <w:r w:rsidR="00A855EA">
        <w:rPr>
          <w:rFonts w:asciiTheme="majorHAnsi" w:hAnsiTheme="majorHAnsi" w:cstheme="majorHAnsi"/>
          <w:color w:val="000000"/>
          <w:position w:val="0"/>
          <w:sz w:val="28"/>
          <w:szCs w:val="28"/>
        </w:rPr>
        <w:t>do</w:t>
      </w:r>
      <w:r w:rsidRPr="00496645">
        <w:rPr>
          <w:rFonts w:asciiTheme="majorHAnsi" w:hAnsiTheme="majorHAnsi" w:cstheme="majorHAnsi"/>
          <w:color w:val="000000"/>
          <w:position w:val="0"/>
          <w:sz w:val="28"/>
          <w:szCs w:val="28"/>
        </w:rPr>
        <w:t xml:space="preserve"> </w:t>
      </w:r>
      <w:r w:rsidRPr="00496645">
        <w:rPr>
          <w:rFonts w:asciiTheme="majorHAnsi" w:hAnsiTheme="majorHAnsi" w:cstheme="majorHAnsi"/>
          <w:i/>
          <w:color w:val="000000"/>
          <w:position w:val="0"/>
          <w:sz w:val="28"/>
          <w:szCs w:val="28"/>
        </w:rPr>
        <w:t>“Đoàn Khối đánh giá trực tiếp”</w:t>
      </w:r>
      <w:r w:rsidR="00A855EA">
        <w:rPr>
          <w:rFonts w:asciiTheme="majorHAnsi" w:hAnsiTheme="majorHAnsi" w:cstheme="majorHAnsi"/>
          <w:color w:val="000000"/>
          <w:position w:val="0"/>
          <w:sz w:val="28"/>
          <w:szCs w:val="28"/>
        </w:rPr>
        <w:t>.</w:t>
      </w:r>
      <w:r w:rsidRPr="00496645">
        <w:rPr>
          <w:rFonts w:asciiTheme="majorHAnsi" w:hAnsiTheme="majorHAnsi" w:cstheme="majorHAnsi"/>
          <w:color w:val="000000"/>
          <w:position w:val="0"/>
          <w:sz w:val="28"/>
          <w:szCs w:val="28"/>
        </w:rPr>
        <w:t xml:space="preserve"> Đoàn Khối </w:t>
      </w:r>
      <w:r w:rsidR="00A855EA">
        <w:rPr>
          <w:rFonts w:asciiTheme="majorHAnsi" w:hAnsiTheme="majorHAnsi" w:cstheme="majorHAnsi"/>
          <w:color w:val="000000"/>
          <w:position w:val="0"/>
          <w:sz w:val="28"/>
          <w:szCs w:val="28"/>
        </w:rPr>
        <w:t>sẽ</w:t>
      </w:r>
      <w:r w:rsidR="00741CE3">
        <w:rPr>
          <w:rFonts w:asciiTheme="majorHAnsi" w:hAnsiTheme="majorHAnsi" w:cstheme="majorHAnsi"/>
          <w:color w:val="000000"/>
          <w:position w:val="0"/>
          <w:sz w:val="28"/>
          <w:szCs w:val="28"/>
        </w:rPr>
        <w:t xml:space="preserve"> tự</w:t>
      </w:r>
      <w:r w:rsidR="00A855EA">
        <w:rPr>
          <w:rFonts w:asciiTheme="majorHAnsi" w:hAnsiTheme="majorHAnsi" w:cstheme="majorHAnsi"/>
          <w:color w:val="000000"/>
          <w:position w:val="0"/>
          <w:sz w:val="28"/>
          <w:szCs w:val="28"/>
        </w:rPr>
        <w:t xml:space="preserve"> </w:t>
      </w:r>
      <w:r w:rsidR="00741CE3">
        <w:rPr>
          <w:rFonts w:asciiTheme="majorHAnsi" w:hAnsiTheme="majorHAnsi" w:cstheme="majorHAnsi"/>
          <w:color w:val="000000"/>
          <w:position w:val="0"/>
          <w:sz w:val="28"/>
          <w:szCs w:val="28"/>
        </w:rPr>
        <w:t>đánh giá</w:t>
      </w:r>
      <w:r w:rsidRPr="00496645">
        <w:rPr>
          <w:rFonts w:asciiTheme="majorHAnsi" w:hAnsiTheme="majorHAnsi" w:cstheme="majorHAnsi"/>
          <w:color w:val="000000"/>
          <w:position w:val="0"/>
          <w:sz w:val="28"/>
          <w:szCs w:val="28"/>
        </w:rPr>
        <w:t xml:space="preserve"> dựa trên</w:t>
      </w:r>
      <w:r w:rsidR="00741CE3">
        <w:rPr>
          <w:rFonts w:asciiTheme="majorHAnsi" w:hAnsiTheme="majorHAnsi" w:cstheme="majorHAnsi"/>
          <w:color w:val="000000"/>
          <w:position w:val="0"/>
          <w:sz w:val="28"/>
          <w:szCs w:val="28"/>
        </w:rPr>
        <w:t xml:space="preserve"> quá trình</w:t>
      </w:r>
      <w:r w:rsidRPr="00496645">
        <w:rPr>
          <w:rFonts w:asciiTheme="majorHAnsi" w:hAnsiTheme="majorHAnsi" w:cstheme="majorHAnsi"/>
          <w:color w:val="000000"/>
          <w:position w:val="0"/>
          <w:sz w:val="28"/>
          <w:szCs w:val="28"/>
        </w:rPr>
        <w:t xml:space="preserve"> theo dõi hoạt động</w:t>
      </w:r>
      <w:r w:rsidR="00741CE3">
        <w:rPr>
          <w:rFonts w:asciiTheme="majorHAnsi" w:hAnsiTheme="majorHAnsi" w:cstheme="majorHAnsi"/>
          <w:color w:val="000000"/>
          <w:position w:val="0"/>
          <w:sz w:val="28"/>
          <w:szCs w:val="28"/>
        </w:rPr>
        <w:t xml:space="preserve"> và cập nhật</w:t>
      </w:r>
      <w:r w:rsidRPr="00496645">
        <w:rPr>
          <w:rFonts w:asciiTheme="majorHAnsi" w:hAnsiTheme="majorHAnsi" w:cstheme="majorHAnsi"/>
          <w:color w:val="000000"/>
          <w:position w:val="0"/>
          <w:sz w:val="28"/>
          <w:szCs w:val="28"/>
        </w:rPr>
        <w:t xml:space="preserve"> chế độ thông tin, báo cáo của cơ sở Đoàn.</w:t>
      </w:r>
    </w:p>
    <w:p w14:paraId="09AB908A" w14:textId="77777777" w:rsidR="00E569FF" w:rsidRPr="00496645" w:rsidRDefault="006F4AA2" w:rsidP="008C7E67">
      <w:pPr>
        <w:tabs>
          <w:tab w:val="left" w:pos="450"/>
        </w:tabs>
        <w:spacing w:before="60" w:after="60" w:line="252" w:lineRule="auto"/>
        <w:ind w:leftChars="0" w:left="0" w:firstLineChars="252" w:firstLine="708"/>
        <w:jc w:val="both"/>
        <w:rPr>
          <w:rFonts w:asciiTheme="majorHAnsi" w:hAnsiTheme="majorHAnsi" w:cstheme="majorHAnsi"/>
          <w:position w:val="0"/>
          <w:sz w:val="28"/>
          <w:szCs w:val="28"/>
        </w:rPr>
      </w:pPr>
      <w:r w:rsidRPr="00496645">
        <w:rPr>
          <w:rFonts w:asciiTheme="majorHAnsi" w:hAnsiTheme="majorHAnsi" w:cstheme="majorHAnsi"/>
          <w:b/>
          <w:position w:val="0"/>
          <w:sz w:val="28"/>
          <w:szCs w:val="28"/>
        </w:rPr>
        <w:t>IV. TỔ CHỨC THỰC HIỆN:</w:t>
      </w:r>
    </w:p>
    <w:p w14:paraId="15D4A9AB" w14:textId="77777777" w:rsidR="00E569FF" w:rsidRPr="00496645" w:rsidRDefault="006F4AA2" w:rsidP="008C7E67">
      <w:pPr>
        <w:tabs>
          <w:tab w:val="left" w:pos="990"/>
        </w:tabs>
        <w:spacing w:before="60" w:after="60" w:line="252" w:lineRule="auto"/>
        <w:ind w:leftChars="0" w:left="0" w:firstLineChars="252" w:firstLine="708"/>
        <w:jc w:val="both"/>
        <w:rPr>
          <w:rFonts w:asciiTheme="majorHAnsi" w:hAnsiTheme="majorHAnsi" w:cstheme="majorHAnsi"/>
          <w:position w:val="0"/>
          <w:sz w:val="28"/>
          <w:szCs w:val="28"/>
        </w:rPr>
      </w:pPr>
      <w:r w:rsidRPr="00496645">
        <w:rPr>
          <w:rFonts w:asciiTheme="majorHAnsi" w:hAnsiTheme="majorHAnsi" w:cstheme="majorHAnsi"/>
          <w:b/>
          <w:position w:val="0"/>
          <w:sz w:val="28"/>
          <w:szCs w:val="28"/>
        </w:rPr>
        <w:t>1. Ban Thường vụ Đoàn Khối:</w:t>
      </w:r>
    </w:p>
    <w:p w14:paraId="1A7DCD0E" w14:textId="77777777" w:rsidR="00E569FF" w:rsidRPr="00496645" w:rsidRDefault="006F4AA2" w:rsidP="008C7E67">
      <w:pPr>
        <w:spacing w:before="60" w:after="60" w:line="252"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 Ban hành hướng dẫn và triển khai thang điểm thi đua.</w:t>
      </w:r>
      <w:r w:rsidRPr="00496645">
        <w:rPr>
          <w:rFonts w:asciiTheme="majorHAnsi" w:hAnsiTheme="majorHAnsi" w:cstheme="majorHAnsi"/>
          <w:color w:val="000000"/>
          <w:position w:val="0"/>
          <w:sz w:val="28"/>
          <w:szCs w:val="28"/>
        </w:rPr>
        <w:tab/>
      </w:r>
    </w:p>
    <w:p w14:paraId="673053F2" w14:textId="77777777" w:rsidR="00E569FF" w:rsidRPr="00496645" w:rsidRDefault="006F4AA2" w:rsidP="008C7E67">
      <w:pPr>
        <w:spacing w:before="60" w:after="60" w:line="252"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 Theo dõi tình hình thực hiện của cơ sở Đoàn, kịp thời giải đáp và tháo gỡ những vướng mắc trong quá trình thực hiện.</w:t>
      </w:r>
    </w:p>
    <w:p w14:paraId="44115E27" w14:textId="77777777" w:rsidR="00E569FF" w:rsidRPr="00496645" w:rsidRDefault="006F4AA2" w:rsidP="008C7E67">
      <w:pPr>
        <w:spacing w:before="60" w:after="60" w:line="252"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 Kịp thời cập nhật, bổ sung các quy định mới (nếu có).</w:t>
      </w:r>
    </w:p>
    <w:p w14:paraId="283B2C26" w14:textId="11B7ECC8" w:rsidR="00757CBC" w:rsidRDefault="006F4AA2" w:rsidP="008C7E67">
      <w:pPr>
        <w:tabs>
          <w:tab w:val="left" w:pos="990"/>
        </w:tabs>
        <w:spacing w:before="60" w:after="60" w:line="252" w:lineRule="auto"/>
        <w:ind w:leftChars="0" w:left="0" w:firstLineChars="252" w:firstLine="708"/>
        <w:jc w:val="both"/>
        <w:rPr>
          <w:rFonts w:asciiTheme="majorHAnsi" w:hAnsiTheme="majorHAnsi" w:cstheme="majorHAnsi"/>
          <w:b/>
          <w:position w:val="0"/>
          <w:sz w:val="28"/>
          <w:szCs w:val="28"/>
        </w:rPr>
      </w:pPr>
      <w:r w:rsidRPr="00496645">
        <w:rPr>
          <w:rFonts w:asciiTheme="majorHAnsi" w:hAnsiTheme="majorHAnsi" w:cstheme="majorHAnsi"/>
          <w:b/>
          <w:position w:val="0"/>
          <w:sz w:val="28"/>
          <w:szCs w:val="28"/>
        </w:rPr>
        <w:t xml:space="preserve">2. </w:t>
      </w:r>
      <w:r w:rsidR="00757CBC">
        <w:rPr>
          <w:rFonts w:asciiTheme="majorHAnsi" w:hAnsiTheme="majorHAnsi" w:cstheme="majorHAnsi"/>
          <w:b/>
          <w:position w:val="0"/>
          <w:sz w:val="28"/>
          <w:szCs w:val="28"/>
        </w:rPr>
        <w:t>Ủy ban Kiểm tra Đoàn Khối:</w:t>
      </w:r>
    </w:p>
    <w:p w14:paraId="5803770B" w14:textId="5A2EFC58" w:rsidR="00757CBC" w:rsidRDefault="00757CBC" w:rsidP="00757CBC">
      <w:pPr>
        <w:spacing w:before="60" w:after="60" w:line="252" w:lineRule="auto"/>
        <w:ind w:leftChars="0" w:left="0" w:firstLineChars="252" w:firstLine="706"/>
        <w:jc w:val="both"/>
        <w:rPr>
          <w:rFonts w:asciiTheme="majorHAnsi" w:hAnsiTheme="majorHAnsi" w:cstheme="majorHAnsi"/>
          <w:color w:val="000000"/>
          <w:position w:val="0"/>
          <w:sz w:val="28"/>
          <w:szCs w:val="28"/>
        </w:rPr>
      </w:pPr>
      <w:r>
        <w:rPr>
          <w:rFonts w:asciiTheme="majorHAnsi" w:hAnsiTheme="majorHAnsi" w:cstheme="majorHAnsi"/>
          <w:color w:val="000000"/>
          <w:position w:val="0"/>
          <w:sz w:val="28"/>
          <w:szCs w:val="28"/>
        </w:rPr>
        <w:t xml:space="preserve">- </w:t>
      </w:r>
      <w:r w:rsidR="0010050B">
        <w:rPr>
          <w:rFonts w:asciiTheme="majorHAnsi" w:hAnsiTheme="majorHAnsi" w:cstheme="majorHAnsi"/>
          <w:color w:val="000000"/>
          <w:position w:val="0"/>
          <w:sz w:val="28"/>
          <w:szCs w:val="28"/>
        </w:rPr>
        <w:t>Giám sát việc thực hiện thang điểm thi đua theo đúng quy định của Hướng dẫn này.</w:t>
      </w:r>
    </w:p>
    <w:p w14:paraId="5A822A37" w14:textId="531BCAAF" w:rsidR="0010050B" w:rsidRPr="00757CBC" w:rsidRDefault="0010050B" w:rsidP="00757CBC">
      <w:pPr>
        <w:spacing w:before="60" w:after="60" w:line="252" w:lineRule="auto"/>
        <w:ind w:leftChars="0" w:left="0" w:firstLineChars="252" w:firstLine="706"/>
        <w:jc w:val="both"/>
        <w:rPr>
          <w:rFonts w:asciiTheme="majorHAnsi" w:hAnsiTheme="majorHAnsi" w:cstheme="majorHAnsi"/>
          <w:color w:val="000000"/>
          <w:position w:val="0"/>
          <w:sz w:val="28"/>
          <w:szCs w:val="28"/>
        </w:rPr>
      </w:pPr>
      <w:r>
        <w:rPr>
          <w:rFonts w:asciiTheme="majorHAnsi" w:hAnsiTheme="majorHAnsi" w:cstheme="majorHAnsi"/>
          <w:color w:val="000000"/>
          <w:position w:val="0"/>
          <w:sz w:val="28"/>
          <w:szCs w:val="28"/>
        </w:rPr>
        <w:t>- Kịp thời báo cáo, kiến nghị với Ban Thường vụ Đoàn Khối những vấn đề bất cập hoặc cần thiết điều chỉnh trong thang điểm và phương pháp chấm điểm thi đua (nếu có).</w:t>
      </w:r>
    </w:p>
    <w:p w14:paraId="6955E5F1" w14:textId="4535914C" w:rsidR="00E569FF" w:rsidRPr="00496645" w:rsidRDefault="00757CBC" w:rsidP="008C7E67">
      <w:pPr>
        <w:tabs>
          <w:tab w:val="left" w:pos="990"/>
        </w:tabs>
        <w:spacing w:before="60" w:after="60" w:line="252" w:lineRule="auto"/>
        <w:ind w:leftChars="0" w:left="0" w:firstLineChars="252" w:firstLine="708"/>
        <w:jc w:val="both"/>
        <w:rPr>
          <w:rFonts w:asciiTheme="majorHAnsi" w:hAnsiTheme="majorHAnsi" w:cstheme="majorHAnsi"/>
          <w:position w:val="0"/>
          <w:sz w:val="28"/>
          <w:szCs w:val="28"/>
        </w:rPr>
      </w:pPr>
      <w:r>
        <w:rPr>
          <w:rFonts w:asciiTheme="majorHAnsi" w:hAnsiTheme="majorHAnsi" w:cstheme="majorHAnsi"/>
          <w:b/>
          <w:position w:val="0"/>
          <w:sz w:val="28"/>
          <w:szCs w:val="28"/>
        </w:rPr>
        <w:t>3. C</w:t>
      </w:r>
      <w:r w:rsidR="006F4AA2" w:rsidRPr="00496645">
        <w:rPr>
          <w:rFonts w:asciiTheme="majorHAnsi" w:hAnsiTheme="majorHAnsi" w:cstheme="majorHAnsi"/>
          <w:b/>
          <w:position w:val="0"/>
          <w:sz w:val="28"/>
          <w:szCs w:val="28"/>
        </w:rPr>
        <w:t>ơ sở Đoàn:</w:t>
      </w:r>
    </w:p>
    <w:p w14:paraId="1F633E59" w14:textId="77777777" w:rsidR="00E569FF" w:rsidRPr="00496645" w:rsidRDefault="006F4AA2" w:rsidP="008C7E67">
      <w:pPr>
        <w:spacing w:before="60" w:after="60" w:line="252"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 Thường xuyên cập nhật kết quả hoạt động trên đường dẫn minh chứng.</w:t>
      </w:r>
    </w:p>
    <w:p w14:paraId="3D5B901C" w14:textId="77777777" w:rsidR="00E569FF" w:rsidRPr="00496645" w:rsidRDefault="006F4AA2" w:rsidP="008C7E67">
      <w:pPr>
        <w:spacing w:before="60" w:after="60" w:line="252" w:lineRule="auto"/>
        <w:ind w:leftChars="0" w:left="0" w:firstLineChars="252" w:firstLine="706"/>
        <w:jc w:val="both"/>
        <w:rPr>
          <w:rFonts w:asciiTheme="majorHAnsi" w:hAnsiTheme="majorHAnsi" w:cstheme="majorHAnsi"/>
          <w:color w:val="000000"/>
          <w:position w:val="0"/>
          <w:sz w:val="28"/>
          <w:szCs w:val="28"/>
        </w:rPr>
      </w:pPr>
      <w:r w:rsidRPr="00496645">
        <w:rPr>
          <w:rFonts w:asciiTheme="majorHAnsi" w:hAnsiTheme="majorHAnsi" w:cstheme="majorHAnsi"/>
          <w:color w:val="000000"/>
          <w:position w:val="0"/>
          <w:sz w:val="28"/>
          <w:szCs w:val="28"/>
        </w:rPr>
        <w:t>- Chủ động báo cáo, xin ý kiến Ban Thường vụ Đoàn Khối các vấn đề phát sinh liên quan đến việc ghi nhận và đánh giá thi đua của đơn vị.</w:t>
      </w:r>
    </w:p>
    <w:p w14:paraId="7CB4495A" w14:textId="1F44CA67" w:rsidR="00E569FF" w:rsidRPr="00496645" w:rsidRDefault="006F4AA2" w:rsidP="008C7E67">
      <w:pPr>
        <w:spacing w:before="60" w:after="60" w:line="252" w:lineRule="auto"/>
        <w:ind w:leftChars="0" w:left="0" w:firstLineChars="252" w:firstLine="706"/>
        <w:jc w:val="both"/>
        <w:rPr>
          <w:rFonts w:asciiTheme="majorHAnsi" w:hAnsiTheme="majorHAnsi" w:cstheme="majorHAnsi"/>
          <w:position w:val="0"/>
          <w:sz w:val="28"/>
          <w:szCs w:val="28"/>
        </w:rPr>
      </w:pPr>
      <w:r w:rsidRPr="00496645">
        <w:rPr>
          <w:rFonts w:asciiTheme="majorHAnsi" w:hAnsiTheme="majorHAnsi" w:cstheme="majorHAnsi"/>
          <w:position w:val="0"/>
          <w:sz w:val="28"/>
          <w:szCs w:val="28"/>
        </w:rPr>
        <w:tab/>
        <w:t xml:space="preserve">Ban Thường vụ Đoàn Khối đề nghị các cơ sở Đoàn triển khai thực hiện tốt thang điểm thi đua công tác Đoàn và phong trào thanh niên năm </w:t>
      </w:r>
      <w:r w:rsidR="006712EC">
        <w:rPr>
          <w:rFonts w:asciiTheme="majorHAnsi" w:hAnsiTheme="majorHAnsi" w:cstheme="majorHAnsi"/>
          <w:position w:val="0"/>
          <w:sz w:val="28"/>
          <w:szCs w:val="28"/>
        </w:rPr>
        <w:t>2023</w:t>
      </w:r>
      <w:r w:rsidRPr="00496645">
        <w:rPr>
          <w:rFonts w:asciiTheme="majorHAnsi" w:hAnsiTheme="majorHAnsi" w:cstheme="majorHAnsi"/>
          <w:position w:val="0"/>
          <w:sz w:val="28"/>
          <w:szCs w:val="28"/>
        </w:rPr>
        <w:t>.</w:t>
      </w:r>
    </w:p>
    <w:p w14:paraId="2B6EF0F7" w14:textId="77777777" w:rsidR="00E569FF" w:rsidRPr="00496645" w:rsidRDefault="00E569FF" w:rsidP="008C7E67">
      <w:pPr>
        <w:spacing w:before="60" w:after="60" w:line="252" w:lineRule="auto"/>
        <w:ind w:leftChars="0" w:left="0" w:firstLineChars="252" w:firstLine="706"/>
        <w:jc w:val="both"/>
        <w:rPr>
          <w:rFonts w:asciiTheme="majorHAnsi" w:hAnsiTheme="majorHAnsi" w:cstheme="majorHAnsi"/>
          <w:position w:val="0"/>
          <w:sz w:val="28"/>
          <w:szCs w:val="28"/>
        </w:rPr>
      </w:pPr>
    </w:p>
    <w:tbl>
      <w:tblPr>
        <w:tblStyle w:val="a0"/>
        <w:tblW w:w="9198" w:type="dxa"/>
        <w:jc w:val="center"/>
        <w:tblLayout w:type="fixed"/>
        <w:tblLook w:val="0000" w:firstRow="0" w:lastRow="0" w:firstColumn="0" w:lastColumn="0" w:noHBand="0" w:noVBand="0"/>
      </w:tblPr>
      <w:tblGrid>
        <w:gridCol w:w="4219"/>
        <w:gridCol w:w="4979"/>
      </w:tblGrid>
      <w:tr w:rsidR="00E569FF" w14:paraId="22E0CF52" w14:textId="77777777">
        <w:trPr>
          <w:jc w:val="center"/>
        </w:trPr>
        <w:tc>
          <w:tcPr>
            <w:tcW w:w="4219" w:type="dxa"/>
          </w:tcPr>
          <w:p w14:paraId="72D73D0A" w14:textId="77777777" w:rsidR="00E569FF" w:rsidRPr="00A662E0" w:rsidRDefault="006F4AA2">
            <w:pPr>
              <w:spacing w:before="120"/>
              <w:ind w:left="0" w:hanging="3"/>
              <w:rPr>
                <w:rFonts w:ascii="Times New Roman" w:hAnsi="Times New Roman"/>
                <w:i/>
                <w:iCs/>
              </w:rPr>
            </w:pPr>
            <w:r w:rsidRPr="00A662E0">
              <w:rPr>
                <w:rFonts w:ascii="Times New Roman" w:hAnsi="Times New Roman"/>
                <w:b/>
                <w:i/>
                <w:iCs/>
              </w:rPr>
              <w:t xml:space="preserve">Nơi nhận: </w:t>
            </w:r>
          </w:p>
          <w:p w14:paraId="464D9128" w14:textId="63099172" w:rsidR="00E569FF" w:rsidRDefault="006F4AA2">
            <w:pPr>
              <w:ind w:hanging="2"/>
              <w:jc w:val="both"/>
              <w:rPr>
                <w:rFonts w:ascii="Times New Roman" w:hAnsi="Times New Roman"/>
                <w:sz w:val="24"/>
                <w:szCs w:val="24"/>
              </w:rPr>
            </w:pPr>
            <w:r>
              <w:rPr>
                <w:rFonts w:ascii="Times New Roman" w:hAnsi="Times New Roman"/>
                <w:sz w:val="24"/>
                <w:szCs w:val="24"/>
              </w:rPr>
              <w:t xml:space="preserve">- Thành Đoàn: Thường trực, Ban CNLĐ, Ban </w:t>
            </w:r>
            <w:r w:rsidR="008C7E67">
              <w:rPr>
                <w:rFonts w:ascii="Times New Roman" w:hAnsi="Times New Roman"/>
                <w:sz w:val="24"/>
                <w:szCs w:val="24"/>
              </w:rPr>
              <w:t>TCKT</w:t>
            </w:r>
            <w:r>
              <w:rPr>
                <w:rFonts w:ascii="Times New Roman" w:hAnsi="Times New Roman"/>
                <w:sz w:val="24"/>
                <w:szCs w:val="24"/>
              </w:rPr>
              <w:t xml:space="preserve">, VP; </w:t>
            </w:r>
          </w:p>
          <w:p w14:paraId="28C6945C" w14:textId="77777777" w:rsidR="00E569FF" w:rsidRDefault="006F4AA2">
            <w:pPr>
              <w:ind w:hanging="2"/>
              <w:jc w:val="both"/>
              <w:rPr>
                <w:rFonts w:ascii="Times New Roman" w:hAnsi="Times New Roman"/>
                <w:sz w:val="24"/>
                <w:szCs w:val="24"/>
              </w:rPr>
            </w:pPr>
            <w:r>
              <w:rPr>
                <w:rFonts w:ascii="Times New Roman" w:hAnsi="Times New Roman"/>
                <w:sz w:val="24"/>
                <w:szCs w:val="24"/>
              </w:rPr>
              <w:t>- ĐUK: Thường trực, Ban Dân vận, VP;</w:t>
            </w:r>
          </w:p>
          <w:p w14:paraId="65364551" w14:textId="77777777" w:rsidR="00E569FF" w:rsidRDefault="006F4AA2">
            <w:pPr>
              <w:ind w:hanging="2"/>
              <w:jc w:val="both"/>
              <w:rPr>
                <w:rFonts w:ascii="Times New Roman" w:hAnsi="Times New Roman"/>
                <w:sz w:val="24"/>
                <w:szCs w:val="24"/>
              </w:rPr>
            </w:pPr>
            <w:r>
              <w:rPr>
                <w:rFonts w:ascii="Times New Roman" w:hAnsi="Times New Roman"/>
                <w:sz w:val="24"/>
                <w:szCs w:val="24"/>
              </w:rPr>
              <w:t>- Cấp ủy cơ sở;</w:t>
            </w:r>
          </w:p>
          <w:p w14:paraId="6E0E2198" w14:textId="77777777" w:rsidR="00E569FF" w:rsidRDefault="006F4AA2">
            <w:pPr>
              <w:ind w:hanging="2"/>
              <w:jc w:val="both"/>
              <w:rPr>
                <w:rFonts w:ascii="Times New Roman" w:hAnsi="Times New Roman"/>
                <w:sz w:val="24"/>
                <w:szCs w:val="24"/>
              </w:rPr>
            </w:pPr>
            <w:r>
              <w:rPr>
                <w:rFonts w:ascii="Times New Roman" w:hAnsi="Times New Roman"/>
                <w:sz w:val="24"/>
                <w:szCs w:val="24"/>
              </w:rPr>
              <w:t xml:space="preserve">- Cơ sở Đoàn; </w:t>
            </w:r>
          </w:p>
          <w:p w14:paraId="2F2BB703" w14:textId="77777777" w:rsidR="00E569FF" w:rsidRDefault="006F4AA2">
            <w:pPr>
              <w:ind w:hanging="2"/>
              <w:rPr>
                <w:rFonts w:ascii="Times New Roman" w:hAnsi="Times New Roman"/>
              </w:rPr>
            </w:pPr>
            <w:r>
              <w:rPr>
                <w:rFonts w:ascii="Times New Roman" w:hAnsi="Times New Roman"/>
                <w:sz w:val="24"/>
                <w:szCs w:val="24"/>
              </w:rPr>
              <w:t>- Lưu: VP.</w:t>
            </w:r>
          </w:p>
        </w:tc>
        <w:tc>
          <w:tcPr>
            <w:tcW w:w="4979" w:type="dxa"/>
          </w:tcPr>
          <w:p w14:paraId="3B18AC0E" w14:textId="77777777" w:rsidR="00E569FF" w:rsidRDefault="006F4AA2">
            <w:pPr>
              <w:pStyle w:val="Heading1"/>
              <w:tabs>
                <w:tab w:val="center" w:pos="6804"/>
              </w:tabs>
              <w:spacing w:before="0" w:after="0"/>
              <w:ind w:left="0" w:right="-5" w:hanging="3"/>
              <w:jc w:val="center"/>
              <w:rPr>
                <w:rFonts w:ascii="Times New Roman" w:hAnsi="Times New Roman"/>
                <w:sz w:val="28"/>
                <w:szCs w:val="28"/>
              </w:rPr>
            </w:pPr>
            <w:r>
              <w:rPr>
                <w:rFonts w:ascii="Times New Roman" w:hAnsi="Times New Roman"/>
                <w:sz w:val="28"/>
                <w:szCs w:val="28"/>
              </w:rPr>
              <w:t>TM. BAN THƯỜNG VỤ ĐOÀN KHỐI</w:t>
            </w:r>
          </w:p>
          <w:p w14:paraId="3C8D773E" w14:textId="77777777" w:rsidR="00E569FF" w:rsidRDefault="006F4AA2">
            <w:pPr>
              <w:pStyle w:val="Heading1"/>
              <w:tabs>
                <w:tab w:val="left" w:pos="5820"/>
                <w:tab w:val="center" w:pos="6804"/>
              </w:tabs>
              <w:spacing w:before="0" w:after="0"/>
              <w:ind w:left="0" w:right="-5" w:hanging="3"/>
              <w:jc w:val="center"/>
              <w:rPr>
                <w:rFonts w:ascii="Times New Roman" w:hAnsi="Times New Roman"/>
                <w:b w:val="0"/>
                <w:sz w:val="28"/>
                <w:szCs w:val="28"/>
              </w:rPr>
            </w:pPr>
            <w:r>
              <w:rPr>
                <w:rFonts w:ascii="Times New Roman" w:hAnsi="Times New Roman"/>
                <w:b w:val="0"/>
                <w:sz w:val="28"/>
                <w:szCs w:val="28"/>
              </w:rPr>
              <w:t>BÍ THƯ</w:t>
            </w:r>
          </w:p>
          <w:p w14:paraId="1A245D6B" w14:textId="77777777" w:rsidR="00E569FF" w:rsidRDefault="00E569FF">
            <w:pPr>
              <w:ind w:left="0" w:hanging="3"/>
              <w:rPr>
                <w:rFonts w:ascii="Times New Roman" w:hAnsi="Times New Roman"/>
                <w:sz w:val="28"/>
                <w:szCs w:val="28"/>
              </w:rPr>
            </w:pPr>
          </w:p>
          <w:p w14:paraId="002087D3" w14:textId="77777777" w:rsidR="00E569FF" w:rsidRDefault="00E569FF">
            <w:pPr>
              <w:ind w:left="0" w:hanging="3"/>
              <w:rPr>
                <w:rFonts w:ascii="Times New Roman" w:hAnsi="Times New Roman"/>
                <w:sz w:val="28"/>
                <w:szCs w:val="28"/>
              </w:rPr>
            </w:pPr>
          </w:p>
          <w:p w14:paraId="7B0754BC" w14:textId="77777777" w:rsidR="00E569FF" w:rsidRDefault="00E569FF">
            <w:pPr>
              <w:ind w:left="0" w:hanging="3"/>
              <w:rPr>
                <w:rFonts w:ascii="Times New Roman" w:hAnsi="Times New Roman"/>
                <w:sz w:val="28"/>
                <w:szCs w:val="28"/>
              </w:rPr>
            </w:pPr>
          </w:p>
          <w:p w14:paraId="634A9B25" w14:textId="77777777" w:rsidR="00E569FF" w:rsidRDefault="00E569FF">
            <w:pPr>
              <w:ind w:left="0" w:hanging="3"/>
              <w:rPr>
                <w:rFonts w:ascii="Times New Roman" w:hAnsi="Times New Roman"/>
                <w:sz w:val="28"/>
                <w:szCs w:val="28"/>
              </w:rPr>
            </w:pPr>
          </w:p>
          <w:p w14:paraId="402EC36B" w14:textId="77777777" w:rsidR="00E569FF" w:rsidRDefault="00E569FF">
            <w:pPr>
              <w:ind w:left="0" w:hanging="3"/>
              <w:rPr>
                <w:rFonts w:ascii="Times New Roman" w:hAnsi="Times New Roman"/>
                <w:sz w:val="28"/>
                <w:szCs w:val="28"/>
              </w:rPr>
            </w:pPr>
          </w:p>
          <w:p w14:paraId="5D0BA5B4" w14:textId="77777777" w:rsidR="00E569FF" w:rsidRDefault="006F4AA2">
            <w:pPr>
              <w:pStyle w:val="Heading1"/>
              <w:tabs>
                <w:tab w:val="center" w:pos="6804"/>
              </w:tabs>
              <w:spacing w:before="0" w:after="0"/>
              <w:ind w:left="0" w:right="-5" w:hanging="3"/>
              <w:jc w:val="center"/>
              <w:rPr>
                <w:rFonts w:ascii="Times New Roman" w:hAnsi="Times New Roman"/>
                <w:sz w:val="28"/>
                <w:szCs w:val="28"/>
              </w:rPr>
            </w:pPr>
            <w:r>
              <w:rPr>
                <w:rFonts w:ascii="Times New Roman" w:hAnsi="Times New Roman"/>
                <w:sz w:val="28"/>
                <w:szCs w:val="28"/>
              </w:rPr>
              <w:t>Nguyễn Đăng Khoa</w:t>
            </w:r>
          </w:p>
        </w:tc>
      </w:tr>
    </w:tbl>
    <w:p w14:paraId="257E49F8" w14:textId="77777777" w:rsidR="00E569FF" w:rsidRDefault="00E569FF">
      <w:pPr>
        <w:ind w:left="0" w:hanging="3"/>
        <w:rPr>
          <w:rFonts w:ascii="Times New Roman" w:hAnsi="Times New Roman"/>
          <w:sz w:val="28"/>
          <w:szCs w:val="28"/>
        </w:rPr>
      </w:pPr>
    </w:p>
    <w:sectPr w:rsidR="00E569FF" w:rsidSect="00496645">
      <w:headerReference w:type="even" r:id="rId7"/>
      <w:headerReference w:type="default" r:id="rId8"/>
      <w:pgSz w:w="11907" w:h="16840" w:code="9"/>
      <w:pgMar w:top="1134" w:right="1134" w:bottom="1134" w:left="1701" w:header="629" w:footer="5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6035F" w14:textId="77777777" w:rsidR="004F2955" w:rsidRDefault="004F2955">
      <w:pPr>
        <w:spacing w:line="240" w:lineRule="auto"/>
        <w:ind w:left="0" w:hanging="3"/>
      </w:pPr>
      <w:r>
        <w:separator/>
      </w:r>
    </w:p>
  </w:endnote>
  <w:endnote w:type="continuationSeparator" w:id="0">
    <w:p w14:paraId="2FF10067" w14:textId="77777777" w:rsidR="004F2955" w:rsidRDefault="004F2955">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05853" w14:textId="77777777" w:rsidR="004F2955" w:rsidRDefault="004F2955">
      <w:pPr>
        <w:spacing w:line="240" w:lineRule="auto"/>
        <w:ind w:left="0" w:hanging="3"/>
      </w:pPr>
      <w:r>
        <w:separator/>
      </w:r>
    </w:p>
  </w:footnote>
  <w:footnote w:type="continuationSeparator" w:id="0">
    <w:p w14:paraId="2B0C0BF0" w14:textId="77777777" w:rsidR="004F2955" w:rsidRDefault="004F2955">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8D38" w14:textId="77777777" w:rsidR="00E569FF" w:rsidRDefault="006F4AA2">
    <w:pPr>
      <w:pBdr>
        <w:top w:val="nil"/>
        <w:left w:val="nil"/>
        <w:bottom w:val="nil"/>
        <w:right w:val="nil"/>
        <w:between w:val="nil"/>
      </w:pBdr>
      <w:tabs>
        <w:tab w:val="center" w:pos="4320"/>
        <w:tab w:val="right" w:pos="8640"/>
      </w:tabs>
      <w:spacing w:line="240" w:lineRule="auto"/>
      <w:ind w:left="0" w:hanging="3"/>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14:paraId="56059B13" w14:textId="77777777" w:rsidR="00E569FF" w:rsidRDefault="00E569FF">
    <w:pPr>
      <w:pBdr>
        <w:top w:val="nil"/>
        <w:left w:val="nil"/>
        <w:bottom w:val="nil"/>
        <w:right w:val="nil"/>
        <w:between w:val="nil"/>
      </w:pBdr>
      <w:tabs>
        <w:tab w:val="center" w:pos="4320"/>
        <w:tab w:val="right" w:pos="8640"/>
      </w:tabs>
      <w:spacing w:line="240" w:lineRule="auto"/>
      <w:ind w:left="0" w:right="360" w:hanging="3"/>
      <w:rPr>
        <w:rFonts w:ascii="Times New Roman" w:hAnsi="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F568" w14:textId="042818F1" w:rsidR="00E569FF" w:rsidRDefault="006F4AA2">
    <w:pPr>
      <w:pBdr>
        <w:top w:val="nil"/>
        <w:left w:val="nil"/>
        <w:bottom w:val="nil"/>
        <w:right w:val="nil"/>
        <w:between w:val="nil"/>
      </w:pBdr>
      <w:tabs>
        <w:tab w:val="center" w:pos="4320"/>
        <w:tab w:val="right" w:pos="8640"/>
      </w:tabs>
      <w:spacing w:line="240" w:lineRule="auto"/>
      <w:ind w:left="0" w:hanging="3"/>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382094">
      <w:rPr>
        <w:rFonts w:ascii="Times New Roman" w:hAnsi="Times New Roman"/>
        <w:noProof/>
        <w:color w:val="000000"/>
      </w:rPr>
      <w:t>3</w:t>
    </w:r>
    <w:r>
      <w:rPr>
        <w:rFonts w:ascii="Times New Roman" w:hAnsi="Times New Roman"/>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FF"/>
    <w:rsid w:val="00025221"/>
    <w:rsid w:val="00073FF0"/>
    <w:rsid w:val="000A430E"/>
    <w:rsid w:val="0010050B"/>
    <w:rsid w:val="00120AB1"/>
    <w:rsid w:val="00310F97"/>
    <w:rsid w:val="00382094"/>
    <w:rsid w:val="003B44C0"/>
    <w:rsid w:val="003B686E"/>
    <w:rsid w:val="00496645"/>
    <w:rsid w:val="004C435D"/>
    <w:rsid w:val="004F2955"/>
    <w:rsid w:val="00530671"/>
    <w:rsid w:val="005A2B37"/>
    <w:rsid w:val="005B02C0"/>
    <w:rsid w:val="005C66E7"/>
    <w:rsid w:val="00601F6A"/>
    <w:rsid w:val="006160E4"/>
    <w:rsid w:val="006712EC"/>
    <w:rsid w:val="006A2FD3"/>
    <w:rsid w:val="006A4AC1"/>
    <w:rsid w:val="006A4D16"/>
    <w:rsid w:val="006F4AA2"/>
    <w:rsid w:val="007236B9"/>
    <w:rsid w:val="00741CE3"/>
    <w:rsid w:val="00746731"/>
    <w:rsid w:val="00757CBC"/>
    <w:rsid w:val="00814512"/>
    <w:rsid w:val="008C7E67"/>
    <w:rsid w:val="009022AF"/>
    <w:rsid w:val="009753BC"/>
    <w:rsid w:val="009E42F3"/>
    <w:rsid w:val="009F0709"/>
    <w:rsid w:val="00A3790E"/>
    <w:rsid w:val="00A458A3"/>
    <w:rsid w:val="00A662E0"/>
    <w:rsid w:val="00A855EA"/>
    <w:rsid w:val="00C06FF0"/>
    <w:rsid w:val="00D41D84"/>
    <w:rsid w:val="00D67D7D"/>
    <w:rsid w:val="00D83BF9"/>
    <w:rsid w:val="00E044B9"/>
    <w:rsid w:val="00E569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65D2"/>
  <w15:docId w15:val="{858F671A-D2AB-48FA-9A94-F514D55D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VNI-Times" w:hAnsi="VNI-Times"/>
      <w:position w:val="-1"/>
      <w:lang w:eastAsia="en-US"/>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center"/>
      <w:outlineLvl w:val="2"/>
    </w:pPr>
    <w:rPr>
      <w:b/>
      <w:sz w:val="3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before="240" w:after="60"/>
      <w:outlineLvl w:val="4"/>
    </w:pPr>
    <w:rPr>
      <w:rFonts w:ascii="Calibri" w:hAnsi="Calibri"/>
      <w:b/>
      <w:bCs/>
      <w:i/>
      <w:i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ind w:firstLine="720"/>
      <w:jc w:val="both"/>
    </w:pPr>
  </w:style>
  <w:style w:type="paragraph" w:styleId="BodyText">
    <w:name w:val="Body Text"/>
    <w:basedOn w:val="Normal"/>
    <w:pPr>
      <w:jc w:val="both"/>
    </w:pPr>
  </w:style>
  <w:style w:type="paragraph" w:styleId="Footer">
    <w:name w:val="footer"/>
    <w:basedOn w:val="Normal"/>
    <w:pPr>
      <w:tabs>
        <w:tab w:val="center" w:pos="4320"/>
        <w:tab w:val="right" w:pos="8640"/>
      </w:tabs>
    </w:pPr>
  </w:style>
  <w:style w:type="paragraph" w:customStyle="1" w:styleId="Char">
    <w:name w:val="Char"/>
    <w:basedOn w:val="Normal"/>
    <w:pPr>
      <w:spacing w:after="160" w:line="240" w:lineRule="atLeast"/>
      <w:textAlignment w:val="baseline"/>
    </w:pPr>
    <w:rPr>
      <w:rFonts w:ascii="Verdana" w:eastAsia="MS Mincho" w:hAnsi="Verdana"/>
      <w:sz w:val="20"/>
      <w:lang w:val="en-GB"/>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bidi="en-US"/>
    </w:rPr>
  </w:style>
  <w:style w:type="paragraph" w:customStyle="1" w:styleId="Char0">
    <w:name w:val="Char"/>
    <w:pPr>
      <w:suppressAutoHyphens/>
      <w:spacing w:line="1" w:lineRule="atLeast"/>
      <w:ind w:leftChars="-1" w:left="-1" w:hangingChars="1" w:hanging="1"/>
      <w:jc w:val="both"/>
      <w:textDirection w:val="btLr"/>
      <w:textAlignment w:val="top"/>
      <w:outlineLvl w:val="0"/>
    </w:pPr>
    <w:rPr>
      <w:position w:val="-1"/>
      <w:lang w:eastAsia="en-US"/>
    </w:rPr>
  </w:style>
  <w:style w:type="character" w:customStyle="1" w:styleId="BodyTextIndentChar">
    <w:name w:val="Body Text Indent Char"/>
    <w:rPr>
      <w:rFonts w:ascii="VNI-Times" w:hAnsi="VNI-Times"/>
      <w:w w:val="100"/>
      <w:position w:val="-1"/>
      <w:sz w:val="26"/>
      <w:effect w:val="none"/>
      <w:vertAlign w:val="baseline"/>
      <w:cs w:val="0"/>
      <w:em w:val="none"/>
    </w:rPr>
  </w:style>
  <w:style w:type="character" w:customStyle="1" w:styleId="HeaderChar">
    <w:name w:val="Header Char"/>
    <w:rPr>
      <w:rFonts w:ascii="VNI-Times" w:hAnsi="VNI-Times"/>
      <w:w w:val="100"/>
      <w:position w:val="-1"/>
      <w:sz w:val="26"/>
      <w:effect w:val="none"/>
      <w:vertAlign w:val="baseline"/>
      <w:cs w:val="0"/>
      <w:em w:val="none"/>
    </w:rPr>
  </w:style>
  <w:style w:type="character" w:customStyle="1" w:styleId="st">
    <w:name w:val="s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Heading3Char">
    <w:name w:val="Heading 3 Char"/>
    <w:rPr>
      <w:rFonts w:ascii="VNI-Times" w:hAnsi="VNI-Times"/>
      <w:b/>
      <w:w w:val="100"/>
      <w:position w:val="-1"/>
      <w:sz w:val="36"/>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paragraph" w:styleId="ListParagraph">
    <w:name w:val="List Paragraph"/>
    <w:basedOn w:val="Normal"/>
    <w:pPr>
      <w:ind w:left="720"/>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Pr>
      <w:rFonts w:ascii="VNI-Times" w:hAnsi="VNI-Times"/>
      <w:w w:val="100"/>
      <w:position w:val="-1"/>
      <w:sz w:val="2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SBOJhZEB9eBwGSUuhfs96QpPvw==">AMUW2mVPGulvaqTLYgVO5zNPjw/k9+BT1LPswQOQlt+jTGfVwZeRJ3Gx+MZPOcbZFOSlkcLFYKs+tu5Nw4Bonkj4lwJYPd4HOo5yCkCxGg5T1YpNbOq7UcY=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Ulysses R. Gotera</dc:creator>
  <cp:lastModifiedBy>Microsoft account</cp:lastModifiedBy>
  <cp:revision>10</cp:revision>
  <cp:lastPrinted>2023-02-16T08:11:00Z</cp:lastPrinted>
  <dcterms:created xsi:type="dcterms:W3CDTF">2021-02-23T01:07:00Z</dcterms:created>
  <dcterms:modified xsi:type="dcterms:W3CDTF">2023-02-16T08:11:00Z</dcterms:modified>
</cp:coreProperties>
</file>