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720" w:type="dxa"/>
        <w:tblLook w:val="04A0" w:firstRow="1" w:lastRow="0" w:firstColumn="1" w:lastColumn="0" w:noHBand="0" w:noVBand="1"/>
      </w:tblPr>
      <w:tblGrid>
        <w:gridCol w:w="5490"/>
        <w:gridCol w:w="4770"/>
      </w:tblGrid>
      <w:tr w:rsidR="00310DA0" w:rsidRPr="00281B2C" w14:paraId="6E4910AC" w14:textId="77777777" w:rsidTr="00E562B5">
        <w:trPr>
          <w:trHeight w:val="1070"/>
        </w:trPr>
        <w:tc>
          <w:tcPr>
            <w:tcW w:w="5490" w:type="dxa"/>
          </w:tcPr>
          <w:p w14:paraId="0EC1776D" w14:textId="3F454E21" w:rsidR="00BA6C79" w:rsidRPr="00BA6C79" w:rsidRDefault="00BA6C79" w:rsidP="00BA6C79">
            <w:pPr>
              <w:pStyle w:val="Title"/>
              <w:jc w:val="center"/>
              <w:rPr>
                <w:rFonts w:ascii="Times New Roman" w:hAnsi="Times New Roman" w:cs="Times New Roman"/>
                <w:bCs/>
                <w:color w:val="000000" w:themeColor="text1"/>
                <w:spacing w:val="0"/>
                <w:sz w:val="28"/>
                <w:szCs w:val="28"/>
                <w:lang w:val="sv-SE"/>
              </w:rPr>
            </w:pPr>
            <w:r w:rsidRPr="00BA6C79">
              <w:rPr>
                <w:rFonts w:ascii="Times New Roman" w:hAnsi="Times New Roman" w:cs="Times New Roman"/>
                <w:bCs/>
                <w:color w:val="000000" w:themeColor="text1"/>
                <w:spacing w:val="0"/>
                <w:sz w:val="28"/>
                <w:szCs w:val="28"/>
                <w:lang w:val="sv-SE"/>
              </w:rPr>
              <w:t>THÀNH ĐOÀN TP. HỒ CHÍ MINH</w:t>
            </w:r>
          </w:p>
          <w:p w14:paraId="0CB60E0A" w14:textId="177067C9" w:rsidR="00BA6C79" w:rsidRPr="00BA6C79" w:rsidRDefault="00BA6C79" w:rsidP="00BA6C79">
            <w:pPr>
              <w:jc w:val="center"/>
              <w:rPr>
                <w:b/>
                <w:sz w:val="26"/>
                <w:szCs w:val="26"/>
                <w:lang w:val="sv-SE"/>
              </w:rPr>
            </w:pPr>
            <w:r w:rsidRPr="00BA6C79">
              <w:rPr>
                <w:b/>
                <w:sz w:val="26"/>
                <w:szCs w:val="26"/>
                <w:lang w:val="sv-SE"/>
              </w:rPr>
              <w:t xml:space="preserve">BCH ĐOÀN KHỐI DÂN </w:t>
            </w:r>
            <w:r>
              <w:rPr>
                <w:b/>
                <w:sz w:val="26"/>
                <w:szCs w:val="26"/>
                <w:lang w:val="sv-SE"/>
              </w:rPr>
              <w:t>-</w:t>
            </w:r>
            <w:r w:rsidRPr="00BA6C79">
              <w:rPr>
                <w:b/>
                <w:sz w:val="26"/>
                <w:szCs w:val="26"/>
                <w:lang w:val="sv-SE"/>
              </w:rPr>
              <w:t xml:space="preserve"> CHÍNH </w:t>
            </w:r>
            <w:r>
              <w:rPr>
                <w:b/>
                <w:sz w:val="26"/>
                <w:szCs w:val="26"/>
                <w:lang w:val="sv-SE"/>
              </w:rPr>
              <w:t>-</w:t>
            </w:r>
            <w:r w:rsidRPr="00BA6C79">
              <w:rPr>
                <w:b/>
                <w:sz w:val="26"/>
                <w:szCs w:val="26"/>
                <w:lang w:val="sv-SE"/>
              </w:rPr>
              <w:t xml:space="preserve"> ĐẢNG TP</w:t>
            </w:r>
          </w:p>
          <w:p w14:paraId="67C13F29" w14:textId="77777777" w:rsidR="00220E40" w:rsidRPr="00BA6C79" w:rsidRDefault="001510A1" w:rsidP="00BA6C79">
            <w:pPr>
              <w:tabs>
                <w:tab w:val="center" w:pos="2835"/>
              </w:tabs>
              <w:jc w:val="center"/>
              <w:rPr>
                <w:color w:val="000000" w:themeColor="text1"/>
                <w:sz w:val="28"/>
                <w:szCs w:val="28"/>
                <w:lang w:val="sv-SE"/>
              </w:rPr>
            </w:pPr>
            <w:r w:rsidRPr="00BA6C79">
              <w:rPr>
                <w:color w:val="000000" w:themeColor="text1"/>
                <w:sz w:val="28"/>
                <w:szCs w:val="28"/>
                <w:lang w:val="sv-SE"/>
              </w:rPr>
              <w:t>***</w:t>
            </w:r>
          </w:p>
          <w:p w14:paraId="6987525C" w14:textId="7E100656" w:rsidR="001510A1" w:rsidRPr="00BA6C79" w:rsidRDefault="00BA6C79" w:rsidP="00BA6C79">
            <w:pPr>
              <w:tabs>
                <w:tab w:val="center" w:pos="2835"/>
              </w:tabs>
              <w:jc w:val="center"/>
              <w:rPr>
                <w:b/>
                <w:color w:val="000000" w:themeColor="text1"/>
                <w:sz w:val="28"/>
                <w:szCs w:val="28"/>
                <w:lang w:val="sv-SE"/>
              </w:rPr>
            </w:pPr>
            <w:r>
              <w:rPr>
                <w:color w:val="000000" w:themeColor="text1"/>
                <w:sz w:val="26"/>
                <w:szCs w:val="28"/>
                <w:lang w:val="sv-SE"/>
              </w:rPr>
              <w:t>Số: 149</w:t>
            </w:r>
            <w:r w:rsidRPr="00BA6C79">
              <w:rPr>
                <w:color w:val="000000" w:themeColor="text1"/>
                <w:sz w:val="26"/>
                <w:szCs w:val="28"/>
                <w:lang w:val="sv-SE"/>
              </w:rPr>
              <w:t>-CV/ĐTN</w:t>
            </w:r>
          </w:p>
        </w:tc>
        <w:tc>
          <w:tcPr>
            <w:tcW w:w="4770" w:type="dxa"/>
          </w:tcPr>
          <w:p w14:paraId="076F7728" w14:textId="0E3AB7C3" w:rsidR="001510A1" w:rsidRPr="00BA6C79" w:rsidRDefault="001510A1" w:rsidP="008B0298">
            <w:pPr>
              <w:tabs>
                <w:tab w:val="center" w:pos="2835"/>
              </w:tabs>
              <w:jc w:val="right"/>
              <w:rPr>
                <w:b/>
                <w:color w:val="000000" w:themeColor="text1"/>
                <w:sz w:val="30"/>
                <w:szCs w:val="28"/>
                <w:u w:val="single"/>
                <w:lang w:val="sv-SE"/>
              </w:rPr>
            </w:pPr>
            <w:r w:rsidRPr="00BA6C79">
              <w:rPr>
                <w:b/>
                <w:color w:val="000000" w:themeColor="text1"/>
                <w:sz w:val="30"/>
                <w:szCs w:val="28"/>
                <w:u w:val="single"/>
                <w:lang w:val="sv-SE"/>
              </w:rPr>
              <w:t>ĐOÀN TNCS HỒ CHÍ MINH</w:t>
            </w:r>
          </w:p>
          <w:p w14:paraId="5A3AE3F0" w14:textId="77777777" w:rsidR="001510A1" w:rsidRPr="00281B2C" w:rsidRDefault="001510A1" w:rsidP="00BF7FB6">
            <w:pPr>
              <w:tabs>
                <w:tab w:val="center" w:pos="2835"/>
              </w:tabs>
              <w:jc w:val="right"/>
              <w:rPr>
                <w:color w:val="000000" w:themeColor="text1"/>
                <w:sz w:val="28"/>
                <w:szCs w:val="28"/>
                <w:lang w:val="sv-SE"/>
              </w:rPr>
            </w:pPr>
          </w:p>
          <w:p w14:paraId="2047670D" w14:textId="4E162B33" w:rsidR="001510A1" w:rsidRPr="00281B2C" w:rsidRDefault="00A86451" w:rsidP="00BA6C79">
            <w:pPr>
              <w:tabs>
                <w:tab w:val="center" w:pos="2835"/>
              </w:tabs>
              <w:jc w:val="right"/>
              <w:rPr>
                <w:i/>
                <w:color w:val="000000" w:themeColor="text1"/>
                <w:sz w:val="26"/>
                <w:szCs w:val="26"/>
                <w:lang w:val="sv-SE"/>
              </w:rPr>
            </w:pPr>
            <w:r w:rsidRPr="00BA6C79">
              <w:rPr>
                <w:i/>
                <w:color w:val="000000" w:themeColor="text1"/>
                <w:szCs w:val="26"/>
                <w:lang w:val="sv-SE"/>
              </w:rPr>
              <w:t>TP</w:t>
            </w:r>
            <w:r w:rsidR="00213FD6" w:rsidRPr="00BA6C79">
              <w:rPr>
                <w:i/>
                <w:color w:val="000000" w:themeColor="text1"/>
                <w:szCs w:val="26"/>
                <w:lang w:val="sv-SE"/>
              </w:rPr>
              <w:t>. Hồ Chí Minh, ngày 0</w:t>
            </w:r>
            <w:r w:rsidR="00BA6C79" w:rsidRPr="00BA6C79">
              <w:rPr>
                <w:i/>
                <w:color w:val="000000" w:themeColor="text1"/>
                <w:szCs w:val="26"/>
                <w:lang w:val="sv-SE"/>
              </w:rPr>
              <w:t>8</w:t>
            </w:r>
            <w:r w:rsidR="0065063B" w:rsidRPr="00BA6C79">
              <w:rPr>
                <w:i/>
                <w:color w:val="000000" w:themeColor="text1"/>
                <w:szCs w:val="26"/>
                <w:lang w:val="sv-SE"/>
              </w:rPr>
              <w:t xml:space="preserve"> tháng </w:t>
            </w:r>
            <w:r w:rsidR="007F56F0" w:rsidRPr="00BA6C79">
              <w:rPr>
                <w:i/>
                <w:color w:val="000000" w:themeColor="text1"/>
                <w:szCs w:val="26"/>
                <w:lang w:val="sv-SE"/>
              </w:rPr>
              <w:t>12</w:t>
            </w:r>
            <w:r w:rsidR="0065063B" w:rsidRPr="00BA6C79">
              <w:rPr>
                <w:i/>
                <w:color w:val="000000" w:themeColor="text1"/>
                <w:szCs w:val="26"/>
                <w:lang w:val="sv-SE"/>
              </w:rPr>
              <w:t xml:space="preserve"> năm 20</w:t>
            </w:r>
            <w:r w:rsidR="00DE6EC1" w:rsidRPr="00BA6C79">
              <w:rPr>
                <w:i/>
                <w:color w:val="000000" w:themeColor="text1"/>
                <w:szCs w:val="26"/>
                <w:lang w:val="sv-SE"/>
              </w:rPr>
              <w:t>22</w:t>
            </w:r>
          </w:p>
        </w:tc>
      </w:tr>
      <w:tr w:rsidR="00310DA0" w:rsidRPr="00281B2C" w14:paraId="4BCCD114" w14:textId="77777777" w:rsidTr="00E562B5">
        <w:tc>
          <w:tcPr>
            <w:tcW w:w="5490" w:type="dxa"/>
            <w:vAlign w:val="center"/>
          </w:tcPr>
          <w:p w14:paraId="5A952B0A" w14:textId="77777777" w:rsidR="00BA6C79" w:rsidRPr="00E562B5" w:rsidRDefault="00220E40" w:rsidP="00BA6C79">
            <w:pPr>
              <w:pStyle w:val="NoSpacing"/>
              <w:jc w:val="center"/>
              <w:rPr>
                <w:rFonts w:ascii="Times New Roman" w:hAnsi="Times New Roman" w:cs="Times New Roman"/>
                <w:bCs/>
                <w:i/>
                <w:color w:val="000000" w:themeColor="text1"/>
                <w:sz w:val="24"/>
                <w:szCs w:val="26"/>
                <w:lang w:val="sv-SE"/>
              </w:rPr>
            </w:pPr>
            <w:r w:rsidRPr="00E562B5">
              <w:rPr>
                <w:rFonts w:ascii="Times New Roman" w:hAnsi="Times New Roman" w:cs="Times New Roman"/>
                <w:i/>
                <w:color w:val="000000" w:themeColor="text1"/>
                <w:sz w:val="26"/>
                <w:szCs w:val="28"/>
                <w:lang w:val="sv-SE"/>
              </w:rPr>
              <w:t>“</w:t>
            </w:r>
            <w:r w:rsidRPr="00E562B5">
              <w:rPr>
                <w:rFonts w:ascii="Times New Roman" w:hAnsi="Times New Roman" w:cs="Times New Roman"/>
                <w:i/>
                <w:color w:val="000000" w:themeColor="text1"/>
                <w:sz w:val="24"/>
                <w:szCs w:val="26"/>
                <w:lang w:val="sv-SE"/>
              </w:rPr>
              <w:t>V/v</w:t>
            </w:r>
            <w:r w:rsidR="00216C20" w:rsidRPr="00E562B5">
              <w:rPr>
                <w:rFonts w:ascii="Times New Roman" w:hAnsi="Times New Roman" w:cs="Times New Roman"/>
                <w:i/>
                <w:color w:val="000000" w:themeColor="text1"/>
                <w:sz w:val="24"/>
                <w:szCs w:val="26"/>
                <w:lang w:val="sv-SE"/>
              </w:rPr>
              <w:t xml:space="preserve"> </w:t>
            </w:r>
            <w:r w:rsidR="009B5A0E" w:rsidRPr="00E562B5">
              <w:rPr>
                <w:rFonts w:ascii="Times New Roman" w:hAnsi="Times New Roman" w:cs="Times New Roman"/>
                <w:i/>
                <w:color w:val="000000" w:themeColor="text1"/>
                <w:sz w:val="24"/>
                <w:szCs w:val="26"/>
                <w:lang w:val="sv-SE"/>
              </w:rPr>
              <w:t>đẩy mạnh công tác</w:t>
            </w:r>
            <w:r w:rsidRPr="00E562B5">
              <w:rPr>
                <w:rFonts w:ascii="Times New Roman" w:hAnsi="Times New Roman" w:cs="Times New Roman"/>
                <w:i/>
                <w:color w:val="000000" w:themeColor="text1"/>
                <w:sz w:val="24"/>
                <w:szCs w:val="26"/>
                <w:lang w:val="sv-SE"/>
              </w:rPr>
              <w:t xml:space="preserve"> tuyên truyền</w:t>
            </w:r>
            <w:r w:rsidRPr="00E562B5">
              <w:rPr>
                <w:rFonts w:ascii="Times New Roman" w:hAnsi="Times New Roman" w:cs="Times New Roman"/>
                <w:color w:val="000000" w:themeColor="text1"/>
                <w:sz w:val="24"/>
                <w:szCs w:val="26"/>
                <w:lang w:val="sv-SE"/>
              </w:rPr>
              <w:t xml:space="preserve"> </w:t>
            </w:r>
            <w:r w:rsidRPr="00E562B5">
              <w:rPr>
                <w:rFonts w:ascii="Times New Roman" w:hAnsi="Times New Roman" w:cs="Times New Roman"/>
                <w:i/>
                <w:color w:val="000000" w:themeColor="text1"/>
                <w:sz w:val="24"/>
                <w:szCs w:val="26"/>
                <w:lang w:val="sv-SE"/>
              </w:rPr>
              <w:t>c</w:t>
            </w:r>
            <w:r w:rsidRPr="00E562B5">
              <w:rPr>
                <w:rFonts w:ascii="Times New Roman" w:hAnsi="Times New Roman" w:cs="Times New Roman"/>
                <w:bCs/>
                <w:i/>
                <w:color w:val="000000" w:themeColor="text1"/>
                <w:sz w:val="24"/>
                <w:szCs w:val="26"/>
                <w:lang w:val="sv-SE"/>
              </w:rPr>
              <w:t>hào mừng</w:t>
            </w:r>
            <w:r w:rsidR="00BA6C79" w:rsidRPr="00E562B5">
              <w:rPr>
                <w:rFonts w:ascii="Times New Roman" w:hAnsi="Times New Roman" w:cs="Times New Roman"/>
                <w:bCs/>
                <w:i/>
                <w:color w:val="000000" w:themeColor="text1"/>
                <w:sz w:val="24"/>
                <w:szCs w:val="26"/>
                <w:lang w:val="sv-SE"/>
              </w:rPr>
              <w:t xml:space="preserve"> </w:t>
            </w:r>
          </w:p>
          <w:p w14:paraId="0134B531" w14:textId="77777777" w:rsidR="00E562B5" w:rsidRDefault="00220E40" w:rsidP="00BA6C79">
            <w:pPr>
              <w:pStyle w:val="NoSpacing"/>
              <w:jc w:val="center"/>
              <w:rPr>
                <w:rFonts w:ascii="Times New Roman" w:hAnsi="Times New Roman" w:cs="Times New Roman"/>
                <w:bCs/>
                <w:i/>
                <w:color w:val="000000" w:themeColor="text1"/>
                <w:sz w:val="24"/>
                <w:szCs w:val="26"/>
                <w:lang w:val="sv-SE"/>
              </w:rPr>
            </w:pPr>
            <w:r w:rsidRPr="00E562B5">
              <w:rPr>
                <w:rFonts w:ascii="Times New Roman" w:hAnsi="Times New Roman" w:cs="Times New Roman"/>
                <w:bCs/>
                <w:i/>
                <w:color w:val="000000" w:themeColor="text1"/>
                <w:sz w:val="24"/>
                <w:szCs w:val="26"/>
                <w:lang w:val="sv-SE"/>
              </w:rPr>
              <w:t>Đại hội đại biểu</w:t>
            </w:r>
            <w:r w:rsidR="007F56F0" w:rsidRPr="00E562B5">
              <w:rPr>
                <w:rFonts w:ascii="Times New Roman" w:hAnsi="Times New Roman" w:cs="Times New Roman"/>
                <w:bCs/>
                <w:i/>
                <w:color w:val="000000" w:themeColor="text1"/>
                <w:sz w:val="24"/>
                <w:szCs w:val="26"/>
                <w:lang w:val="sv-SE"/>
              </w:rPr>
              <w:t xml:space="preserve"> toàn quốc</w:t>
            </w:r>
            <w:r w:rsidRPr="00E562B5">
              <w:rPr>
                <w:rFonts w:ascii="Times New Roman" w:hAnsi="Times New Roman" w:cs="Times New Roman"/>
                <w:bCs/>
                <w:i/>
                <w:color w:val="000000" w:themeColor="text1"/>
                <w:sz w:val="24"/>
                <w:szCs w:val="26"/>
                <w:lang w:val="sv-SE"/>
              </w:rPr>
              <w:t xml:space="preserve"> Đoàn TNCS Hồ Chí Minh</w:t>
            </w:r>
            <w:r w:rsidR="00BA6C79" w:rsidRPr="00E562B5">
              <w:rPr>
                <w:rFonts w:ascii="Times New Roman" w:hAnsi="Times New Roman" w:cs="Times New Roman"/>
                <w:bCs/>
                <w:i/>
                <w:color w:val="000000" w:themeColor="text1"/>
                <w:sz w:val="24"/>
                <w:szCs w:val="26"/>
                <w:lang w:val="sv-SE"/>
              </w:rPr>
              <w:t xml:space="preserve"> </w:t>
            </w:r>
          </w:p>
          <w:p w14:paraId="0D00180D" w14:textId="5E17DA83" w:rsidR="00220E40" w:rsidRPr="00BA6C79" w:rsidRDefault="00220E40" w:rsidP="00BA6C79">
            <w:pPr>
              <w:pStyle w:val="NoSpacing"/>
              <w:jc w:val="center"/>
              <w:rPr>
                <w:rFonts w:ascii="Times New Roman" w:hAnsi="Times New Roman" w:cs="Times New Roman"/>
                <w:color w:val="000000" w:themeColor="text1"/>
                <w:sz w:val="28"/>
                <w:szCs w:val="28"/>
                <w:lang w:val="sv-SE"/>
              </w:rPr>
            </w:pPr>
            <w:r w:rsidRPr="00E562B5">
              <w:rPr>
                <w:rFonts w:ascii="Times New Roman" w:hAnsi="Times New Roman" w:cs="Times New Roman"/>
                <w:bCs/>
                <w:i/>
                <w:color w:val="000000" w:themeColor="text1"/>
                <w:sz w:val="24"/>
                <w:szCs w:val="26"/>
                <w:lang w:val="sv-SE"/>
              </w:rPr>
              <w:t>lần thứ X</w:t>
            </w:r>
            <w:r w:rsidR="00F46D19" w:rsidRPr="00E562B5">
              <w:rPr>
                <w:rFonts w:ascii="Times New Roman" w:hAnsi="Times New Roman" w:cs="Times New Roman"/>
                <w:bCs/>
                <w:i/>
                <w:color w:val="000000" w:themeColor="text1"/>
                <w:sz w:val="24"/>
                <w:szCs w:val="26"/>
                <w:lang w:val="sv-SE"/>
              </w:rPr>
              <w:t>I</w:t>
            </w:r>
            <w:r w:rsidR="007F56F0" w:rsidRPr="00E562B5">
              <w:rPr>
                <w:rFonts w:ascii="Times New Roman" w:hAnsi="Times New Roman" w:cs="Times New Roman"/>
                <w:bCs/>
                <w:i/>
                <w:color w:val="000000" w:themeColor="text1"/>
                <w:sz w:val="24"/>
                <w:szCs w:val="26"/>
                <w:lang w:val="sv-SE"/>
              </w:rPr>
              <w:t>I</w:t>
            </w:r>
            <w:r w:rsidRPr="00E562B5">
              <w:rPr>
                <w:rFonts w:ascii="Times New Roman" w:hAnsi="Times New Roman" w:cs="Times New Roman"/>
                <w:bCs/>
                <w:i/>
                <w:color w:val="000000" w:themeColor="text1"/>
                <w:sz w:val="24"/>
                <w:szCs w:val="26"/>
                <w:lang w:val="sv-SE"/>
              </w:rPr>
              <w:t>, nhiệm kỳ 20</w:t>
            </w:r>
            <w:r w:rsidR="00F46D19" w:rsidRPr="00E562B5">
              <w:rPr>
                <w:rFonts w:ascii="Times New Roman" w:hAnsi="Times New Roman" w:cs="Times New Roman"/>
                <w:bCs/>
                <w:i/>
                <w:color w:val="000000" w:themeColor="text1"/>
                <w:sz w:val="24"/>
                <w:szCs w:val="26"/>
                <w:lang w:val="sv-SE"/>
              </w:rPr>
              <w:t>22</w:t>
            </w:r>
            <w:r w:rsidRPr="00E562B5">
              <w:rPr>
                <w:rFonts w:ascii="Times New Roman" w:hAnsi="Times New Roman" w:cs="Times New Roman"/>
                <w:bCs/>
                <w:i/>
                <w:color w:val="000000" w:themeColor="text1"/>
                <w:sz w:val="24"/>
                <w:szCs w:val="26"/>
                <w:lang w:val="sv-SE"/>
              </w:rPr>
              <w:t xml:space="preserve"> - 202</w:t>
            </w:r>
            <w:r w:rsidR="00F46D19" w:rsidRPr="00E562B5">
              <w:rPr>
                <w:rFonts w:ascii="Times New Roman" w:hAnsi="Times New Roman" w:cs="Times New Roman"/>
                <w:bCs/>
                <w:i/>
                <w:color w:val="000000" w:themeColor="text1"/>
                <w:sz w:val="24"/>
                <w:szCs w:val="26"/>
                <w:lang w:val="sv-SE"/>
              </w:rPr>
              <w:t>7</w:t>
            </w:r>
            <w:r w:rsidRPr="00E562B5">
              <w:rPr>
                <w:rFonts w:ascii="Times New Roman" w:hAnsi="Times New Roman" w:cs="Times New Roman"/>
                <w:i/>
                <w:color w:val="000000" w:themeColor="text1"/>
                <w:sz w:val="26"/>
                <w:szCs w:val="28"/>
                <w:lang w:val="sv-SE"/>
              </w:rPr>
              <w:t>”</w:t>
            </w:r>
          </w:p>
        </w:tc>
        <w:tc>
          <w:tcPr>
            <w:tcW w:w="4770" w:type="dxa"/>
          </w:tcPr>
          <w:p w14:paraId="57A764A4" w14:textId="77777777" w:rsidR="00220E40" w:rsidRPr="00281B2C" w:rsidRDefault="00220E40" w:rsidP="00BF7FB6">
            <w:pPr>
              <w:tabs>
                <w:tab w:val="center" w:pos="2835"/>
              </w:tabs>
              <w:jc w:val="center"/>
              <w:rPr>
                <w:b/>
                <w:color w:val="000000" w:themeColor="text1"/>
                <w:sz w:val="28"/>
                <w:szCs w:val="28"/>
                <w:lang w:val="sv-SE"/>
              </w:rPr>
            </w:pPr>
          </w:p>
        </w:tc>
      </w:tr>
    </w:tbl>
    <w:p w14:paraId="45952A39" w14:textId="77777777" w:rsidR="00BA6C79" w:rsidRDefault="00BA6C79" w:rsidP="00BA6C79">
      <w:pPr>
        <w:spacing w:line="264" w:lineRule="auto"/>
        <w:ind w:firstLine="720"/>
        <w:jc w:val="center"/>
        <w:rPr>
          <w:rFonts w:eastAsiaTheme="minorHAnsi"/>
          <w:b/>
          <w:i/>
          <w:color w:val="000000" w:themeColor="text1"/>
          <w:sz w:val="28"/>
          <w:szCs w:val="22"/>
          <w:lang w:val="sv-SE"/>
        </w:rPr>
      </w:pPr>
    </w:p>
    <w:p w14:paraId="3E8B32E1" w14:textId="56571E21" w:rsidR="009B5A0E" w:rsidRPr="00BA6C79" w:rsidRDefault="00BA6C79" w:rsidP="00BA6C79">
      <w:pPr>
        <w:spacing w:line="264" w:lineRule="auto"/>
        <w:jc w:val="center"/>
        <w:rPr>
          <w:b/>
          <w:color w:val="000000" w:themeColor="text1"/>
          <w:sz w:val="28"/>
          <w:szCs w:val="28"/>
          <w:lang w:val="sv-SE"/>
        </w:rPr>
      </w:pPr>
      <w:r w:rsidRPr="00BA6C79">
        <w:rPr>
          <w:b/>
          <w:color w:val="000000" w:themeColor="text1"/>
          <w:sz w:val="28"/>
          <w:szCs w:val="28"/>
          <w:lang w:val="sv-SE"/>
        </w:rPr>
        <w:t xml:space="preserve">Kính gửi: </w:t>
      </w:r>
      <w:r w:rsidRPr="00BA6C79">
        <w:rPr>
          <w:b/>
          <w:color w:val="000000" w:themeColor="text1"/>
          <w:sz w:val="28"/>
          <w:szCs w:val="28"/>
          <w:lang w:val="sv-SE"/>
        </w:rPr>
        <w:tab/>
      </w:r>
      <w:r>
        <w:rPr>
          <w:b/>
          <w:color w:val="000000" w:themeColor="text1"/>
          <w:sz w:val="28"/>
          <w:szCs w:val="28"/>
          <w:lang w:val="sv-SE"/>
        </w:rPr>
        <w:t>BAN CHẤP HÀNH CÁC CƠ SỞ ĐOÀN</w:t>
      </w:r>
    </w:p>
    <w:p w14:paraId="2585F888" w14:textId="77777777" w:rsidR="00BA6C79" w:rsidRPr="00852252" w:rsidRDefault="00BA6C79" w:rsidP="00CB73BF">
      <w:pPr>
        <w:spacing w:line="264" w:lineRule="auto"/>
        <w:ind w:firstLine="720"/>
        <w:jc w:val="both"/>
        <w:rPr>
          <w:color w:val="000000" w:themeColor="text1"/>
          <w:sz w:val="28"/>
          <w:szCs w:val="28"/>
          <w:lang w:val="sv-SE"/>
        </w:rPr>
      </w:pPr>
    </w:p>
    <w:p w14:paraId="38801840" w14:textId="16736968" w:rsidR="00FB35A5" w:rsidRPr="00C44CBE" w:rsidRDefault="00FE2946" w:rsidP="00BA6C79">
      <w:pPr>
        <w:spacing w:before="120" w:line="247" w:lineRule="auto"/>
        <w:ind w:firstLine="720"/>
        <w:jc w:val="both"/>
        <w:rPr>
          <w:color w:val="000000" w:themeColor="text1"/>
          <w:spacing w:val="2"/>
          <w:sz w:val="28"/>
          <w:szCs w:val="28"/>
          <w:lang w:val="sv-SE"/>
        </w:rPr>
      </w:pPr>
      <w:r w:rsidRPr="00C44CBE">
        <w:rPr>
          <w:color w:val="000000" w:themeColor="text1"/>
          <w:spacing w:val="2"/>
          <w:sz w:val="28"/>
          <w:szCs w:val="28"/>
          <w:lang w:val="sv-SE"/>
        </w:rPr>
        <w:t>Thực hiện</w:t>
      </w:r>
      <w:r w:rsidR="00281B2C" w:rsidRPr="00C44CBE">
        <w:rPr>
          <w:color w:val="000000" w:themeColor="text1"/>
          <w:spacing w:val="2"/>
          <w:sz w:val="28"/>
          <w:szCs w:val="28"/>
          <w:lang w:val="sv-SE"/>
        </w:rPr>
        <w:t xml:space="preserve"> Công văn số 175-CV/TĐTN-BTG.ĐN ngày 06/12/2022 của Ban Thường vụ Thành Đoàn về việc đẩy mạnh công tác tuyên truyền chào mừng Đại hội đại biểu toàn quốc Đoàn TNCS Hồ Chí Minh lần thứ XII, nhiệm kỳ 2022 - 2027</w:t>
      </w:r>
      <w:r w:rsidR="003A0F55">
        <w:rPr>
          <w:color w:val="000000" w:themeColor="text1"/>
          <w:spacing w:val="2"/>
          <w:sz w:val="28"/>
          <w:szCs w:val="28"/>
          <w:lang w:val="sv-SE"/>
        </w:rPr>
        <w:t xml:space="preserve"> </w:t>
      </w:r>
      <w:r w:rsidR="003A0F55" w:rsidRPr="003A0F55">
        <w:rPr>
          <w:i/>
          <w:color w:val="000000" w:themeColor="text1"/>
          <w:spacing w:val="2"/>
          <w:sz w:val="28"/>
          <w:szCs w:val="28"/>
          <w:lang w:val="sv-SE"/>
        </w:rPr>
        <w:t>(gọi tắt là Đại hội Đoàn toàn quốc)</w:t>
      </w:r>
      <w:r w:rsidR="00281B2C" w:rsidRPr="00C44CBE">
        <w:rPr>
          <w:color w:val="000000" w:themeColor="text1"/>
          <w:spacing w:val="2"/>
          <w:sz w:val="28"/>
          <w:szCs w:val="28"/>
          <w:lang w:val="sv-SE"/>
        </w:rPr>
        <w:t>;</w:t>
      </w:r>
      <w:r w:rsidRPr="00C44CBE">
        <w:rPr>
          <w:color w:val="000000" w:themeColor="text1"/>
          <w:spacing w:val="2"/>
          <w:sz w:val="28"/>
          <w:szCs w:val="28"/>
          <w:lang w:val="sv-SE"/>
        </w:rPr>
        <w:t xml:space="preserve"> n</w:t>
      </w:r>
      <w:r w:rsidR="00E9681B" w:rsidRPr="00C44CBE">
        <w:rPr>
          <w:color w:val="000000" w:themeColor="text1"/>
          <w:spacing w:val="2"/>
          <w:sz w:val="28"/>
          <w:szCs w:val="28"/>
          <w:lang w:val="sv-SE"/>
        </w:rPr>
        <w:t xml:space="preserve">hằm </w:t>
      </w:r>
      <w:r w:rsidR="005F74ED" w:rsidRPr="00C44CBE">
        <w:rPr>
          <w:color w:val="000000" w:themeColor="text1"/>
          <w:spacing w:val="2"/>
          <w:sz w:val="28"/>
          <w:szCs w:val="28"/>
          <w:lang w:val="sv-SE"/>
        </w:rPr>
        <w:t xml:space="preserve">triển khai </w:t>
      </w:r>
      <w:r w:rsidR="00CB73BF" w:rsidRPr="00C44CBE">
        <w:rPr>
          <w:color w:val="000000" w:themeColor="text1"/>
          <w:spacing w:val="2"/>
          <w:sz w:val="28"/>
          <w:szCs w:val="28"/>
          <w:lang w:val="sv-SE"/>
        </w:rPr>
        <w:t>thực hiện hiệu quả</w:t>
      </w:r>
      <w:r w:rsidR="003838AE" w:rsidRPr="00C44CBE">
        <w:rPr>
          <w:color w:val="000000" w:themeColor="text1"/>
          <w:spacing w:val="2"/>
          <w:sz w:val="28"/>
          <w:szCs w:val="28"/>
          <w:lang w:val="sv-SE"/>
        </w:rPr>
        <w:t>, đồng bộ</w:t>
      </w:r>
      <w:r w:rsidR="00133ACF">
        <w:rPr>
          <w:color w:val="000000" w:themeColor="text1"/>
          <w:spacing w:val="2"/>
          <w:sz w:val="28"/>
          <w:szCs w:val="28"/>
          <w:lang w:val="sv-SE"/>
        </w:rPr>
        <w:t xml:space="preserve"> công tác tuyên truyền cho</w:t>
      </w:r>
      <w:r w:rsidR="00CB73BF" w:rsidRPr="00C44CBE">
        <w:rPr>
          <w:color w:val="000000" w:themeColor="text1"/>
          <w:spacing w:val="2"/>
          <w:sz w:val="28"/>
          <w:szCs w:val="28"/>
          <w:lang w:val="sv-SE"/>
        </w:rPr>
        <w:t xml:space="preserve"> Đại hội</w:t>
      </w:r>
      <w:r w:rsidR="00790085" w:rsidRPr="00C44CBE">
        <w:rPr>
          <w:color w:val="000000" w:themeColor="text1"/>
          <w:spacing w:val="2"/>
          <w:sz w:val="28"/>
          <w:szCs w:val="28"/>
          <w:lang w:val="sv-SE"/>
        </w:rPr>
        <w:t xml:space="preserve"> Đoàn toàn quốc</w:t>
      </w:r>
      <w:r w:rsidR="00CB73BF" w:rsidRPr="00C44CBE">
        <w:rPr>
          <w:color w:val="000000" w:themeColor="text1"/>
          <w:spacing w:val="2"/>
          <w:sz w:val="28"/>
          <w:szCs w:val="28"/>
          <w:lang w:val="sv-SE"/>
        </w:rPr>
        <w:t xml:space="preserve">, </w:t>
      </w:r>
      <w:r w:rsidR="005F74ED" w:rsidRPr="00C44CBE">
        <w:rPr>
          <w:color w:val="000000" w:themeColor="text1"/>
          <w:spacing w:val="2"/>
          <w:sz w:val="28"/>
          <w:szCs w:val="28"/>
          <w:lang w:val="sv-SE"/>
        </w:rPr>
        <w:t xml:space="preserve">Ban Thường vụ Đoàn Khối đề nghị Ban Chấp hành các cơ sở Đoàn </w:t>
      </w:r>
      <w:r w:rsidR="001510A1" w:rsidRPr="00C44CBE">
        <w:rPr>
          <w:color w:val="000000" w:themeColor="text1"/>
          <w:spacing w:val="2"/>
          <w:sz w:val="28"/>
          <w:szCs w:val="28"/>
          <w:lang w:val="sv-SE"/>
        </w:rPr>
        <w:t xml:space="preserve">thực hiện </w:t>
      </w:r>
      <w:r w:rsidR="00FB35A5" w:rsidRPr="00C44CBE">
        <w:rPr>
          <w:color w:val="000000" w:themeColor="text1"/>
          <w:spacing w:val="2"/>
          <w:sz w:val="28"/>
          <w:szCs w:val="28"/>
          <w:lang w:val="sv-SE"/>
        </w:rPr>
        <w:t>một số nội dung tuyên truyền, cụ thể như sau:</w:t>
      </w:r>
    </w:p>
    <w:p w14:paraId="3DA6CBED" w14:textId="53656466" w:rsidR="001F3E37" w:rsidRPr="00281B2C" w:rsidRDefault="007F56F0" w:rsidP="00645EDE">
      <w:pPr>
        <w:spacing w:before="120" w:line="247" w:lineRule="auto"/>
        <w:ind w:firstLine="720"/>
        <w:jc w:val="both"/>
        <w:rPr>
          <w:b/>
          <w:bCs/>
          <w:color w:val="000000" w:themeColor="text1"/>
          <w:sz w:val="28"/>
          <w:szCs w:val="28"/>
          <w:lang w:val="sv-SE"/>
        </w:rPr>
      </w:pPr>
      <w:r w:rsidRPr="00281B2C">
        <w:rPr>
          <w:b/>
          <w:bCs/>
          <w:color w:val="000000" w:themeColor="text1"/>
          <w:sz w:val="28"/>
          <w:szCs w:val="28"/>
          <w:lang w:val="sv-SE"/>
        </w:rPr>
        <w:t xml:space="preserve">1. </w:t>
      </w:r>
      <w:r w:rsidR="00645EDE" w:rsidRPr="00645EDE">
        <w:rPr>
          <w:bCs/>
          <w:color w:val="000000" w:themeColor="text1"/>
          <w:sz w:val="28"/>
          <w:szCs w:val="28"/>
          <w:lang w:val="sv-SE"/>
        </w:rPr>
        <w:t>Tiếp tục đ</w:t>
      </w:r>
      <w:r w:rsidR="003C0AD3" w:rsidRPr="00645EDE">
        <w:rPr>
          <w:color w:val="000000" w:themeColor="text1"/>
          <w:sz w:val="28"/>
          <w:szCs w:val="28"/>
          <w:lang w:val="sv-SE"/>
        </w:rPr>
        <w:t>ẩy mạnh</w:t>
      </w:r>
      <w:r w:rsidR="003C0AD3" w:rsidRPr="00281B2C">
        <w:rPr>
          <w:color w:val="000000" w:themeColor="text1"/>
          <w:sz w:val="28"/>
          <w:szCs w:val="28"/>
          <w:lang w:val="sv-SE"/>
        </w:rPr>
        <w:t xml:space="preserve"> </w:t>
      </w:r>
      <w:r w:rsidR="00645EDE">
        <w:rPr>
          <w:color w:val="000000" w:themeColor="text1"/>
          <w:sz w:val="28"/>
          <w:szCs w:val="28"/>
          <w:lang w:val="sv-SE"/>
        </w:rPr>
        <w:t>triển khai thực hiện Hướng dẫn số 45-HD/ĐTN ngày 24/12/2021 của Ban Thường vụ Đoàn Khối về c</w:t>
      </w:r>
      <w:r w:rsidR="00645EDE" w:rsidRPr="00645EDE">
        <w:rPr>
          <w:color w:val="000000" w:themeColor="text1"/>
          <w:sz w:val="28"/>
          <w:szCs w:val="28"/>
          <w:lang w:val="sv-SE"/>
        </w:rPr>
        <w:t xml:space="preserve">ông tác tuyên truyền Đại hội Đoàn TNCS Hồ Chí Minh các cấp tiến tới Đại hội đại biểu Đoàn TNCS Hồ Chí Minh Khối Dân </w:t>
      </w:r>
      <w:r w:rsidR="00645EDE">
        <w:rPr>
          <w:color w:val="000000" w:themeColor="text1"/>
          <w:sz w:val="28"/>
          <w:szCs w:val="28"/>
          <w:lang w:val="sv-SE"/>
        </w:rPr>
        <w:t xml:space="preserve">- </w:t>
      </w:r>
      <w:r w:rsidR="00645EDE" w:rsidRPr="00645EDE">
        <w:rPr>
          <w:color w:val="000000" w:themeColor="text1"/>
          <w:sz w:val="28"/>
          <w:szCs w:val="28"/>
          <w:lang w:val="sv-SE"/>
        </w:rPr>
        <w:t xml:space="preserve">Chính </w:t>
      </w:r>
      <w:r w:rsidR="00645EDE">
        <w:rPr>
          <w:color w:val="000000" w:themeColor="text1"/>
          <w:sz w:val="28"/>
          <w:szCs w:val="28"/>
          <w:lang w:val="sv-SE"/>
        </w:rPr>
        <w:t>-</w:t>
      </w:r>
      <w:r w:rsidR="00645EDE" w:rsidRPr="00645EDE">
        <w:rPr>
          <w:color w:val="000000" w:themeColor="text1"/>
          <w:sz w:val="28"/>
          <w:szCs w:val="28"/>
          <w:lang w:val="sv-SE"/>
        </w:rPr>
        <w:t xml:space="preserve"> Đảng Thành phố Hồ Chí Minh lần thứ IV, Đại hội đại biểu Đoàn TNCS Hồ Chí Minh Thành phố Hồ Chí Minh lần thứ XI và Đại hội đại biểu Đoàn TNCS Hồ Chí Minh toàn quốc lần thứ XII, nhiệm kỳ 2022 </w:t>
      </w:r>
      <w:r w:rsidR="00645EDE">
        <w:rPr>
          <w:color w:val="000000" w:themeColor="text1"/>
          <w:sz w:val="28"/>
          <w:szCs w:val="28"/>
          <w:lang w:val="sv-SE"/>
        </w:rPr>
        <w:t>-</w:t>
      </w:r>
      <w:r w:rsidR="00645EDE" w:rsidRPr="00645EDE">
        <w:rPr>
          <w:color w:val="000000" w:themeColor="text1"/>
          <w:sz w:val="28"/>
          <w:szCs w:val="28"/>
          <w:lang w:val="sv-SE"/>
        </w:rPr>
        <w:t xml:space="preserve"> 2027</w:t>
      </w:r>
      <w:r w:rsidR="00645EDE">
        <w:rPr>
          <w:color w:val="000000" w:themeColor="text1"/>
          <w:sz w:val="28"/>
          <w:szCs w:val="28"/>
          <w:lang w:val="sv-SE"/>
        </w:rPr>
        <w:t>.</w:t>
      </w:r>
    </w:p>
    <w:p w14:paraId="51FF5DE1" w14:textId="545112F0" w:rsidR="00FF39E5" w:rsidRDefault="001F3E37" w:rsidP="00BA6C79">
      <w:pPr>
        <w:spacing w:before="120" w:line="247" w:lineRule="auto"/>
        <w:ind w:firstLine="720"/>
        <w:jc w:val="both"/>
        <w:rPr>
          <w:sz w:val="28"/>
          <w:szCs w:val="28"/>
          <w:lang w:val="sv-SE"/>
        </w:rPr>
      </w:pPr>
      <w:r w:rsidRPr="00281B2C">
        <w:rPr>
          <w:b/>
          <w:bCs/>
          <w:color w:val="000000" w:themeColor="text1"/>
          <w:sz w:val="28"/>
          <w:szCs w:val="28"/>
          <w:lang w:val="sv-SE"/>
        </w:rPr>
        <w:t>2</w:t>
      </w:r>
      <w:r w:rsidR="009B5A0E" w:rsidRPr="00281B2C">
        <w:rPr>
          <w:b/>
          <w:bCs/>
          <w:color w:val="000000" w:themeColor="text1"/>
          <w:sz w:val="28"/>
          <w:szCs w:val="28"/>
          <w:lang w:val="sv-SE"/>
        </w:rPr>
        <w:t xml:space="preserve">. </w:t>
      </w:r>
      <w:r w:rsidR="009B5A0E" w:rsidRPr="00281B2C">
        <w:rPr>
          <w:color w:val="000000" w:themeColor="text1"/>
          <w:sz w:val="28"/>
          <w:szCs w:val="28"/>
          <w:lang w:val="sv-SE"/>
        </w:rPr>
        <w:t>Tu</w:t>
      </w:r>
      <w:r w:rsidR="00A86451" w:rsidRPr="00281B2C">
        <w:rPr>
          <w:color w:val="000000" w:themeColor="text1"/>
          <w:sz w:val="28"/>
          <w:szCs w:val="28"/>
          <w:lang w:val="sv-SE"/>
        </w:rPr>
        <w:t>yên truyền rộng rãi đến cán bộ Đ</w:t>
      </w:r>
      <w:r w:rsidR="009B5A0E" w:rsidRPr="00281B2C">
        <w:rPr>
          <w:color w:val="000000" w:themeColor="text1"/>
          <w:sz w:val="28"/>
          <w:szCs w:val="28"/>
          <w:lang w:val="sv-SE"/>
        </w:rPr>
        <w:t xml:space="preserve">oàn, đoàn viên, thanh </w:t>
      </w:r>
      <w:r w:rsidR="00645EDE">
        <w:rPr>
          <w:color w:val="000000" w:themeColor="text1"/>
          <w:sz w:val="28"/>
          <w:szCs w:val="28"/>
          <w:lang w:val="sv-SE"/>
        </w:rPr>
        <w:t>niên</w:t>
      </w:r>
      <w:r w:rsidR="009B5A0E" w:rsidRPr="00281B2C">
        <w:rPr>
          <w:color w:val="000000" w:themeColor="text1"/>
          <w:sz w:val="28"/>
          <w:szCs w:val="28"/>
          <w:lang w:val="sv-SE"/>
        </w:rPr>
        <w:t xml:space="preserve"> </w:t>
      </w:r>
      <w:r w:rsidR="00852550">
        <w:rPr>
          <w:color w:val="000000" w:themeColor="text1"/>
          <w:sz w:val="28"/>
          <w:szCs w:val="28"/>
          <w:lang w:val="sv-SE"/>
        </w:rPr>
        <w:t xml:space="preserve">tại </w:t>
      </w:r>
      <w:r w:rsidR="009B5A0E" w:rsidRPr="00281B2C">
        <w:rPr>
          <w:color w:val="000000" w:themeColor="text1"/>
          <w:sz w:val="28"/>
          <w:szCs w:val="28"/>
          <w:lang w:val="sv-SE"/>
        </w:rPr>
        <w:t xml:space="preserve">đơn vị </w:t>
      </w:r>
      <w:r w:rsidR="00852550" w:rsidRPr="00281B2C">
        <w:rPr>
          <w:color w:val="000000" w:themeColor="text1"/>
          <w:sz w:val="28"/>
          <w:szCs w:val="28"/>
          <w:lang w:val="sv-SE"/>
        </w:rPr>
        <w:t xml:space="preserve">các sản phẩm tuyên truyền </w:t>
      </w:r>
      <w:r w:rsidR="00852550">
        <w:rPr>
          <w:color w:val="000000" w:themeColor="text1"/>
          <w:sz w:val="28"/>
          <w:szCs w:val="28"/>
          <w:lang w:val="sv-SE"/>
        </w:rPr>
        <w:t>chào mừng</w:t>
      </w:r>
      <w:r w:rsidR="00852550" w:rsidRPr="00281B2C">
        <w:rPr>
          <w:color w:val="000000" w:themeColor="text1"/>
          <w:sz w:val="28"/>
          <w:szCs w:val="28"/>
          <w:lang w:val="sv-SE"/>
        </w:rPr>
        <w:t xml:space="preserve"> Đại hội Đoàn </w:t>
      </w:r>
      <w:r w:rsidR="00852550">
        <w:rPr>
          <w:color w:val="000000" w:themeColor="text1"/>
          <w:sz w:val="28"/>
          <w:szCs w:val="28"/>
          <w:lang w:val="sv-SE"/>
        </w:rPr>
        <w:t>t</w:t>
      </w:r>
      <w:r w:rsidR="00852550" w:rsidRPr="00281B2C">
        <w:rPr>
          <w:color w:val="000000" w:themeColor="text1"/>
          <w:sz w:val="28"/>
          <w:szCs w:val="28"/>
          <w:lang w:val="sv-SE"/>
        </w:rPr>
        <w:t>oàn quốc</w:t>
      </w:r>
      <w:r w:rsidR="00852550">
        <w:rPr>
          <w:color w:val="000000" w:themeColor="text1"/>
          <w:sz w:val="28"/>
          <w:szCs w:val="28"/>
          <w:lang w:val="sv-SE"/>
        </w:rPr>
        <w:t xml:space="preserve">, thực hiện </w:t>
      </w:r>
      <w:r w:rsidR="00E41D33">
        <w:rPr>
          <w:color w:val="000000" w:themeColor="text1"/>
          <w:sz w:val="28"/>
          <w:szCs w:val="28"/>
          <w:lang w:val="sv-SE"/>
        </w:rPr>
        <w:t xml:space="preserve">thay đổi </w:t>
      </w:r>
      <w:r w:rsidR="00844BF1" w:rsidRPr="00645EDE">
        <w:rPr>
          <w:sz w:val="28"/>
          <w:szCs w:val="28"/>
          <w:lang w:val="sv-SE"/>
        </w:rPr>
        <w:t xml:space="preserve">ảnh </w:t>
      </w:r>
      <w:r w:rsidR="00844BF1" w:rsidRPr="00281B2C">
        <w:rPr>
          <w:color w:val="000000" w:themeColor="text1"/>
          <w:sz w:val="28"/>
          <w:szCs w:val="28"/>
          <w:lang w:val="sv-SE"/>
        </w:rPr>
        <w:t>đại diện</w:t>
      </w:r>
      <w:r w:rsidR="00241291" w:rsidRPr="00281B2C">
        <w:rPr>
          <w:color w:val="000000" w:themeColor="text1"/>
          <w:sz w:val="28"/>
          <w:szCs w:val="28"/>
          <w:lang w:val="sv-SE"/>
        </w:rPr>
        <w:t xml:space="preserve"> (avatar)</w:t>
      </w:r>
      <w:r w:rsidR="00844BF1" w:rsidRPr="00281B2C">
        <w:rPr>
          <w:color w:val="000000" w:themeColor="text1"/>
          <w:sz w:val="28"/>
          <w:szCs w:val="28"/>
          <w:lang w:val="sv-SE"/>
        </w:rPr>
        <w:t>,</w:t>
      </w:r>
      <w:r w:rsidR="003A0F55">
        <w:rPr>
          <w:color w:val="000000" w:themeColor="text1"/>
          <w:sz w:val="28"/>
          <w:szCs w:val="28"/>
          <w:lang w:val="sv-SE"/>
        </w:rPr>
        <w:t xml:space="preserve"> </w:t>
      </w:r>
      <w:r w:rsidR="008D23D1" w:rsidRPr="00281B2C">
        <w:rPr>
          <w:color w:val="000000" w:themeColor="text1"/>
          <w:sz w:val="28"/>
          <w:szCs w:val="28"/>
          <w:lang w:val="sv-SE"/>
        </w:rPr>
        <w:t>ảnh bìa</w:t>
      </w:r>
      <w:r w:rsidR="00241291" w:rsidRPr="00281B2C">
        <w:rPr>
          <w:color w:val="000000" w:themeColor="text1"/>
          <w:sz w:val="28"/>
          <w:szCs w:val="28"/>
          <w:lang w:val="sv-SE"/>
        </w:rPr>
        <w:t xml:space="preserve"> (cover)</w:t>
      </w:r>
      <w:r w:rsidR="008D23D1" w:rsidRPr="00281B2C">
        <w:rPr>
          <w:color w:val="000000" w:themeColor="text1"/>
          <w:sz w:val="28"/>
          <w:szCs w:val="28"/>
          <w:lang w:val="sv-SE"/>
        </w:rPr>
        <w:t xml:space="preserve"> </w:t>
      </w:r>
      <w:r w:rsidR="00852550">
        <w:rPr>
          <w:color w:val="000000" w:themeColor="text1"/>
          <w:sz w:val="28"/>
          <w:szCs w:val="28"/>
          <w:lang w:val="sv-SE"/>
        </w:rPr>
        <w:t xml:space="preserve">trên </w:t>
      </w:r>
      <w:r w:rsidR="008D23D1" w:rsidRPr="00281B2C">
        <w:rPr>
          <w:color w:val="000000" w:themeColor="text1"/>
          <w:sz w:val="28"/>
          <w:szCs w:val="28"/>
          <w:lang w:val="sv-SE"/>
        </w:rPr>
        <w:t xml:space="preserve">trang </w:t>
      </w:r>
      <w:r w:rsidR="003A0F55">
        <w:rPr>
          <w:color w:val="000000" w:themeColor="text1"/>
          <w:sz w:val="28"/>
          <w:szCs w:val="28"/>
          <w:lang w:val="sv-SE"/>
        </w:rPr>
        <w:t>cộng đồng cá nhân và đơn vị</w:t>
      </w:r>
      <w:r w:rsidR="00852550">
        <w:rPr>
          <w:color w:val="000000" w:themeColor="text1"/>
          <w:sz w:val="28"/>
          <w:szCs w:val="28"/>
          <w:lang w:val="sv-SE"/>
        </w:rPr>
        <w:t>.</w:t>
      </w:r>
    </w:p>
    <w:p w14:paraId="66CBB973" w14:textId="455067FD" w:rsidR="00C519CF" w:rsidRPr="00281B2C" w:rsidRDefault="001F3E37" w:rsidP="00BA6C79">
      <w:pPr>
        <w:spacing w:before="120" w:line="247" w:lineRule="auto"/>
        <w:ind w:firstLine="720"/>
        <w:jc w:val="both"/>
        <w:rPr>
          <w:i/>
          <w:iCs/>
          <w:color w:val="000000" w:themeColor="text1"/>
          <w:sz w:val="28"/>
          <w:szCs w:val="28"/>
          <w:lang w:val="sv-SE"/>
        </w:rPr>
      </w:pPr>
      <w:r w:rsidRPr="00281B2C">
        <w:rPr>
          <w:b/>
          <w:bCs/>
          <w:color w:val="000000" w:themeColor="text1"/>
          <w:sz w:val="28"/>
          <w:szCs w:val="28"/>
          <w:lang w:val="sv-SE"/>
        </w:rPr>
        <w:t>3</w:t>
      </w:r>
      <w:r w:rsidR="002A779B" w:rsidRPr="00281B2C">
        <w:rPr>
          <w:b/>
          <w:bCs/>
          <w:color w:val="000000" w:themeColor="text1"/>
          <w:sz w:val="28"/>
          <w:szCs w:val="28"/>
          <w:lang w:val="sv-SE"/>
        </w:rPr>
        <w:t xml:space="preserve">. </w:t>
      </w:r>
      <w:r w:rsidR="00DD311C">
        <w:rPr>
          <w:bCs/>
          <w:color w:val="000000" w:themeColor="text1"/>
          <w:sz w:val="28"/>
          <w:szCs w:val="28"/>
          <w:lang w:val="sv-SE"/>
        </w:rPr>
        <w:t xml:space="preserve">Khuyến khích các cơ sở Đoàn </w:t>
      </w:r>
      <w:r w:rsidR="00E41D33">
        <w:rPr>
          <w:bCs/>
          <w:color w:val="000000" w:themeColor="text1"/>
          <w:sz w:val="28"/>
          <w:szCs w:val="28"/>
          <w:lang w:val="sv-SE"/>
        </w:rPr>
        <w:t xml:space="preserve">tham mưu cấp ủy, lãnh đạo đơn vị </w:t>
      </w:r>
      <w:r w:rsidR="00DD311C">
        <w:rPr>
          <w:bCs/>
          <w:color w:val="000000" w:themeColor="text1"/>
          <w:sz w:val="28"/>
          <w:szCs w:val="28"/>
          <w:lang w:val="sv-SE"/>
        </w:rPr>
        <w:t>t</w:t>
      </w:r>
      <w:r w:rsidR="002A779B" w:rsidRPr="00281B2C">
        <w:rPr>
          <w:color w:val="000000" w:themeColor="text1"/>
          <w:sz w:val="28"/>
          <w:szCs w:val="28"/>
          <w:lang w:val="sv-SE"/>
        </w:rPr>
        <w:t>hực hiện treo</w:t>
      </w:r>
      <w:r w:rsidR="00F31E21">
        <w:rPr>
          <w:color w:val="000000" w:themeColor="text1"/>
          <w:sz w:val="28"/>
          <w:szCs w:val="28"/>
          <w:lang w:val="sv-SE"/>
        </w:rPr>
        <w:t xml:space="preserve"> cờ</w:t>
      </w:r>
      <w:r w:rsidR="001B3412" w:rsidRPr="00281B2C">
        <w:rPr>
          <w:color w:val="000000" w:themeColor="text1"/>
          <w:sz w:val="28"/>
          <w:szCs w:val="28"/>
          <w:lang w:val="sv-SE"/>
        </w:rPr>
        <w:t xml:space="preserve"> </w:t>
      </w:r>
      <w:r w:rsidR="00DD311C">
        <w:rPr>
          <w:color w:val="000000" w:themeColor="text1"/>
          <w:sz w:val="28"/>
          <w:szCs w:val="28"/>
          <w:lang w:val="sv-SE"/>
        </w:rPr>
        <w:t>phướn</w:t>
      </w:r>
      <w:r w:rsidR="00C519CF" w:rsidRPr="00281B2C">
        <w:rPr>
          <w:color w:val="000000" w:themeColor="text1"/>
          <w:sz w:val="28"/>
          <w:szCs w:val="28"/>
          <w:lang w:val="sv-SE"/>
        </w:rPr>
        <w:t>,</w:t>
      </w:r>
      <w:r w:rsidR="00F34A97" w:rsidRPr="00281B2C">
        <w:rPr>
          <w:color w:val="000000" w:themeColor="text1"/>
          <w:sz w:val="28"/>
          <w:szCs w:val="28"/>
          <w:lang w:val="sv-SE"/>
        </w:rPr>
        <w:t xml:space="preserve"> </w:t>
      </w:r>
      <w:r w:rsidR="00C519CF" w:rsidRPr="00281B2C">
        <w:rPr>
          <w:color w:val="000000" w:themeColor="text1"/>
          <w:sz w:val="28"/>
          <w:szCs w:val="28"/>
          <w:lang w:val="sv-SE"/>
        </w:rPr>
        <w:t>b</w:t>
      </w:r>
      <w:r w:rsidR="00F34A97" w:rsidRPr="00281B2C">
        <w:rPr>
          <w:color w:val="000000" w:themeColor="text1"/>
          <w:sz w:val="28"/>
          <w:szCs w:val="28"/>
          <w:lang w:val="sv-SE"/>
        </w:rPr>
        <w:t>ăng rôn</w:t>
      </w:r>
      <w:r w:rsidR="002A779B" w:rsidRPr="00281B2C">
        <w:rPr>
          <w:color w:val="000000" w:themeColor="text1"/>
          <w:sz w:val="28"/>
          <w:szCs w:val="28"/>
          <w:lang w:val="sv-SE"/>
        </w:rPr>
        <w:t xml:space="preserve"> tuyên truyền chào mừng</w:t>
      </w:r>
      <w:r w:rsidR="002A779B" w:rsidRPr="00281B2C">
        <w:rPr>
          <w:b/>
          <w:bCs/>
          <w:color w:val="000000" w:themeColor="text1"/>
          <w:sz w:val="28"/>
          <w:szCs w:val="28"/>
          <w:lang w:val="sv-SE"/>
        </w:rPr>
        <w:t xml:space="preserve"> </w:t>
      </w:r>
      <w:r w:rsidR="00883421" w:rsidRPr="00281B2C">
        <w:rPr>
          <w:color w:val="000000" w:themeColor="text1"/>
          <w:sz w:val="28"/>
          <w:szCs w:val="28"/>
          <w:lang w:val="sv-SE"/>
        </w:rPr>
        <w:t xml:space="preserve">Đại hội </w:t>
      </w:r>
      <w:r w:rsidR="00DD311C">
        <w:rPr>
          <w:color w:val="000000" w:themeColor="text1"/>
          <w:sz w:val="28"/>
          <w:szCs w:val="28"/>
          <w:lang w:val="sv-SE"/>
        </w:rPr>
        <w:t>Đoàn toàn quốc</w:t>
      </w:r>
      <w:r w:rsidR="00DD311C">
        <w:rPr>
          <w:sz w:val="28"/>
          <w:szCs w:val="28"/>
          <w:lang w:val="sv-SE"/>
        </w:rPr>
        <w:t xml:space="preserve"> tại trụ sở </w:t>
      </w:r>
      <w:r w:rsidR="00C519CF" w:rsidRPr="00DD311C">
        <w:rPr>
          <w:sz w:val="28"/>
          <w:szCs w:val="28"/>
          <w:lang w:val="sv-SE"/>
        </w:rPr>
        <w:t>cơ quan</w:t>
      </w:r>
      <w:r w:rsidR="00DD311C">
        <w:rPr>
          <w:sz w:val="28"/>
          <w:szCs w:val="28"/>
          <w:lang w:val="sv-SE"/>
        </w:rPr>
        <w:t xml:space="preserve">, </w:t>
      </w:r>
      <w:r w:rsidR="00C519CF" w:rsidRPr="00DD311C">
        <w:rPr>
          <w:sz w:val="28"/>
          <w:szCs w:val="28"/>
          <w:lang w:val="sv-SE"/>
        </w:rPr>
        <w:t>đơn vị</w:t>
      </w:r>
      <w:r w:rsidR="00F31E21">
        <w:rPr>
          <w:sz w:val="28"/>
          <w:szCs w:val="28"/>
          <w:lang w:val="sv-SE"/>
        </w:rPr>
        <w:t>.</w:t>
      </w:r>
    </w:p>
    <w:p w14:paraId="38BB4248" w14:textId="10358AC1" w:rsidR="0048730B" w:rsidRDefault="001F3E37" w:rsidP="00BA6C79">
      <w:pPr>
        <w:spacing w:before="120" w:line="247" w:lineRule="auto"/>
        <w:ind w:firstLine="720"/>
        <w:jc w:val="both"/>
        <w:rPr>
          <w:color w:val="FF0000"/>
          <w:sz w:val="28"/>
          <w:szCs w:val="28"/>
          <w:lang w:val="sv-SE"/>
        </w:rPr>
      </w:pPr>
      <w:r w:rsidRPr="00281B2C">
        <w:rPr>
          <w:b/>
          <w:bCs/>
          <w:color w:val="000000" w:themeColor="text1"/>
          <w:sz w:val="28"/>
          <w:szCs w:val="28"/>
          <w:lang w:val="sv-SE"/>
        </w:rPr>
        <w:t>4</w:t>
      </w:r>
      <w:r w:rsidR="00FB35A5" w:rsidRPr="00281B2C">
        <w:rPr>
          <w:b/>
          <w:bCs/>
          <w:color w:val="000000" w:themeColor="text1"/>
          <w:sz w:val="28"/>
          <w:szCs w:val="28"/>
          <w:lang w:val="sv-SE"/>
        </w:rPr>
        <w:t>.</w:t>
      </w:r>
      <w:r w:rsidR="00FB35A5" w:rsidRPr="00281B2C">
        <w:rPr>
          <w:color w:val="000000" w:themeColor="text1"/>
          <w:sz w:val="28"/>
          <w:szCs w:val="28"/>
          <w:lang w:val="sv-SE"/>
        </w:rPr>
        <w:t xml:space="preserve"> Trình </w:t>
      </w:r>
      <w:r w:rsidR="001510A1" w:rsidRPr="00281B2C">
        <w:rPr>
          <w:color w:val="000000" w:themeColor="text1"/>
          <w:sz w:val="28"/>
          <w:szCs w:val="28"/>
          <w:lang w:val="sv-SE"/>
        </w:rPr>
        <w:t xml:space="preserve">chiếu đoạn phim tuyên truyền </w:t>
      </w:r>
      <w:r w:rsidR="00220E40" w:rsidRPr="00281B2C">
        <w:rPr>
          <w:color w:val="000000" w:themeColor="text1"/>
          <w:sz w:val="28"/>
          <w:szCs w:val="28"/>
          <w:lang w:val="sv-SE"/>
        </w:rPr>
        <w:t xml:space="preserve">Đại hội </w:t>
      </w:r>
      <w:r w:rsidR="00DD311C">
        <w:rPr>
          <w:color w:val="000000" w:themeColor="text1"/>
          <w:sz w:val="28"/>
          <w:szCs w:val="28"/>
          <w:lang w:val="sv-SE"/>
        </w:rPr>
        <w:t>Đoàn</w:t>
      </w:r>
      <w:r w:rsidR="009C778A" w:rsidRPr="00281B2C">
        <w:rPr>
          <w:color w:val="000000" w:themeColor="text1"/>
          <w:sz w:val="28"/>
          <w:szCs w:val="28"/>
          <w:lang w:val="sv-SE"/>
        </w:rPr>
        <w:t xml:space="preserve"> toàn quốc</w:t>
      </w:r>
      <w:r w:rsidR="00220E40" w:rsidRPr="00281B2C">
        <w:rPr>
          <w:color w:val="000000" w:themeColor="text1"/>
          <w:sz w:val="28"/>
          <w:szCs w:val="28"/>
          <w:lang w:val="sv-SE"/>
        </w:rPr>
        <w:t xml:space="preserve"> </w:t>
      </w:r>
      <w:r w:rsidR="001510A1" w:rsidRPr="00281B2C">
        <w:rPr>
          <w:color w:val="000000" w:themeColor="text1"/>
          <w:sz w:val="28"/>
          <w:szCs w:val="28"/>
          <w:lang w:val="sv-SE"/>
        </w:rPr>
        <w:t>(</w:t>
      </w:r>
      <w:r w:rsidR="00B758EA" w:rsidRPr="00281B2C">
        <w:rPr>
          <w:color w:val="000000" w:themeColor="text1"/>
          <w:sz w:val="28"/>
          <w:szCs w:val="28"/>
          <w:lang w:val="sv-SE"/>
        </w:rPr>
        <w:t xml:space="preserve">thời lượng khoảng </w:t>
      </w:r>
      <w:r w:rsidR="00DB49F9" w:rsidRPr="00281B2C">
        <w:rPr>
          <w:color w:val="000000" w:themeColor="text1"/>
          <w:sz w:val="28"/>
          <w:szCs w:val="28"/>
          <w:lang w:val="sv-SE"/>
        </w:rPr>
        <w:t>01 phút</w:t>
      </w:r>
      <w:r w:rsidR="001510A1" w:rsidRPr="00281B2C">
        <w:rPr>
          <w:color w:val="000000" w:themeColor="text1"/>
          <w:sz w:val="28"/>
          <w:szCs w:val="28"/>
          <w:lang w:val="sv-SE"/>
        </w:rPr>
        <w:t>)</w:t>
      </w:r>
      <w:r w:rsidR="00DD311C">
        <w:rPr>
          <w:color w:val="000000" w:themeColor="text1"/>
          <w:sz w:val="28"/>
          <w:szCs w:val="28"/>
          <w:lang w:val="sv-SE"/>
        </w:rPr>
        <w:t xml:space="preserve"> và </w:t>
      </w:r>
      <w:r w:rsidR="00DD311C" w:rsidRPr="00DD311C">
        <w:rPr>
          <w:sz w:val="28"/>
          <w:szCs w:val="28"/>
          <w:lang w:val="sv-SE"/>
        </w:rPr>
        <w:t xml:space="preserve">các nội dung tuyên truyền, khẩu hiệu </w:t>
      </w:r>
      <w:r w:rsidR="001510A1" w:rsidRPr="00281B2C">
        <w:rPr>
          <w:bCs/>
          <w:color w:val="000000" w:themeColor="text1"/>
          <w:sz w:val="28"/>
          <w:szCs w:val="28"/>
          <w:lang w:val="sv-SE"/>
        </w:rPr>
        <w:t xml:space="preserve">trên các </w:t>
      </w:r>
      <w:r w:rsidR="00DD311C">
        <w:rPr>
          <w:bCs/>
          <w:color w:val="000000" w:themeColor="text1"/>
          <w:sz w:val="28"/>
          <w:szCs w:val="28"/>
          <w:lang w:val="sv-SE"/>
        </w:rPr>
        <w:t xml:space="preserve">trang </w:t>
      </w:r>
      <w:r w:rsidR="00F31E21">
        <w:rPr>
          <w:bCs/>
          <w:color w:val="000000" w:themeColor="text1"/>
          <w:sz w:val="28"/>
          <w:szCs w:val="28"/>
          <w:lang w:val="sv-SE"/>
        </w:rPr>
        <w:t xml:space="preserve">cộng đồng cá nhân và đơn vị; trên các </w:t>
      </w:r>
      <w:r w:rsidR="001510A1" w:rsidRPr="00281B2C">
        <w:rPr>
          <w:bCs/>
          <w:color w:val="000000" w:themeColor="text1"/>
          <w:sz w:val="28"/>
          <w:szCs w:val="28"/>
          <w:lang w:val="sv-SE"/>
        </w:rPr>
        <w:t>màn hình</w:t>
      </w:r>
      <w:r w:rsidR="00DB49F9" w:rsidRPr="00281B2C">
        <w:rPr>
          <w:bCs/>
          <w:color w:val="000000" w:themeColor="text1"/>
          <w:sz w:val="28"/>
          <w:szCs w:val="28"/>
          <w:lang w:val="sv-SE"/>
        </w:rPr>
        <w:t xml:space="preserve"> điện tử</w:t>
      </w:r>
      <w:r w:rsidR="00DD311C">
        <w:rPr>
          <w:bCs/>
          <w:color w:val="000000" w:themeColor="text1"/>
          <w:sz w:val="28"/>
          <w:szCs w:val="28"/>
          <w:lang w:val="sv-SE"/>
        </w:rPr>
        <w:t xml:space="preserve"> (nếu có) tại cơ quan, đơn vị</w:t>
      </w:r>
      <w:r w:rsidR="00F31E21">
        <w:rPr>
          <w:bCs/>
          <w:color w:val="000000" w:themeColor="text1"/>
          <w:sz w:val="28"/>
          <w:szCs w:val="28"/>
          <w:lang w:val="sv-SE"/>
        </w:rPr>
        <w:t>.</w:t>
      </w:r>
    </w:p>
    <w:p w14:paraId="515B4573" w14:textId="26C16106" w:rsidR="009C2948" w:rsidRDefault="00DD311C" w:rsidP="00BA6C79">
      <w:pPr>
        <w:spacing w:before="120" w:line="247" w:lineRule="auto"/>
        <w:ind w:firstLine="720"/>
        <w:jc w:val="both"/>
        <w:rPr>
          <w:color w:val="000000" w:themeColor="text1"/>
          <w:sz w:val="28"/>
          <w:szCs w:val="28"/>
          <w:lang w:val="sv-SE"/>
        </w:rPr>
      </w:pPr>
      <w:r>
        <w:rPr>
          <w:b/>
          <w:color w:val="000000" w:themeColor="text1"/>
          <w:sz w:val="28"/>
          <w:szCs w:val="28"/>
          <w:lang w:val="sv-SE"/>
        </w:rPr>
        <w:t>5</w:t>
      </w:r>
      <w:r w:rsidR="009C2948" w:rsidRPr="00281B2C">
        <w:rPr>
          <w:b/>
          <w:color w:val="000000" w:themeColor="text1"/>
          <w:sz w:val="28"/>
          <w:szCs w:val="28"/>
          <w:lang w:val="sv-SE"/>
        </w:rPr>
        <w:t>.</w:t>
      </w:r>
      <w:r w:rsidR="009C2948" w:rsidRPr="00281B2C">
        <w:rPr>
          <w:color w:val="000000" w:themeColor="text1"/>
          <w:sz w:val="28"/>
          <w:szCs w:val="28"/>
          <w:lang w:val="sv-SE"/>
        </w:rPr>
        <w:t xml:space="preserve"> </w:t>
      </w:r>
      <w:r>
        <w:rPr>
          <w:color w:val="000000" w:themeColor="text1"/>
          <w:sz w:val="28"/>
          <w:szCs w:val="28"/>
          <w:lang w:val="sv-SE"/>
        </w:rPr>
        <w:t>Tăng cường c</w:t>
      </w:r>
      <w:r w:rsidR="009C2948" w:rsidRPr="00281B2C">
        <w:rPr>
          <w:color w:val="000000" w:themeColor="text1"/>
          <w:sz w:val="28"/>
          <w:szCs w:val="28"/>
          <w:lang w:val="sv-SE"/>
        </w:rPr>
        <w:t>hia s</w:t>
      </w:r>
      <w:r w:rsidR="002514E4" w:rsidRPr="00281B2C">
        <w:rPr>
          <w:color w:val="000000" w:themeColor="text1"/>
          <w:sz w:val="28"/>
          <w:szCs w:val="28"/>
          <w:lang w:val="sv-SE"/>
        </w:rPr>
        <w:t>ẻ</w:t>
      </w:r>
      <w:r>
        <w:rPr>
          <w:color w:val="000000" w:themeColor="text1"/>
          <w:sz w:val="28"/>
          <w:szCs w:val="28"/>
          <w:lang w:val="sv-SE"/>
        </w:rPr>
        <w:t>, lan tỏa</w:t>
      </w:r>
      <w:r w:rsidR="002514E4" w:rsidRPr="00281B2C">
        <w:rPr>
          <w:color w:val="000000" w:themeColor="text1"/>
          <w:sz w:val="28"/>
          <w:szCs w:val="28"/>
          <w:lang w:val="sv-SE"/>
        </w:rPr>
        <w:t xml:space="preserve"> các tin bài hoạt động do cấp T</w:t>
      </w:r>
      <w:r w:rsidR="009C2948" w:rsidRPr="00281B2C">
        <w:rPr>
          <w:color w:val="000000" w:themeColor="text1"/>
          <w:sz w:val="28"/>
          <w:szCs w:val="28"/>
          <w:lang w:val="sv-SE"/>
        </w:rPr>
        <w:t>hành</w:t>
      </w:r>
      <w:r>
        <w:rPr>
          <w:color w:val="000000" w:themeColor="text1"/>
          <w:sz w:val="28"/>
          <w:szCs w:val="28"/>
          <w:lang w:val="sv-SE"/>
        </w:rPr>
        <w:t>, cấp Khối</w:t>
      </w:r>
      <w:r w:rsidR="009C2948" w:rsidRPr="00281B2C">
        <w:rPr>
          <w:color w:val="000000" w:themeColor="text1"/>
          <w:sz w:val="28"/>
          <w:szCs w:val="28"/>
          <w:lang w:val="sv-SE"/>
        </w:rPr>
        <w:t xml:space="preserve"> triển khai chào mừng </w:t>
      </w:r>
      <w:r w:rsidR="005117EB" w:rsidRPr="00281B2C">
        <w:rPr>
          <w:color w:val="000000" w:themeColor="text1"/>
          <w:sz w:val="28"/>
          <w:szCs w:val="28"/>
          <w:lang w:val="sv-SE"/>
        </w:rPr>
        <w:t xml:space="preserve">Đại hội </w:t>
      </w:r>
      <w:r>
        <w:rPr>
          <w:color w:val="000000" w:themeColor="text1"/>
          <w:sz w:val="28"/>
          <w:szCs w:val="28"/>
          <w:lang w:val="sv-SE"/>
        </w:rPr>
        <w:t>Đoàn</w:t>
      </w:r>
      <w:r w:rsidR="005117EB" w:rsidRPr="00281B2C">
        <w:rPr>
          <w:color w:val="000000" w:themeColor="text1"/>
          <w:sz w:val="28"/>
          <w:szCs w:val="28"/>
          <w:lang w:val="sv-SE"/>
        </w:rPr>
        <w:t xml:space="preserve"> toàn quốc</w:t>
      </w:r>
      <w:r w:rsidR="009C2948" w:rsidRPr="00281B2C">
        <w:rPr>
          <w:color w:val="000000" w:themeColor="text1"/>
          <w:sz w:val="28"/>
          <w:szCs w:val="28"/>
          <w:lang w:val="sv-SE"/>
        </w:rPr>
        <w:t xml:space="preserve"> trên hệ thống các trang cộng đồng do đơn vị quản lý.</w:t>
      </w:r>
    </w:p>
    <w:p w14:paraId="362BDE8D" w14:textId="6193B939" w:rsidR="000058BD" w:rsidRPr="000058BD" w:rsidRDefault="000058BD" w:rsidP="00F31E21">
      <w:pPr>
        <w:spacing w:before="120" w:line="247" w:lineRule="auto"/>
        <w:ind w:firstLine="720"/>
        <w:jc w:val="both"/>
        <w:rPr>
          <w:b/>
          <w:bCs/>
          <w:i/>
          <w:color w:val="000000" w:themeColor="text1"/>
          <w:sz w:val="28"/>
          <w:szCs w:val="28"/>
          <w:lang w:val="sv-SE"/>
        </w:rPr>
      </w:pPr>
      <w:r w:rsidRPr="000058BD">
        <w:rPr>
          <w:b/>
          <w:bCs/>
          <w:i/>
          <w:color w:val="000000" w:themeColor="text1"/>
          <w:sz w:val="28"/>
          <w:szCs w:val="28"/>
          <w:lang w:val="sv-SE"/>
        </w:rPr>
        <w:t>* Lưu ý:</w:t>
      </w:r>
      <w:r w:rsidR="00DD311C" w:rsidRPr="000058BD">
        <w:rPr>
          <w:b/>
          <w:bCs/>
          <w:i/>
          <w:color w:val="000000" w:themeColor="text1"/>
          <w:sz w:val="28"/>
          <w:szCs w:val="28"/>
          <w:lang w:val="sv-SE"/>
        </w:rPr>
        <w:t xml:space="preserve"> </w:t>
      </w:r>
    </w:p>
    <w:p w14:paraId="254C5D4A" w14:textId="4CFE10D3" w:rsidR="00866987" w:rsidRPr="00281B2C" w:rsidRDefault="0033129F" w:rsidP="00F31E21">
      <w:pPr>
        <w:spacing w:before="120" w:line="247" w:lineRule="auto"/>
        <w:ind w:firstLine="720"/>
        <w:jc w:val="both"/>
        <w:rPr>
          <w:color w:val="000000" w:themeColor="text1"/>
          <w:sz w:val="28"/>
          <w:szCs w:val="28"/>
          <w:lang w:val="sv-SE"/>
        </w:rPr>
      </w:pPr>
      <w:r w:rsidRPr="000058BD">
        <w:rPr>
          <w:b/>
          <w:i/>
          <w:noProof/>
        </w:rPr>
        <w:drawing>
          <wp:anchor distT="0" distB="0" distL="114300" distR="114300" simplePos="0" relativeHeight="251658240" behindDoc="0" locked="0" layoutInCell="1" allowOverlap="1" wp14:anchorId="1FA02C45" wp14:editId="60D3C000">
            <wp:simplePos x="0" y="0"/>
            <wp:positionH relativeFrom="column">
              <wp:posOffset>4139565</wp:posOffset>
            </wp:positionH>
            <wp:positionV relativeFrom="paragraph">
              <wp:posOffset>522605</wp:posOffset>
            </wp:positionV>
            <wp:extent cx="701040" cy="701040"/>
            <wp:effectExtent l="0" t="0" r="3810" b="3810"/>
            <wp:wrapThrough wrapText="bothSides">
              <wp:wrapPolygon edited="0">
                <wp:start x="0" y="0"/>
                <wp:lineTo x="0" y="21130"/>
                <wp:lineTo x="21130" y="21130"/>
                <wp:lineTo x="21130" y="0"/>
                <wp:lineTo x="0" y="0"/>
              </wp:wrapPolygon>
            </wp:wrapThrough>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58BD">
        <w:rPr>
          <w:bCs/>
          <w:color w:val="000000" w:themeColor="text1"/>
          <w:sz w:val="28"/>
          <w:szCs w:val="28"/>
          <w:lang w:val="sv-SE"/>
        </w:rPr>
        <w:t xml:space="preserve">- </w:t>
      </w:r>
      <w:r w:rsidR="00F31E21" w:rsidRPr="00F31E21">
        <w:rPr>
          <w:bCs/>
          <w:color w:val="000000" w:themeColor="text1"/>
          <w:sz w:val="28"/>
          <w:szCs w:val="28"/>
          <w:lang w:val="sv-SE"/>
        </w:rPr>
        <w:t>T</w:t>
      </w:r>
      <w:r w:rsidR="00A66C81" w:rsidRPr="00F31E21">
        <w:rPr>
          <w:bCs/>
          <w:color w:val="000000" w:themeColor="text1"/>
          <w:sz w:val="28"/>
          <w:szCs w:val="28"/>
          <w:lang w:val="sv-SE"/>
        </w:rPr>
        <w:t>ài liệu tuyên truyền,</w:t>
      </w:r>
      <w:r w:rsidR="00E52A4A" w:rsidRPr="00F31E21">
        <w:rPr>
          <w:bCs/>
          <w:color w:val="000000" w:themeColor="text1"/>
          <w:sz w:val="28"/>
          <w:szCs w:val="28"/>
          <w:lang w:val="sv-SE"/>
        </w:rPr>
        <w:t xml:space="preserve"> mẫu băng rôn, phướn dọc, trailer, phông chào mừng,</w:t>
      </w:r>
      <w:r w:rsidR="00110FDC" w:rsidRPr="00F31E21">
        <w:rPr>
          <w:bCs/>
          <w:color w:val="000000" w:themeColor="text1"/>
          <w:sz w:val="28"/>
          <w:szCs w:val="28"/>
          <w:lang w:val="sv-SE"/>
        </w:rPr>
        <w:t xml:space="preserve"> </w:t>
      </w:r>
      <w:r w:rsidR="00330522" w:rsidRPr="00F31E21">
        <w:rPr>
          <w:bCs/>
          <w:color w:val="000000" w:themeColor="text1"/>
          <w:sz w:val="28"/>
          <w:szCs w:val="28"/>
          <w:lang w:val="sv-SE"/>
        </w:rPr>
        <w:t>ả</w:t>
      </w:r>
      <w:r w:rsidR="00110FDC" w:rsidRPr="00F31E21">
        <w:rPr>
          <w:bCs/>
          <w:color w:val="000000" w:themeColor="text1"/>
          <w:sz w:val="28"/>
          <w:szCs w:val="28"/>
          <w:lang w:val="sv-SE"/>
        </w:rPr>
        <w:t xml:space="preserve">nh bìa, hướng dẫn đổi ảnh đại diện </w:t>
      </w:r>
      <w:r w:rsidR="00330522" w:rsidRPr="00F31E21">
        <w:rPr>
          <w:bCs/>
          <w:color w:val="000000" w:themeColor="text1"/>
          <w:sz w:val="28"/>
          <w:szCs w:val="28"/>
          <w:lang w:val="sv-SE"/>
        </w:rPr>
        <w:t>trên trang mạng xã hội</w:t>
      </w:r>
      <w:r w:rsidR="00F31E21" w:rsidRPr="00F31E21">
        <w:rPr>
          <w:bCs/>
          <w:color w:val="000000" w:themeColor="text1"/>
          <w:sz w:val="28"/>
          <w:szCs w:val="28"/>
          <w:lang w:val="sv-SE"/>
        </w:rPr>
        <w:t xml:space="preserve"> được đăng tải t</w:t>
      </w:r>
      <w:r w:rsidR="00F31E21">
        <w:rPr>
          <w:bCs/>
          <w:color w:val="000000" w:themeColor="text1"/>
          <w:sz w:val="28"/>
          <w:szCs w:val="28"/>
          <w:lang w:val="sv-SE"/>
        </w:rPr>
        <w:t xml:space="preserve">heo </w:t>
      </w:r>
      <w:r w:rsidR="00F31E21" w:rsidRPr="00F31E21">
        <w:rPr>
          <w:bCs/>
          <w:color w:val="000000" w:themeColor="text1"/>
          <w:sz w:val="28"/>
          <w:szCs w:val="28"/>
          <w:lang w:val="sv-SE"/>
        </w:rPr>
        <w:t>đường dẫn</w:t>
      </w:r>
      <w:r w:rsidR="00E52A4A" w:rsidRPr="00F31E21">
        <w:rPr>
          <w:b/>
          <w:bCs/>
          <w:color w:val="000000" w:themeColor="text1"/>
          <w:sz w:val="28"/>
          <w:szCs w:val="28"/>
          <w:lang w:val="sv-SE"/>
        </w:rPr>
        <w:t xml:space="preserve"> </w:t>
      </w:r>
      <w:hyperlink r:id="rId6" w:history="1">
        <w:r w:rsidR="00866987" w:rsidRPr="00F31E21">
          <w:rPr>
            <w:rStyle w:val="Hyperlink"/>
            <w:sz w:val="28"/>
            <w:szCs w:val="28"/>
            <w:lang w:val="sv-SE"/>
          </w:rPr>
          <w:t>https://bom.so/gtE3qf</w:t>
        </w:r>
      </w:hyperlink>
      <w:r w:rsidR="00866987" w:rsidRPr="00281B2C">
        <w:rPr>
          <w:color w:val="000000" w:themeColor="text1"/>
          <w:sz w:val="28"/>
          <w:szCs w:val="28"/>
          <w:lang w:val="sv-SE"/>
        </w:rPr>
        <w:t xml:space="preserve"> </w:t>
      </w:r>
      <w:r w:rsidR="00F31E21">
        <w:rPr>
          <w:color w:val="000000" w:themeColor="text1"/>
          <w:sz w:val="28"/>
          <w:szCs w:val="28"/>
          <w:lang w:val="sv-SE"/>
        </w:rPr>
        <w:t xml:space="preserve">hoặc theo mã QRcode </w:t>
      </w:r>
    </w:p>
    <w:p w14:paraId="10FFD5DB" w14:textId="3A042B4E" w:rsidR="00F31E21" w:rsidRDefault="00F31E21" w:rsidP="00BA6C79">
      <w:pPr>
        <w:spacing w:before="120" w:line="247" w:lineRule="auto"/>
        <w:ind w:firstLine="720"/>
        <w:jc w:val="both"/>
        <w:rPr>
          <w:color w:val="000000" w:themeColor="text1"/>
          <w:sz w:val="28"/>
          <w:szCs w:val="28"/>
          <w:lang w:val="sv-SE"/>
        </w:rPr>
      </w:pPr>
    </w:p>
    <w:p w14:paraId="6DF70C19" w14:textId="32ABE9BE" w:rsidR="00F31E21" w:rsidRPr="00F31E21" w:rsidRDefault="000058BD" w:rsidP="00BA6C79">
      <w:pPr>
        <w:spacing w:before="120" w:line="247" w:lineRule="auto"/>
        <w:ind w:firstLine="720"/>
        <w:jc w:val="both"/>
        <w:rPr>
          <w:b/>
          <w:color w:val="000000" w:themeColor="text1"/>
          <w:sz w:val="28"/>
          <w:szCs w:val="28"/>
          <w:lang w:val="sv-SE"/>
        </w:rPr>
      </w:pPr>
      <w:r>
        <w:rPr>
          <w:color w:val="000000" w:themeColor="text1"/>
          <w:sz w:val="28"/>
          <w:szCs w:val="28"/>
          <w:lang w:val="sv-SE"/>
        </w:rPr>
        <w:lastRenderedPageBreak/>
        <w:t>-</w:t>
      </w:r>
      <w:r w:rsidR="00F31E21">
        <w:rPr>
          <w:color w:val="000000" w:themeColor="text1"/>
          <w:sz w:val="28"/>
          <w:szCs w:val="28"/>
          <w:lang w:val="sv-SE"/>
        </w:rPr>
        <w:t xml:space="preserve"> Thời gian thực hiện công tác tuyên truyền chào mừng Đại hội Đoàn toàn quốc </w:t>
      </w:r>
      <w:r w:rsidR="00F31E21" w:rsidRPr="00F31E21">
        <w:rPr>
          <w:b/>
          <w:color w:val="000000" w:themeColor="text1"/>
          <w:sz w:val="28"/>
          <w:szCs w:val="28"/>
          <w:lang w:val="sv-SE"/>
        </w:rPr>
        <w:t>từ ngày 08/12/2022 đến hết ngày 20/12/2022.</w:t>
      </w:r>
    </w:p>
    <w:p w14:paraId="14B0590D" w14:textId="5E7D89CD" w:rsidR="001510A1" w:rsidRDefault="001510A1" w:rsidP="00BA6C79">
      <w:pPr>
        <w:spacing w:before="120" w:line="247" w:lineRule="auto"/>
        <w:ind w:firstLine="720"/>
        <w:jc w:val="both"/>
        <w:rPr>
          <w:color w:val="000000" w:themeColor="text1"/>
          <w:sz w:val="28"/>
          <w:szCs w:val="28"/>
          <w:lang w:val="sv-SE"/>
        </w:rPr>
      </w:pPr>
      <w:r w:rsidRPr="00281B2C">
        <w:rPr>
          <w:color w:val="000000" w:themeColor="text1"/>
          <w:sz w:val="28"/>
          <w:szCs w:val="28"/>
          <w:lang w:val="sv-SE"/>
        </w:rPr>
        <w:t xml:space="preserve">Ban Thường vụ </w:t>
      </w:r>
      <w:r w:rsidR="00DD311C">
        <w:rPr>
          <w:color w:val="000000" w:themeColor="text1"/>
          <w:sz w:val="28"/>
          <w:szCs w:val="28"/>
          <w:lang w:val="sv-SE"/>
        </w:rPr>
        <w:t>Đoàn Khối</w:t>
      </w:r>
      <w:r w:rsidRPr="00281B2C">
        <w:rPr>
          <w:color w:val="000000" w:themeColor="text1"/>
          <w:sz w:val="28"/>
          <w:szCs w:val="28"/>
          <w:lang w:val="sv-SE"/>
        </w:rPr>
        <w:t xml:space="preserve"> </w:t>
      </w:r>
      <w:r w:rsidR="001B730F" w:rsidRPr="00281B2C">
        <w:rPr>
          <w:color w:val="000000" w:themeColor="text1"/>
          <w:sz w:val="28"/>
          <w:szCs w:val="28"/>
          <w:lang w:val="sv-SE"/>
        </w:rPr>
        <w:t xml:space="preserve">đề nghị các </w:t>
      </w:r>
      <w:r w:rsidR="00DD311C">
        <w:rPr>
          <w:color w:val="000000" w:themeColor="text1"/>
          <w:sz w:val="28"/>
          <w:szCs w:val="28"/>
          <w:lang w:val="sv-SE"/>
        </w:rPr>
        <w:t>cơ sở Đoàn</w:t>
      </w:r>
      <w:r w:rsidR="001B730F" w:rsidRPr="00281B2C">
        <w:rPr>
          <w:color w:val="000000" w:themeColor="text1"/>
          <w:sz w:val="28"/>
          <w:szCs w:val="28"/>
          <w:lang w:val="sv-SE"/>
        </w:rPr>
        <w:t xml:space="preserve"> nghiêm túc</w:t>
      </w:r>
      <w:r w:rsidR="00DD311C">
        <w:rPr>
          <w:color w:val="000000" w:themeColor="text1"/>
          <w:sz w:val="28"/>
          <w:szCs w:val="28"/>
          <w:lang w:val="sv-SE"/>
        </w:rPr>
        <w:t xml:space="preserve"> triển khai</w:t>
      </w:r>
      <w:r w:rsidR="001B730F" w:rsidRPr="00281B2C">
        <w:rPr>
          <w:color w:val="000000" w:themeColor="text1"/>
          <w:sz w:val="28"/>
          <w:szCs w:val="28"/>
          <w:lang w:val="sv-SE"/>
        </w:rPr>
        <w:t xml:space="preserve"> thực hiện</w:t>
      </w:r>
      <w:r w:rsidRPr="00281B2C">
        <w:rPr>
          <w:color w:val="000000" w:themeColor="text1"/>
          <w:sz w:val="28"/>
          <w:szCs w:val="28"/>
          <w:lang w:val="sv-SE"/>
        </w:rPr>
        <w:t>.</w:t>
      </w:r>
    </w:p>
    <w:p w14:paraId="4C550371" w14:textId="77777777" w:rsidR="00FB35A5" w:rsidRPr="00310DA0" w:rsidRDefault="00FB35A5" w:rsidP="00CB73BF">
      <w:pPr>
        <w:spacing w:line="264" w:lineRule="auto"/>
        <w:ind w:firstLine="567"/>
        <w:jc w:val="both"/>
        <w:rPr>
          <w:color w:val="000000" w:themeColor="text1"/>
          <w:sz w:val="14"/>
          <w:szCs w:val="18"/>
          <w:lang w:val="sv-SE"/>
        </w:rPr>
      </w:pPr>
    </w:p>
    <w:tbl>
      <w:tblPr>
        <w:tblStyle w:val="TableGrid"/>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604"/>
      </w:tblGrid>
      <w:tr w:rsidR="009E7E59" w:rsidRPr="00310DA0" w14:paraId="58BAE107" w14:textId="77777777" w:rsidTr="00DD311C">
        <w:trPr>
          <w:trHeight w:val="837"/>
        </w:trPr>
        <w:tc>
          <w:tcPr>
            <w:tcW w:w="3600" w:type="dxa"/>
          </w:tcPr>
          <w:p w14:paraId="11E971FB" w14:textId="11C0499B" w:rsidR="00FB35A5" w:rsidRPr="007F56F0" w:rsidRDefault="00FB35A5" w:rsidP="00BF7FB6">
            <w:pPr>
              <w:jc w:val="both"/>
              <w:rPr>
                <w:b/>
                <w:color w:val="000000" w:themeColor="text1"/>
                <w:kern w:val="2"/>
                <w:sz w:val="26"/>
                <w:szCs w:val="26"/>
                <w:lang w:val="sv-SE"/>
              </w:rPr>
            </w:pPr>
          </w:p>
          <w:p w14:paraId="02D56974" w14:textId="77777777" w:rsidR="00FB35A5" w:rsidRPr="00DD311C" w:rsidRDefault="005F74ED" w:rsidP="00BF7FB6">
            <w:pPr>
              <w:jc w:val="both"/>
              <w:rPr>
                <w:b/>
                <w:i/>
                <w:color w:val="000000" w:themeColor="text1"/>
                <w:kern w:val="2"/>
                <w:sz w:val="26"/>
                <w:szCs w:val="28"/>
                <w:lang w:val="sv-SE"/>
              </w:rPr>
            </w:pPr>
            <w:r w:rsidRPr="00DD311C">
              <w:rPr>
                <w:b/>
                <w:i/>
                <w:color w:val="000000" w:themeColor="text1"/>
                <w:kern w:val="2"/>
                <w:sz w:val="26"/>
                <w:szCs w:val="28"/>
                <w:lang w:val="sv-SE"/>
              </w:rPr>
              <w:t>Nơi nhận:</w:t>
            </w:r>
          </w:p>
          <w:p w14:paraId="111C60E8" w14:textId="77777777" w:rsidR="005F74ED" w:rsidRPr="00DD311C" w:rsidRDefault="00DD311C" w:rsidP="00BF7FB6">
            <w:pPr>
              <w:jc w:val="both"/>
              <w:rPr>
                <w:color w:val="000000" w:themeColor="text1"/>
                <w:kern w:val="2"/>
                <w:sz w:val="22"/>
                <w:szCs w:val="28"/>
                <w:lang w:val="sv-SE"/>
              </w:rPr>
            </w:pPr>
            <w:r w:rsidRPr="00DD311C">
              <w:rPr>
                <w:color w:val="000000" w:themeColor="text1"/>
                <w:kern w:val="2"/>
                <w:sz w:val="22"/>
                <w:szCs w:val="28"/>
                <w:lang w:val="sv-SE"/>
              </w:rPr>
              <w:t>- Thành Đoàn: Đồng chí Thường trực phụ trách, Ban TG-ĐN, Ban CNLĐ;</w:t>
            </w:r>
          </w:p>
          <w:p w14:paraId="1969D985" w14:textId="51D14264" w:rsidR="00DD311C" w:rsidRPr="00DD311C" w:rsidRDefault="00DD311C" w:rsidP="00537421">
            <w:pPr>
              <w:jc w:val="both"/>
              <w:rPr>
                <w:color w:val="000000" w:themeColor="text1"/>
                <w:kern w:val="2"/>
                <w:sz w:val="22"/>
                <w:szCs w:val="28"/>
                <w:lang w:val="sv-SE"/>
              </w:rPr>
            </w:pPr>
            <w:r w:rsidRPr="00DD311C">
              <w:rPr>
                <w:color w:val="000000" w:themeColor="text1"/>
                <w:kern w:val="2"/>
                <w:sz w:val="22"/>
                <w:szCs w:val="28"/>
                <w:lang w:val="sv-SE"/>
              </w:rPr>
              <w:t>- Đảng ủy Khối: Thương trực, Ban Tuyên giáo, Ban Dân vận</w:t>
            </w:r>
            <w:r w:rsidR="00537421">
              <w:rPr>
                <w:color w:val="000000" w:themeColor="text1"/>
                <w:kern w:val="2"/>
                <w:sz w:val="22"/>
                <w:szCs w:val="28"/>
                <w:lang w:val="sv-SE"/>
              </w:rPr>
              <w:t>;</w:t>
            </w:r>
          </w:p>
          <w:p w14:paraId="52834A25" w14:textId="77777777" w:rsidR="00DD311C" w:rsidRPr="00DD311C" w:rsidRDefault="00DD311C" w:rsidP="00BF7FB6">
            <w:pPr>
              <w:jc w:val="both"/>
              <w:rPr>
                <w:color w:val="000000" w:themeColor="text1"/>
                <w:kern w:val="2"/>
                <w:sz w:val="22"/>
                <w:szCs w:val="28"/>
                <w:lang w:val="sv-SE"/>
              </w:rPr>
            </w:pPr>
            <w:r w:rsidRPr="00DD311C">
              <w:rPr>
                <w:color w:val="000000" w:themeColor="text1"/>
                <w:kern w:val="2"/>
                <w:sz w:val="22"/>
                <w:szCs w:val="28"/>
                <w:lang w:val="sv-SE"/>
              </w:rPr>
              <w:t>- Các cơ sở Đoàn;</w:t>
            </w:r>
          </w:p>
          <w:p w14:paraId="43C652CB" w14:textId="18D482D2" w:rsidR="00DD311C" w:rsidRPr="007F56F0" w:rsidRDefault="00DD311C" w:rsidP="00BF7FB6">
            <w:pPr>
              <w:jc w:val="both"/>
              <w:rPr>
                <w:color w:val="000000" w:themeColor="text1"/>
                <w:kern w:val="2"/>
                <w:sz w:val="28"/>
                <w:szCs w:val="28"/>
                <w:lang w:val="sv-SE"/>
              </w:rPr>
            </w:pPr>
            <w:r w:rsidRPr="00DD311C">
              <w:rPr>
                <w:color w:val="000000" w:themeColor="text1"/>
                <w:kern w:val="2"/>
                <w:sz w:val="22"/>
                <w:szCs w:val="28"/>
                <w:lang w:val="sv-SE"/>
              </w:rPr>
              <w:t>- Lưu: VP.</w:t>
            </w:r>
          </w:p>
        </w:tc>
        <w:tc>
          <w:tcPr>
            <w:tcW w:w="5604" w:type="dxa"/>
          </w:tcPr>
          <w:p w14:paraId="2A6320D2" w14:textId="404EDA36" w:rsidR="00FB35A5" w:rsidRPr="00310DA0" w:rsidRDefault="00FB35A5" w:rsidP="00BF7FB6">
            <w:pPr>
              <w:jc w:val="center"/>
              <w:rPr>
                <w:b/>
                <w:color w:val="000000" w:themeColor="text1"/>
                <w:kern w:val="2"/>
                <w:sz w:val="28"/>
                <w:szCs w:val="28"/>
              </w:rPr>
            </w:pPr>
            <w:r w:rsidRPr="00310DA0">
              <w:rPr>
                <w:b/>
                <w:color w:val="000000" w:themeColor="text1"/>
                <w:kern w:val="2"/>
                <w:sz w:val="28"/>
                <w:szCs w:val="28"/>
              </w:rPr>
              <w:t>TM. BAN THƯỜNG VỤ ĐOÀN</w:t>
            </w:r>
            <w:r w:rsidR="00DD311C">
              <w:rPr>
                <w:b/>
                <w:color w:val="000000" w:themeColor="text1"/>
                <w:kern w:val="2"/>
                <w:sz w:val="28"/>
                <w:szCs w:val="28"/>
              </w:rPr>
              <w:t xml:space="preserve"> KHỐI</w:t>
            </w:r>
          </w:p>
          <w:p w14:paraId="32B5AA6E" w14:textId="3624D8A2" w:rsidR="008415EE" w:rsidRPr="00310DA0" w:rsidRDefault="000C3A6B" w:rsidP="00DA25F0">
            <w:pPr>
              <w:jc w:val="center"/>
              <w:rPr>
                <w:color w:val="000000" w:themeColor="text1"/>
                <w:sz w:val="28"/>
                <w:szCs w:val="28"/>
              </w:rPr>
            </w:pPr>
            <w:r>
              <w:rPr>
                <w:color w:val="000000" w:themeColor="text1"/>
                <w:sz w:val="28"/>
                <w:szCs w:val="28"/>
              </w:rPr>
              <w:t xml:space="preserve">PHÓ </w:t>
            </w:r>
            <w:r w:rsidR="00FB35A5" w:rsidRPr="00310DA0">
              <w:rPr>
                <w:color w:val="000000" w:themeColor="text1"/>
                <w:sz w:val="28"/>
                <w:szCs w:val="28"/>
              </w:rPr>
              <w:t xml:space="preserve">BÍ THƯ </w:t>
            </w:r>
            <w:bookmarkStart w:id="0" w:name="_GoBack"/>
            <w:bookmarkEnd w:id="0"/>
          </w:p>
          <w:p w14:paraId="7F757061" w14:textId="77777777" w:rsidR="001566E1" w:rsidRPr="00310DA0" w:rsidRDefault="001566E1" w:rsidP="00BF7FB6">
            <w:pPr>
              <w:jc w:val="center"/>
              <w:rPr>
                <w:color w:val="000000" w:themeColor="text1"/>
                <w:sz w:val="28"/>
                <w:szCs w:val="28"/>
              </w:rPr>
            </w:pPr>
          </w:p>
          <w:p w14:paraId="4BB08610" w14:textId="0147AF83" w:rsidR="001566E1" w:rsidRPr="00310DA0" w:rsidRDefault="00DA25F0" w:rsidP="00DA25F0">
            <w:pPr>
              <w:jc w:val="center"/>
              <w:rPr>
                <w:color w:val="000000" w:themeColor="text1"/>
                <w:sz w:val="28"/>
                <w:szCs w:val="28"/>
              </w:rPr>
            </w:pPr>
            <w:r>
              <w:rPr>
                <w:noProof/>
                <w:color w:val="000000" w:themeColor="text1"/>
                <w:sz w:val="28"/>
                <w:szCs w:val="28"/>
              </w:rPr>
              <w:drawing>
                <wp:inline distT="0" distB="0" distL="0" distR="0" wp14:anchorId="71C23EFE" wp14:editId="0A29D11B">
                  <wp:extent cx="3185166" cy="783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 ky anh Ti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5166" cy="783338"/>
                          </a:xfrm>
                          <a:prstGeom prst="rect">
                            <a:avLst/>
                          </a:prstGeom>
                        </pic:spPr>
                      </pic:pic>
                    </a:graphicData>
                  </a:graphic>
                </wp:inline>
              </w:drawing>
            </w:r>
          </w:p>
          <w:p w14:paraId="657BC82A" w14:textId="3BF87885" w:rsidR="00FB35A5" w:rsidRPr="00310DA0" w:rsidRDefault="000C3A6B" w:rsidP="00775F1F">
            <w:pPr>
              <w:jc w:val="center"/>
              <w:rPr>
                <w:b/>
                <w:color w:val="000000" w:themeColor="text1"/>
                <w:sz w:val="28"/>
                <w:szCs w:val="28"/>
              </w:rPr>
            </w:pPr>
            <w:r>
              <w:rPr>
                <w:b/>
                <w:color w:val="000000" w:themeColor="text1"/>
                <w:sz w:val="28"/>
                <w:szCs w:val="28"/>
              </w:rPr>
              <w:t>Trần Anh Tiến</w:t>
            </w:r>
          </w:p>
        </w:tc>
      </w:tr>
    </w:tbl>
    <w:p w14:paraId="1DBA603F" w14:textId="77777777" w:rsidR="00B634DF" w:rsidRPr="00310DA0" w:rsidRDefault="00B634DF" w:rsidP="007015C7">
      <w:pPr>
        <w:rPr>
          <w:b/>
          <w:bCs/>
          <w:iCs/>
          <w:color w:val="000000" w:themeColor="text1"/>
          <w:sz w:val="28"/>
          <w:szCs w:val="28"/>
          <w:lang w:val="sv-SE"/>
        </w:rPr>
      </w:pPr>
    </w:p>
    <w:sectPr w:rsidR="00B634DF" w:rsidRPr="00310DA0" w:rsidSect="007125E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73D4"/>
    <w:multiLevelType w:val="hybridMultilevel"/>
    <w:tmpl w:val="F23A2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64625"/>
    <w:multiLevelType w:val="hybridMultilevel"/>
    <w:tmpl w:val="6160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A1"/>
    <w:rsid w:val="000058BD"/>
    <w:rsid w:val="0001110C"/>
    <w:rsid w:val="00011288"/>
    <w:rsid w:val="00035298"/>
    <w:rsid w:val="00046FA1"/>
    <w:rsid w:val="000519CD"/>
    <w:rsid w:val="00093BC1"/>
    <w:rsid w:val="000A4B92"/>
    <w:rsid w:val="000B11D6"/>
    <w:rsid w:val="000B585B"/>
    <w:rsid w:val="000B62E2"/>
    <w:rsid w:val="000C3A6B"/>
    <w:rsid w:val="000E0CBA"/>
    <w:rsid w:val="000F68D8"/>
    <w:rsid w:val="0010678C"/>
    <w:rsid w:val="00110FDC"/>
    <w:rsid w:val="00133ACF"/>
    <w:rsid w:val="001510A1"/>
    <w:rsid w:val="001566E1"/>
    <w:rsid w:val="00174A87"/>
    <w:rsid w:val="001863E2"/>
    <w:rsid w:val="001965C9"/>
    <w:rsid w:val="00197F88"/>
    <w:rsid w:val="001A615C"/>
    <w:rsid w:val="001B3412"/>
    <w:rsid w:val="001B730F"/>
    <w:rsid w:val="001C7DEB"/>
    <w:rsid w:val="001D63AE"/>
    <w:rsid w:val="001F3E37"/>
    <w:rsid w:val="001F466A"/>
    <w:rsid w:val="001F6A3C"/>
    <w:rsid w:val="00205415"/>
    <w:rsid w:val="00213FD6"/>
    <w:rsid w:val="00216C20"/>
    <w:rsid w:val="00220E40"/>
    <w:rsid w:val="0022731F"/>
    <w:rsid w:val="00241291"/>
    <w:rsid w:val="00245FB8"/>
    <w:rsid w:val="00246C0C"/>
    <w:rsid w:val="002514E4"/>
    <w:rsid w:val="0027058B"/>
    <w:rsid w:val="00271558"/>
    <w:rsid w:val="00273AF1"/>
    <w:rsid w:val="0027707D"/>
    <w:rsid w:val="0027788E"/>
    <w:rsid w:val="00281B2C"/>
    <w:rsid w:val="002A779B"/>
    <w:rsid w:val="002A7E1C"/>
    <w:rsid w:val="002C4651"/>
    <w:rsid w:val="002E1DF2"/>
    <w:rsid w:val="002E4482"/>
    <w:rsid w:val="002F4E1E"/>
    <w:rsid w:val="002F69AB"/>
    <w:rsid w:val="002F7DAA"/>
    <w:rsid w:val="00302FC4"/>
    <w:rsid w:val="003044B6"/>
    <w:rsid w:val="00310DA0"/>
    <w:rsid w:val="00322916"/>
    <w:rsid w:val="00330522"/>
    <w:rsid w:val="0033129F"/>
    <w:rsid w:val="00332526"/>
    <w:rsid w:val="0034223E"/>
    <w:rsid w:val="003455E1"/>
    <w:rsid w:val="003479E9"/>
    <w:rsid w:val="00366D89"/>
    <w:rsid w:val="00371536"/>
    <w:rsid w:val="003838AE"/>
    <w:rsid w:val="003A0F55"/>
    <w:rsid w:val="003A1168"/>
    <w:rsid w:val="003A7B2B"/>
    <w:rsid w:val="003B5383"/>
    <w:rsid w:val="003B55D9"/>
    <w:rsid w:val="003C0AD3"/>
    <w:rsid w:val="003C31D5"/>
    <w:rsid w:val="003C343F"/>
    <w:rsid w:val="003C3570"/>
    <w:rsid w:val="003C7FB3"/>
    <w:rsid w:val="00411B1D"/>
    <w:rsid w:val="00415071"/>
    <w:rsid w:val="004162CA"/>
    <w:rsid w:val="00420B1F"/>
    <w:rsid w:val="00447EA0"/>
    <w:rsid w:val="004541BE"/>
    <w:rsid w:val="004615F2"/>
    <w:rsid w:val="00462222"/>
    <w:rsid w:val="00463B6F"/>
    <w:rsid w:val="00467C10"/>
    <w:rsid w:val="00470B54"/>
    <w:rsid w:val="0048730B"/>
    <w:rsid w:val="00496952"/>
    <w:rsid w:val="004B388E"/>
    <w:rsid w:val="004D00FD"/>
    <w:rsid w:val="004E716A"/>
    <w:rsid w:val="005117EB"/>
    <w:rsid w:val="0053725E"/>
    <w:rsid w:val="00537421"/>
    <w:rsid w:val="00560140"/>
    <w:rsid w:val="0056226E"/>
    <w:rsid w:val="005650DF"/>
    <w:rsid w:val="0058137A"/>
    <w:rsid w:val="005833B5"/>
    <w:rsid w:val="00586F13"/>
    <w:rsid w:val="00590C09"/>
    <w:rsid w:val="005968D1"/>
    <w:rsid w:val="005C6EAA"/>
    <w:rsid w:val="005E4CEA"/>
    <w:rsid w:val="005F153F"/>
    <w:rsid w:val="005F1AC3"/>
    <w:rsid w:val="005F3451"/>
    <w:rsid w:val="005F74ED"/>
    <w:rsid w:val="00604108"/>
    <w:rsid w:val="00615568"/>
    <w:rsid w:val="0062621A"/>
    <w:rsid w:val="0064510B"/>
    <w:rsid w:val="00645EDE"/>
    <w:rsid w:val="006505A7"/>
    <w:rsid w:val="0065063B"/>
    <w:rsid w:val="00653C22"/>
    <w:rsid w:val="00661F85"/>
    <w:rsid w:val="006658AE"/>
    <w:rsid w:val="006B299B"/>
    <w:rsid w:val="006B65DE"/>
    <w:rsid w:val="007015C7"/>
    <w:rsid w:val="00711B44"/>
    <w:rsid w:val="007125E3"/>
    <w:rsid w:val="00714731"/>
    <w:rsid w:val="00717434"/>
    <w:rsid w:val="007635F6"/>
    <w:rsid w:val="00765D7E"/>
    <w:rsid w:val="00775F1F"/>
    <w:rsid w:val="00790085"/>
    <w:rsid w:val="00794BCD"/>
    <w:rsid w:val="007A3718"/>
    <w:rsid w:val="007C32D0"/>
    <w:rsid w:val="007E227D"/>
    <w:rsid w:val="007E5A34"/>
    <w:rsid w:val="007F56F0"/>
    <w:rsid w:val="00811981"/>
    <w:rsid w:val="008415EE"/>
    <w:rsid w:val="00844BF1"/>
    <w:rsid w:val="00852252"/>
    <w:rsid w:val="00852550"/>
    <w:rsid w:val="00861AE0"/>
    <w:rsid w:val="00861E85"/>
    <w:rsid w:val="00866987"/>
    <w:rsid w:val="00872E0D"/>
    <w:rsid w:val="008772B8"/>
    <w:rsid w:val="00883421"/>
    <w:rsid w:val="00892DB3"/>
    <w:rsid w:val="00894D5E"/>
    <w:rsid w:val="00896529"/>
    <w:rsid w:val="008B0298"/>
    <w:rsid w:val="008D23D1"/>
    <w:rsid w:val="008E0126"/>
    <w:rsid w:val="008E521A"/>
    <w:rsid w:val="00904ED0"/>
    <w:rsid w:val="00910ACE"/>
    <w:rsid w:val="009142A5"/>
    <w:rsid w:val="009173B7"/>
    <w:rsid w:val="00920404"/>
    <w:rsid w:val="0092150A"/>
    <w:rsid w:val="0092302D"/>
    <w:rsid w:val="00930980"/>
    <w:rsid w:val="00934406"/>
    <w:rsid w:val="00934FE5"/>
    <w:rsid w:val="009417AF"/>
    <w:rsid w:val="00953EAF"/>
    <w:rsid w:val="00960563"/>
    <w:rsid w:val="009751FF"/>
    <w:rsid w:val="00990E7B"/>
    <w:rsid w:val="009B0C38"/>
    <w:rsid w:val="009B336F"/>
    <w:rsid w:val="009B5A0E"/>
    <w:rsid w:val="009C121D"/>
    <w:rsid w:val="009C25C5"/>
    <w:rsid w:val="009C2948"/>
    <w:rsid w:val="009C46F5"/>
    <w:rsid w:val="009C778A"/>
    <w:rsid w:val="009D0C9D"/>
    <w:rsid w:val="009E7E59"/>
    <w:rsid w:val="009F00D8"/>
    <w:rsid w:val="009F1089"/>
    <w:rsid w:val="00A044EF"/>
    <w:rsid w:val="00A1292A"/>
    <w:rsid w:val="00A2133E"/>
    <w:rsid w:val="00A241D1"/>
    <w:rsid w:val="00A25D9D"/>
    <w:rsid w:val="00A50899"/>
    <w:rsid w:val="00A524F8"/>
    <w:rsid w:val="00A66C81"/>
    <w:rsid w:val="00A83015"/>
    <w:rsid w:val="00A85C1F"/>
    <w:rsid w:val="00A86451"/>
    <w:rsid w:val="00A91092"/>
    <w:rsid w:val="00A96162"/>
    <w:rsid w:val="00AA4C14"/>
    <w:rsid w:val="00AA641D"/>
    <w:rsid w:val="00AB0BA6"/>
    <w:rsid w:val="00AB22C0"/>
    <w:rsid w:val="00AB52CE"/>
    <w:rsid w:val="00AC2564"/>
    <w:rsid w:val="00AD4087"/>
    <w:rsid w:val="00AD5C3B"/>
    <w:rsid w:val="00AE66A3"/>
    <w:rsid w:val="00B001DB"/>
    <w:rsid w:val="00B04C6D"/>
    <w:rsid w:val="00B10E12"/>
    <w:rsid w:val="00B15B9F"/>
    <w:rsid w:val="00B50A60"/>
    <w:rsid w:val="00B634DF"/>
    <w:rsid w:val="00B67936"/>
    <w:rsid w:val="00B758EA"/>
    <w:rsid w:val="00B84379"/>
    <w:rsid w:val="00B94897"/>
    <w:rsid w:val="00BA0A2D"/>
    <w:rsid w:val="00BA6C79"/>
    <w:rsid w:val="00BE16D2"/>
    <w:rsid w:val="00BF7FB6"/>
    <w:rsid w:val="00C01376"/>
    <w:rsid w:val="00C042AB"/>
    <w:rsid w:val="00C1042B"/>
    <w:rsid w:val="00C1068D"/>
    <w:rsid w:val="00C265BD"/>
    <w:rsid w:val="00C26A63"/>
    <w:rsid w:val="00C351BA"/>
    <w:rsid w:val="00C35773"/>
    <w:rsid w:val="00C44494"/>
    <w:rsid w:val="00C44CBE"/>
    <w:rsid w:val="00C519CF"/>
    <w:rsid w:val="00C70AA1"/>
    <w:rsid w:val="00C72425"/>
    <w:rsid w:val="00C9075B"/>
    <w:rsid w:val="00C92A52"/>
    <w:rsid w:val="00C93CE6"/>
    <w:rsid w:val="00CB1FEB"/>
    <w:rsid w:val="00CB3721"/>
    <w:rsid w:val="00CB73BF"/>
    <w:rsid w:val="00CB7D51"/>
    <w:rsid w:val="00CD7C65"/>
    <w:rsid w:val="00CE1AC7"/>
    <w:rsid w:val="00CF6589"/>
    <w:rsid w:val="00D01024"/>
    <w:rsid w:val="00D22E1C"/>
    <w:rsid w:val="00D47E30"/>
    <w:rsid w:val="00D5148C"/>
    <w:rsid w:val="00D60E59"/>
    <w:rsid w:val="00D742C8"/>
    <w:rsid w:val="00D811A7"/>
    <w:rsid w:val="00D856BC"/>
    <w:rsid w:val="00D91615"/>
    <w:rsid w:val="00DA2550"/>
    <w:rsid w:val="00DA25F0"/>
    <w:rsid w:val="00DA4EAA"/>
    <w:rsid w:val="00DB28B0"/>
    <w:rsid w:val="00DB49F9"/>
    <w:rsid w:val="00DC60F5"/>
    <w:rsid w:val="00DD311C"/>
    <w:rsid w:val="00DD4ACD"/>
    <w:rsid w:val="00DD7DD0"/>
    <w:rsid w:val="00DE6EC1"/>
    <w:rsid w:val="00E21447"/>
    <w:rsid w:val="00E33C6B"/>
    <w:rsid w:val="00E41D33"/>
    <w:rsid w:val="00E52A4A"/>
    <w:rsid w:val="00E54EDD"/>
    <w:rsid w:val="00E562B5"/>
    <w:rsid w:val="00E7206C"/>
    <w:rsid w:val="00E9681B"/>
    <w:rsid w:val="00EA09D8"/>
    <w:rsid w:val="00EA34A7"/>
    <w:rsid w:val="00EA41D9"/>
    <w:rsid w:val="00EB1C40"/>
    <w:rsid w:val="00EB22A2"/>
    <w:rsid w:val="00EB5268"/>
    <w:rsid w:val="00EE339F"/>
    <w:rsid w:val="00EF21F9"/>
    <w:rsid w:val="00EF5536"/>
    <w:rsid w:val="00EF62F9"/>
    <w:rsid w:val="00EF7192"/>
    <w:rsid w:val="00F06132"/>
    <w:rsid w:val="00F16558"/>
    <w:rsid w:val="00F2172D"/>
    <w:rsid w:val="00F31E21"/>
    <w:rsid w:val="00F34A97"/>
    <w:rsid w:val="00F448F5"/>
    <w:rsid w:val="00F46D19"/>
    <w:rsid w:val="00F615AB"/>
    <w:rsid w:val="00F75340"/>
    <w:rsid w:val="00F824B9"/>
    <w:rsid w:val="00FB35A5"/>
    <w:rsid w:val="00FC0E6B"/>
    <w:rsid w:val="00FC52F8"/>
    <w:rsid w:val="00FD7BAB"/>
    <w:rsid w:val="00FE0A26"/>
    <w:rsid w:val="00FE2946"/>
    <w:rsid w:val="00FF0E16"/>
    <w:rsid w:val="00FF11BB"/>
    <w:rsid w:val="00FF39E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A802"/>
  <w15:docId w15:val="{411EF97B-B4AD-4CA0-94B2-5FD7930C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0A1"/>
    <w:pPr>
      <w:spacing w:after="0" w:line="240" w:lineRule="auto"/>
    </w:pPr>
  </w:style>
  <w:style w:type="paragraph" w:styleId="ListParagraph">
    <w:name w:val="List Paragraph"/>
    <w:basedOn w:val="Normal"/>
    <w:uiPriority w:val="34"/>
    <w:qFormat/>
    <w:rsid w:val="00C35773"/>
    <w:pPr>
      <w:ind w:left="720"/>
      <w:contextualSpacing/>
    </w:pPr>
  </w:style>
  <w:style w:type="table" w:styleId="TableGrid">
    <w:name w:val="Table Grid"/>
    <w:basedOn w:val="TableNormal"/>
    <w:uiPriority w:val="39"/>
    <w:rsid w:val="00FB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E33C6B"/>
  </w:style>
  <w:style w:type="paragraph" w:styleId="BalloonText">
    <w:name w:val="Balloon Text"/>
    <w:basedOn w:val="Normal"/>
    <w:link w:val="BalloonTextChar"/>
    <w:uiPriority w:val="99"/>
    <w:semiHidden/>
    <w:unhideWhenUsed/>
    <w:rsid w:val="00EF5536"/>
    <w:rPr>
      <w:rFonts w:ascii="Tahoma" w:hAnsi="Tahoma" w:cs="Tahoma"/>
      <w:sz w:val="16"/>
      <w:szCs w:val="16"/>
    </w:rPr>
  </w:style>
  <w:style w:type="character" w:customStyle="1" w:styleId="BalloonTextChar">
    <w:name w:val="Balloon Text Char"/>
    <w:basedOn w:val="DefaultParagraphFont"/>
    <w:link w:val="BalloonText"/>
    <w:uiPriority w:val="99"/>
    <w:semiHidden/>
    <w:rsid w:val="00EF5536"/>
    <w:rPr>
      <w:rFonts w:ascii="Tahoma" w:eastAsia="Times New Roman" w:hAnsi="Tahoma" w:cs="Tahoma"/>
      <w:sz w:val="16"/>
      <w:szCs w:val="16"/>
    </w:rPr>
  </w:style>
  <w:style w:type="character" w:styleId="Hyperlink">
    <w:name w:val="Hyperlink"/>
    <w:basedOn w:val="DefaultParagraphFont"/>
    <w:uiPriority w:val="99"/>
    <w:unhideWhenUsed/>
    <w:rsid w:val="00F16558"/>
    <w:rPr>
      <w:color w:val="0000FF" w:themeColor="hyperlink"/>
      <w:u w:val="single"/>
    </w:rPr>
  </w:style>
  <w:style w:type="character" w:customStyle="1" w:styleId="UnresolvedMention1">
    <w:name w:val="Unresolved Mention1"/>
    <w:basedOn w:val="DefaultParagraphFont"/>
    <w:uiPriority w:val="99"/>
    <w:semiHidden/>
    <w:unhideWhenUsed/>
    <w:rsid w:val="00717434"/>
    <w:rPr>
      <w:color w:val="605E5C"/>
      <w:shd w:val="clear" w:color="auto" w:fill="E1DFDD"/>
    </w:rPr>
  </w:style>
  <w:style w:type="paragraph" w:styleId="Title">
    <w:name w:val="Title"/>
    <w:basedOn w:val="Normal"/>
    <w:next w:val="Normal"/>
    <w:link w:val="TitleChar"/>
    <w:uiPriority w:val="10"/>
    <w:qFormat/>
    <w:rsid w:val="00046F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FA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3A1168"/>
    <w:rPr>
      <w:color w:val="605E5C"/>
      <w:shd w:val="clear" w:color="auto" w:fill="E1DFDD"/>
    </w:rPr>
  </w:style>
  <w:style w:type="character" w:customStyle="1" w:styleId="UnresolvedMention">
    <w:name w:val="Unresolved Mention"/>
    <w:basedOn w:val="DefaultParagraphFont"/>
    <w:uiPriority w:val="99"/>
    <w:semiHidden/>
    <w:unhideWhenUsed/>
    <w:rsid w:val="00866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64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m.so/gtE3q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Giao 04</dc:creator>
  <cp:lastModifiedBy>Microsoft account</cp:lastModifiedBy>
  <cp:revision>6</cp:revision>
  <cp:lastPrinted>2022-12-12T03:11:00Z</cp:lastPrinted>
  <dcterms:created xsi:type="dcterms:W3CDTF">2022-12-08T01:43:00Z</dcterms:created>
  <dcterms:modified xsi:type="dcterms:W3CDTF">2022-12-12T03:11:00Z</dcterms:modified>
</cp:coreProperties>
</file>