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EA0C5" w14:textId="77777777" w:rsidR="009166A6" w:rsidRPr="009166A6" w:rsidRDefault="009166A6" w:rsidP="009166A6">
      <w:pPr>
        <w:tabs>
          <w:tab w:val="center" w:pos="2410"/>
          <w:tab w:val="right" w:pos="9356"/>
        </w:tabs>
        <w:spacing w:after="0" w:line="240" w:lineRule="auto"/>
        <w:ind w:left="-567" w:right="-567"/>
        <w:rPr>
          <w:rFonts w:ascii="Times New Roman" w:eastAsia="Times New Roman" w:hAnsi="Times New Roman"/>
          <w:b/>
          <w:bCs/>
          <w:sz w:val="30"/>
          <w:szCs w:val="32"/>
          <w:u w:val="single"/>
        </w:rPr>
      </w:pPr>
      <w:r w:rsidRPr="009166A6">
        <w:rPr>
          <w:rFonts w:ascii="Times New Roman" w:eastAsia="Times New Roman" w:hAnsi="Times New Roman"/>
          <w:bCs/>
          <w:sz w:val="26"/>
          <w:szCs w:val="26"/>
        </w:rPr>
        <w:tab/>
      </w:r>
      <w:r w:rsidRPr="009166A6">
        <w:rPr>
          <w:rFonts w:ascii="Times New Roman" w:eastAsia="Times New Roman" w:hAnsi="Times New Roman"/>
          <w:bCs/>
          <w:sz w:val="28"/>
          <w:szCs w:val="26"/>
        </w:rPr>
        <w:t>THÀNH ĐOÀN TP. HỒ CHÍ MINH</w:t>
      </w:r>
      <w:r w:rsidRPr="009166A6">
        <w:rPr>
          <w:rFonts w:ascii="Times New Roman" w:eastAsia="Times New Roman" w:hAnsi="Times New Roman"/>
          <w:bCs/>
          <w:sz w:val="26"/>
          <w:szCs w:val="26"/>
        </w:rPr>
        <w:tab/>
      </w:r>
      <w:r w:rsidRPr="009166A6">
        <w:rPr>
          <w:rFonts w:ascii="Times New Roman" w:eastAsia="Times New Roman" w:hAnsi="Times New Roman"/>
          <w:b/>
          <w:bCs/>
          <w:sz w:val="30"/>
          <w:szCs w:val="32"/>
          <w:u w:val="single"/>
        </w:rPr>
        <w:t>ĐOÀN TNCS HỒ CHÍ MINH</w:t>
      </w:r>
    </w:p>
    <w:p w14:paraId="439A72D1" w14:textId="77777777" w:rsidR="009166A6" w:rsidRPr="00E46958" w:rsidRDefault="009166A6" w:rsidP="009166A6">
      <w:pPr>
        <w:tabs>
          <w:tab w:val="center" w:pos="2410"/>
          <w:tab w:val="right" w:pos="9639"/>
        </w:tabs>
        <w:spacing w:after="0" w:line="240" w:lineRule="auto"/>
        <w:ind w:left="-567" w:right="-567"/>
        <w:rPr>
          <w:rFonts w:ascii="Times New Roman Bold" w:eastAsia="Times New Roman" w:hAnsi="Times New Roman Bold"/>
          <w:b/>
          <w:bCs/>
          <w:spacing w:val="-18"/>
          <w:sz w:val="28"/>
          <w:szCs w:val="28"/>
        </w:rPr>
      </w:pPr>
      <w:r w:rsidRPr="009166A6">
        <w:rPr>
          <w:rFonts w:ascii="Times New Roman" w:eastAsia="Times New Roman" w:hAnsi="Times New Roman"/>
          <w:b/>
          <w:bCs/>
          <w:sz w:val="26"/>
          <w:szCs w:val="26"/>
        </w:rPr>
        <w:tab/>
      </w:r>
      <w:r w:rsidRPr="00E46958">
        <w:rPr>
          <w:rFonts w:ascii="Times New Roman Bold" w:eastAsia="Times New Roman" w:hAnsi="Times New Roman Bold"/>
          <w:b/>
          <w:bCs/>
          <w:spacing w:val="-18"/>
          <w:sz w:val="28"/>
          <w:szCs w:val="28"/>
        </w:rPr>
        <w:t>BCH ĐOÀN KHỐI DÂN - CHÍNH - ĐẢNG TP</w:t>
      </w:r>
    </w:p>
    <w:p w14:paraId="1733A02F" w14:textId="77777777" w:rsidR="009166A6" w:rsidRPr="00CF00E8" w:rsidRDefault="009166A6" w:rsidP="009166A6">
      <w:pPr>
        <w:tabs>
          <w:tab w:val="center" w:pos="2410"/>
          <w:tab w:val="right" w:pos="9639"/>
        </w:tabs>
        <w:spacing w:after="0" w:line="240" w:lineRule="auto"/>
        <w:ind w:left="-567" w:right="-567"/>
        <w:rPr>
          <w:rFonts w:ascii="Times New Roman" w:eastAsia="Times New Roman" w:hAnsi="Times New Roman"/>
          <w:bCs/>
          <w:sz w:val="24"/>
          <w:szCs w:val="24"/>
        </w:rPr>
      </w:pPr>
      <w:r w:rsidRPr="009166A6">
        <w:rPr>
          <w:rFonts w:ascii="Times New Roman" w:eastAsia="Times New Roman" w:hAnsi="Times New Roman"/>
          <w:sz w:val="26"/>
          <w:szCs w:val="26"/>
        </w:rPr>
        <w:tab/>
      </w:r>
      <w:r w:rsidRPr="00CF00E8">
        <w:rPr>
          <w:rFonts w:ascii="Times New Roman" w:eastAsia="Times New Roman" w:hAnsi="Times New Roman"/>
          <w:bCs/>
          <w:sz w:val="26"/>
          <w:szCs w:val="26"/>
        </w:rPr>
        <w:t>***</w:t>
      </w:r>
    </w:p>
    <w:p w14:paraId="3294DFE6" w14:textId="602C75BE" w:rsidR="009166A6" w:rsidRPr="009166A6" w:rsidRDefault="009166A6" w:rsidP="009166A6">
      <w:pPr>
        <w:tabs>
          <w:tab w:val="center" w:pos="2410"/>
          <w:tab w:val="right" w:pos="9356"/>
        </w:tabs>
        <w:spacing w:after="0" w:line="240" w:lineRule="auto"/>
        <w:ind w:left="-567" w:right="-567"/>
        <w:rPr>
          <w:rFonts w:ascii="Times New Roman" w:eastAsia="Times New Roman" w:hAnsi="Times New Roman"/>
          <w:b/>
          <w:bCs/>
          <w:sz w:val="26"/>
          <w:szCs w:val="26"/>
        </w:rPr>
      </w:pPr>
      <w:r w:rsidRPr="009166A6">
        <w:rPr>
          <w:rFonts w:ascii="Times New Roman" w:eastAsia="Times New Roman" w:hAnsi="Times New Roman"/>
          <w:sz w:val="26"/>
          <w:szCs w:val="26"/>
        </w:rPr>
        <w:tab/>
        <w:t>Số:</w:t>
      </w:r>
      <w:r w:rsidR="00496E1F">
        <w:rPr>
          <w:rFonts w:ascii="Times New Roman" w:eastAsia="Times New Roman" w:hAnsi="Times New Roman"/>
          <w:sz w:val="26"/>
          <w:szCs w:val="26"/>
        </w:rPr>
        <w:t xml:space="preserve"> 07</w:t>
      </w:r>
      <w:r w:rsidRPr="009166A6">
        <w:rPr>
          <w:rFonts w:ascii="Times New Roman" w:eastAsia="Times New Roman" w:hAnsi="Times New Roman"/>
          <w:sz w:val="26"/>
          <w:szCs w:val="26"/>
        </w:rPr>
        <w:t>-BC/ĐTN</w:t>
      </w:r>
      <w:r w:rsidRPr="009166A6">
        <w:rPr>
          <w:rFonts w:ascii="Times New Roman" w:eastAsia="Times New Roman" w:hAnsi="Times New Roman"/>
          <w:sz w:val="26"/>
          <w:szCs w:val="26"/>
        </w:rPr>
        <w:tab/>
      </w:r>
      <w:r w:rsidRPr="009166A6">
        <w:rPr>
          <w:rFonts w:ascii="Times New Roman" w:eastAsia="Times New Roman" w:hAnsi="Times New Roman"/>
          <w:i/>
          <w:iCs/>
          <w:sz w:val="24"/>
          <w:szCs w:val="26"/>
        </w:rPr>
        <w:t xml:space="preserve">TP. Hồ Chí Minh, ngày </w:t>
      </w:r>
      <w:r w:rsidR="00675959">
        <w:rPr>
          <w:rFonts w:ascii="Times New Roman" w:eastAsia="Times New Roman" w:hAnsi="Times New Roman"/>
          <w:i/>
          <w:iCs/>
          <w:sz w:val="24"/>
          <w:szCs w:val="26"/>
        </w:rPr>
        <w:t>25</w:t>
      </w:r>
      <w:r w:rsidRPr="009166A6">
        <w:rPr>
          <w:rFonts w:ascii="Times New Roman" w:eastAsia="Times New Roman" w:hAnsi="Times New Roman"/>
          <w:i/>
          <w:iCs/>
          <w:sz w:val="24"/>
          <w:szCs w:val="26"/>
        </w:rPr>
        <w:t xml:space="preserve"> tháng </w:t>
      </w:r>
      <w:r w:rsidR="00DB73A3">
        <w:rPr>
          <w:rFonts w:ascii="Times New Roman" w:eastAsia="Times New Roman" w:hAnsi="Times New Roman"/>
          <w:i/>
          <w:iCs/>
          <w:sz w:val="24"/>
          <w:szCs w:val="26"/>
        </w:rPr>
        <w:t>5</w:t>
      </w:r>
      <w:r w:rsidRPr="009166A6">
        <w:rPr>
          <w:rFonts w:ascii="Times New Roman" w:eastAsia="Times New Roman" w:hAnsi="Times New Roman"/>
          <w:i/>
          <w:iCs/>
          <w:sz w:val="24"/>
          <w:szCs w:val="26"/>
        </w:rPr>
        <w:t xml:space="preserve"> năm 202</w:t>
      </w:r>
      <w:r w:rsidR="00D048D8">
        <w:rPr>
          <w:rFonts w:ascii="Times New Roman" w:eastAsia="Times New Roman" w:hAnsi="Times New Roman"/>
          <w:i/>
          <w:iCs/>
          <w:sz w:val="24"/>
          <w:szCs w:val="26"/>
        </w:rPr>
        <w:t>2</w:t>
      </w:r>
    </w:p>
    <w:p w14:paraId="145E5692" w14:textId="77777777" w:rsidR="009166A6" w:rsidRPr="009166A6" w:rsidRDefault="009166A6" w:rsidP="009166A6">
      <w:pPr>
        <w:spacing w:after="0" w:line="240" w:lineRule="auto"/>
        <w:rPr>
          <w:rFonts w:ascii="Times New Roman" w:eastAsia="Times New Roman" w:hAnsi="Times New Roman"/>
          <w:b/>
          <w:sz w:val="28"/>
          <w:szCs w:val="28"/>
        </w:rPr>
      </w:pPr>
    </w:p>
    <w:p w14:paraId="022BD49E" w14:textId="77777777" w:rsidR="009166A6" w:rsidRPr="009166A6" w:rsidRDefault="009166A6" w:rsidP="009166A6">
      <w:pPr>
        <w:spacing w:after="0" w:line="240" w:lineRule="auto"/>
        <w:jc w:val="center"/>
        <w:rPr>
          <w:rFonts w:ascii="Times New Roman" w:eastAsia="Times New Roman" w:hAnsi="Times New Roman"/>
          <w:b/>
          <w:sz w:val="32"/>
          <w:szCs w:val="30"/>
        </w:rPr>
      </w:pPr>
      <w:r w:rsidRPr="009166A6">
        <w:rPr>
          <w:rFonts w:ascii="Times New Roman" w:eastAsia="Times New Roman" w:hAnsi="Times New Roman"/>
          <w:b/>
          <w:sz w:val="32"/>
          <w:szCs w:val="30"/>
        </w:rPr>
        <w:t>BÁO CÁO</w:t>
      </w:r>
    </w:p>
    <w:p w14:paraId="66886000" w14:textId="72DFB470" w:rsidR="006B2D05" w:rsidRPr="0045497C" w:rsidRDefault="004023A4" w:rsidP="006B2D05">
      <w:pPr>
        <w:spacing w:after="0" w:line="240" w:lineRule="auto"/>
        <w:ind w:right="-426"/>
        <w:jc w:val="center"/>
        <w:rPr>
          <w:rFonts w:ascii="Times New Roman" w:eastAsia="Times New Roman" w:hAnsi="Times New Roman"/>
          <w:b/>
          <w:bCs/>
          <w:sz w:val="28"/>
          <w:szCs w:val="28"/>
        </w:rPr>
      </w:pPr>
      <w:r>
        <w:rPr>
          <w:rFonts w:ascii="Times New Roman" w:eastAsia="Times New Roman" w:hAnsi="Times New Roman"/>
          <w:b/>
          <w:bCs/>
          <w:sz w:val="28"/>
          <w:szCs w:val="28"/>
        </w:rPr>
        <w:t>Kết quả hưởng ứ</w:t>
      </w:r>
      <w:r w:rsidR="006B2D05">
        <w:rPr>
          <w:rFonts w:ascii="Times New Roman" w:eastAsia="Times New Roman" w:hAnsi="Times New Roman"/>
          <w:b/>
          <w:bCs/>
          <w:sz w:val="28"/>
          <w:szCs w:val="28"/>
        </w:rPr>
        <w:t>ng</w:t>
      </w:r>
      <w:r w:rsidR="006B2D05" w:rsidRPr="007D176B">
        <w:rPr>
          <w:rFonts w:ascii="Times New Roman" w:eastAsia="Times New Roman" w:hAnsi="Times New Roman"/>
          <w:b/>
          <w:bCs/>
          <w:sz w:val="28"/>
          <w:szCs w:val="28"/>
        </w:rPr>
        <w:t xml:space="preserve"> Tháng </w:t>
      </w:r>
      <w:r w:rsidR="006B2D05" w:rsidRPr="006B2D05">
        <w:rPr>
          <w:rFonts w:ascii="Times New Roman" w:eastAsia="Times New Roman" w:hAnsi="Times New Roman"/>
          <w:b/>
          <w:bCs/>
          <w:i/>
          <w:sz w:val="28"/>
          <w:szCs w:val="28"/>
        </w:rPr>
        <w:t>“Công chức, Viên chức – Lao động”</w:t>
      </w:r>
      <w:r w:rsidR="006B2D05" w:rsidRPr="007D176B">
        <w:rPr>
          <w:rFonts w:ascii="Times New Roman" w:eastAsia="Times New Roman" w:hAnsi="Times New Roman"/>
          <w:b/>
          <w:bCs/>
          <w:sz w:val="28"/>
          <w:szCs w:val="28"/>
        </w:rPr>
        <w:t xml:space="preserve"> năm 202</w:t>
      </w:r>
      <w:r w:rsidR="006B2D05">
        <w:rPr>
          <w:rFonts w:ascii="Times New Roman" w:eastAsia="Times New Roman" w:hAnsi="Times New Roman"/>
          <w:b/>
          <w:bCs/>
          <w:sz w:val="28"/>
          <w:szCs w:val="28"/>
        </w:rPr>
        <w:t>2</w:t>
      </w:r>
    </w:p>
    <w:p w14:paraId="18D7DF75" w14:textId="77777777" w:rsidR="009166A6" w:rsidRPr="009166A6" w:rsidRDefault="006B2D05" w:rsidP="006B2D05">
      <w:pPr>
        <w:spacing w:after="0" w:line="240" w:lineRule="auto"/>
        <w:jc w:val="center"/>
        <w:rPr>
          <w:rFonts w:ascii="Times New Roman" w:eastAsia="Times New Roman" w:hAnsi="Times New Roman"/>
          <w:b/>
          <w:sz w:val="28"/>
          <w:szCs w:val="28"/>
        </w:rPr>
      </w:pPr>
      <w:r w:rsidRPr="007D176B">
        <w:rPr>
          <w:rFonts w:ascii="Times New Roman" w:eastAsia="Times New Roman" w:hAnsi="Times New Roman"/>
          <w:bCs/>
          <w:i/>
          <w:sz w:val="28"/>
          <w:szCs w:val="28"/>
        </w:rPr>
        <w:t xml:space="preserve">(Từ ngày 01/5 </w:t>
      </w:r>
      <w:r>
        <w:rPr>
          <w:rFonts w:ascii="Times New Roman" w:eastAsia="Times New Roman" w:hAnsi="Times New Roman"/>
          <w:bCs/>
          <w:i/>
          <w:sz w:val="28"/>
          <w:szCs w:val="28"/>
        </w:rPr>
        <w:t>đến ngày 31/5/2022</w:t>
      </w:r>
      <w:r w:rsidRPr="007D176B">
        <w:rPr>
          <w:rFonts w:ascii="Times New Roman" w:eastAsia="Times New Roman" w:hAnsi="Times New Roman"/>
          <w:bCs/>
          <w:i/>
          <w:sz w:val="28"/>
          <w:szCs w:val="28"/>
        </w:rPr>
        <w:t>)</w:t>
      </w:r>
    </w:p>
    <w:p w14:paraId="2CA454DC" w14:textId="77777777" w:rsidR="009166A6" w:rsidRPr="009166A6" w:rsidRDefault="009166A6" w:rsidP="009166A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p w14:paraId="37584F18" w14:textId="77777777" w:rsidR="009166A6" w:rsidRPr="009166A6" w:rsidRDefault="009166A6" w:rsidP="00F53A60">
      <w:pPr>
        <w:spacing w:before="60" w:after="60" w:line="252" w:lineRule="auto"/>
        <w:jc w:val="center"/>
        <w:rPr>
          <w:rFonts w:ascii="Times New Roman" w:eastAsia="Times New Roman" w:hAnsi="Times New Roman"/>
          <w:b/>
          <w:sz w:val="18"/>
          <w:szCs w:val="28"/>
        </w:rPr>
      </w:pPr>
    </w:p>
    <w:p w14:paraId="1C185E5D" w14:textId="5AE39B8A" w:rsidR="006B2D05" w:rsidRPr="00675959" w:rsidRDefault="006B2D05" w:rsidP="00675959">
      <w:pPr>
        <w:spacing w:before="120" w:after="0" w:line="240" w:lineRule="auto"/>
        <w:ind w:firstLine="720"/>
        <w:jc w:val="both"/>
        <w:rPr>
          <w:rFonts w:ascii="Times New Roman" w:hAnsi="Times New Roman"/>
          <w:sz w:val="27"/>
          <w:szCs w:val="27"/>
        </w:rPr>
      </w:pPr>
      <w:r w:rsidRPr="00675959">
        <w:rPr>
          <w:rFonts w:ascii="Times New Roman" w:hAnsi="Times New Roman"/>
          <w:sz w:val="27"/>
          <w:szCs w:val="27"/>
        </w:rPr>
        <w:t xml:space="preserve">Thực hiện Kế hoạch số 04-KH/ĐTN ngày 26/4/2022 của Ban Thường vụ Đoàn Khối Dân – Chính – Đảng Thành phố về tổ chức các hoạt động hưởng ứng Tháng </w:t>
      </w:r>
      <w:r w:rsidRPr="00675959">
        <w:rPr>
          <w:rFonts w:ascii="Times New Roman" w:hAnsi="Times New Roman"/>
          <w:i/>
          <w:sz w:val="27"/>
          <w:szCs w:val="27"/>
        </w:rPr>
        <w:t>“Công chức, Viên chức – Lao động”</w:t>
      </w:r>
      <w:r w:rsidRPr="00675959">
        <w:rPr>
          <w:rFonts w:ascii="Times New Roman" w:hAnsi="Times New Roman"/>
          <w:sz w:val="27"/>
          <w:szCs w:val="27"/>
        </w:rPr>
        <w:t xml:space="preserve"> năm 2022, Ban Thường vụ Đoàn Khối báo cáo kết quả tổ chức thực hiện, cụ thể như sau:</w:t>
      </w:r>
    </w:p>
    <w:p w14:paraId="6DE8E821" w14:textId="68D2F0D2" w:rsidR="009166A6" w:rsidRPr="00675959" w:rsidRDefault="009166A6" w:rsidP="00675959">
      <w:pPr>
        <w:spacing w:before="120" w:after="0" w:line="240" w:lineRule="auto"/>
        <w:ind w:firstLine="720"/>
        <w:jc w:val="both"/>
        <w:rPr>
          <w:rFonts w:ascii="Times New Roman" w:eastAsia="Times New Roman" w:hAnsi="Times New Roman"/>
          <w:b/>
          <w:sz w:val="27"/>
          <w:szCs w:val="27"/>
          <w:lang w:val="vi-VN"/>
        </w:rPr>
      </w:pPr>
      <w:r w:rsidRPr="00675959">
        <w:rPr>
          <w:rFonts w:ascii="Times New Roman" w:eastAsia="Times New Roman" w:hAnsi="Times New Roman"/>
          <w:b/>
          <w:sz w:val="27"/>
          <w:szCs w:val="27"/>
        </w:rPr>
        <w:t>I. KẾT QUẢ HOẠT ĐỘNG</w:t>
      </w:r>
      <w:r w:rsidR="00DD0652" w:rsidRPr="00675959">
        <w:rPr>
          <w:rFonts w:ascii="Times New Roman" w:eastAsia="Times New Roman" w:hAnsi="Times New Roman"/>
          <w:b/>
          <w:sz w:val="27"/>
          <w:szCs w:val="27"/>
          <w:lang w:val="vi-VN"/>
        </w:rPr>
        <w:t>:</w:t>
      </w:r>
    </w:p>
    <w:p w14:paraId="1B1E2BBB" w14:textId="32DDA727" w:rsidR="006B2D05" w:rsidRPr="00675959" w:rsidRDefault="006B2D05" w:rsidP="00675959">
      <w:pPr>
        <w:spacing w:before="120" w:after="0" w:line="240" w:lineRule="auto"/>
        <w:ind w:firstLine="720"/>
        <w:jc w:val="both"/>
        <w:rPr>
          <w:rFonts w:ascii="Times New Roman" w:hAnsi="Times New Roman"/>
          <w:b/>
          <w:sz w:val="27"/>
          <w:szCs w:val="27"/>
        </w:rPr>
      </w:pPr>
      <w:r w:rsidRPr="00675959">
        <w:rPr>
          <w:rFonts w:ascii="Times New Roman" w:hAnsi="Times New Roman"/>
          <w:b/>
          <w:sz w:val="27"/>
          <w:szCs w:val="27"/>
        </w:rPr>
        <w:t>1. Công tác</w:t>
      </w:r>
      <w:r w:rsidR="00DD0652" w:rsidRPr="00675959">
        <w:rPr>
          <w:rFonts w:ascii="Times New Roman" w:hAnsi="Times New Roman"/>
          <w:b/>
          <w:sz w:val="27"/>
          <w:szCs w:val="27"/>
          <w:lang w:val="vi-VN"/>
        </w:rPr>
        <w:t xml:space="preserve"> triển khai và</w:t>
      </w:r>
      <w:r w:rsidRPr="00675959">
        <w:rPr>
          <w:rFonts w:ascii="Times New Roman" w:hAnsi="Times New Roman"/>
          <w:b/>
          <w:sz w:val="27"/>
          <w:szCs w:val="27"/>
        </w:rPr>
        <w:t xml:space="preserve"> thông tin, tuyên truyền:</w:t>
      </w:r>
    </w:p>
    <w:p w14:paraId="6F807494" w14:textId="77777777" w:rsidR="006B2D05" w:rsidRPr="00675959" w:rsidRDefault="006B2D05" w:rsidP="00675959">
      <w:pPr>
        <w:spacing w:before="120" w:after="0" w:line="240" w:lineRule="auto"/>
        <w:ind w:firstLine="720"/>
        <w:jc w:val="both"/>
        <w:rPr>
          <w:rFonts w:ascii="Times New Roman" w:hAnsi="Times New Roman"/>
          <w:sz w:val="27"/>
          <w:szCs w:val="27"/>
        </w:rPr>
      </w:pPr>
      <w:r w:rsidRPr="00675959">
        <w:rPr>
          <w:rFonts w:ascii="Times New Roman" w:hAnsi="Times New Roman"/>
          <w:sz w:val="27"/>
          <w:szCs w:val="27"/>
        </w:rPr>
        <w:t>Ngày 26/4/2022, Ban Thường vụ Đoà</w:t>
      </w:r>
      <w:bookmarkStart w:id="0" w:name="_GoBack"/>
      <w:bookmarkEnd w:id="0"/>
      <w:r w:rsidRPr="00675959">
        <w:rPr>
          <w:rFonts w:ascii="Times New Roman" w:hAnsi="Times New Roman"/>
          <w:sz w:val="27"/>
          <w:szCs w:val="27"/>
        </w:rPr>
        <w:t xml:space="preserve">n Khối Dân – Chính – Đảng Thành phố đã ban hành Kế hoạch số 04-KH/ĐTN về tổ chức các hoạt động hưởng ứng Tháng “Công chức, Viên chức – Lao động” năm 2022. </w:t>
      </w:r>
    </w:p>
    <w:p w14:paraId="2E055531" w14:textId="77777777" w:rsidR="006B2D05" w:rsidRPr="00675959" w:rsidRDefault="006B2D05" w:rsidP="00675959">
      <w:pPr>
        <w:spacing w:before="120" w:after="0" w:line="240" w:lineRule="auto"/>
        <w:ind w:firstLine="720"/>
        <w:jc w:val="both"/>
        <w:rPr>
          <w:rFonts w:ascii="Times New Roman" w:hAnsi="Times New Roman"/>
          <w:sz w:val="27"/>
          <w:szCs w:val="27"/>
        </w:rPr>
      </w:pPr>
      <w:r w:rsidRPr="00675959">
        <w:rPr>
          <w:rFonts w:ascii="Times New Roman" w:hAnsi="Times New Roman"/>
          <w:sz w:val="27"/>
          <w:szCs w:val="27"/>
          <w:lang w:eastAsia="ko-KR"/>
        </w:rPr>
        <w:t xml:space="preserve">Trên cơ sở đó, Ban Thường vụ Đoàn Khối đã chỉ đạo các cơ sở Đoàn tuyên truyền, tạo sự thống nhất về nhận thức, tư tưởng chính trị và hành động của cán bộ, đoàn viên, thanh niên về </w:t>
      </w:r>
      <w:r w:rsidRPr="00675959">
        <w:rPr>
          <w:rFonts w:ascii="Times New Roman" w:hAnsi="Times New Roman"/>
          <w:sz w:val="27"/>
          <w:szCs w:val="27"/>
        </w:rPr>
        <w:t xml:space="preserve">chào mừng kỷ niệm 47 năm ngày giải phóng miền Nam, thống nhất đất nước (30/4/1975 – 30/4/2022), 136 năm ngày Quốc tế lao động (01/5/1886 – 01/5/2022), 132 năm ngày sinh Chủ tịch Hồ Chí Minh (19/5/1890 – 19/5/2022), tuyên truyền về mục đích, ý nghĩa và hoạt động của Tháng </w:t>
      </w:r>
      <w:r w:rsidRPr="00675959">
        <w:rPr>
          <w:rFonts w:ascii="Times New Roman" w:hAnsi="Times New Roman"/>
          <w:i/>
          <w:iCs/>
          <w:sz w:val="27"/>
          <w:szCs w:val="27"/>
        </w:rPr>
        <w:t>“Công chức, Viên chức – Lao động”</w:t>
      </w:r>
      <w:r w:rsidRPr="00675959">
        <w:rPr>
          <w:rFonts w:ascii="Times New Roman" w:hAnsi="Times New Roman"/>
          <w:sz w:val="27"/>
          <w:szCs w:val="27"/>
        </w:rPr>
        <w:t xml:space="preserve"> trong năm 2022, kết quả Đại hội Đại biểu Đoàn TNCS Hồ Chí Minh Khối Dân – Chính – Đảng Thành phố lần thứ IV, nhiệm kỳ 2022 – 2027 và đợt thi đua </w:t>
      </w:r>
      <w:r w:rsidRPr="00675959">
        <w:rPr>
          <w:rFonts w:ascii="Times New Roman" w:hAnsi="Times New Roman"/>
          <w:i/>
          <w:iCs/>
          <w:sz w:val="27"/>
          <w:szCs w:val="27"/>
        </w:rPr>
        <w:t>“Tham mưu tốt, lao động giỏi vì Thành phố thích ứng an toàn, linh hoạt, kiểm soát hiệu quả dịch COVID-19, tiếp tục nâng cao chất lượng xây dựng chính quyền đô thị, cải thiện môi trường đầu tư, đồng hành cùng doanh nghiệp”</w:t>
      </w:r>
      <w:r w:rsidRPr="00675959">
        <w:rPr>
          <w:rFonts w:ascii="Times New Roman" w:hAnsi="Times New Roman"/>
          <w:sz w:val="27"/>
          <w:szCs w:val="27"/>
        </w:rPr>
        <w:t>.</w:t>
      </w:r>
    </w:p>
    <w:p w14:paraId="1DA2035B" w14:textId="07BBB9E0" w:rsidR="006B2D05" w:rsidRPr="00675959" w:rsidRDefault="006B2D05" w:rsidP="00675959">
      <w:pPr>
        <w:pStyle w:val="NormalWeb"/>
        <w:spacing w:before="120" w:beforeAutospacing="0" w:after="0" w:afterAutospacing="0"/>
        <w:ind w:firstLine="709"/>
        <w:jc w:val="both"/>
        <w:rPr>
          <w:sz w:val="27"/>
          <w:szCs w:val="27"/>
        </w:rPr>
      </w:pPr>
      <w:r w:rsidRPr="00675959">
        <w:rPr>
          <w:sz w:val="27"/>
          <w:szCs w:val="27"/>
        </w:rPr>
        <w:t>Ban Thường vụ Đoàn Khối đã xây dựng và sử dụng hi</w:t>
      </w:r>
      <w:r w:rsidRPr="00675959">
        <w:rPr>
          <w:sz w:val="27"/>
          <w:szCs w:val="27"/>
          <w:lang w:val="vi-VN"/>
        </w:rPr>
        <w:t>ệ</w:t>
      </w:r>
      <w:r w:rsidRPr="00675959">
        <w:rPr>
          <w:sz w:val="27"/>
          <w:szCs w:val="27"/>
        </w:rPr>
        <w:t>u quả các bộ công cụ tuyên truyền, các sản phẩm truyền thông trên internet, mạng xã hội, các sản phẩm tuyên truyền trực quan, sinh</w:t>
      </w:r>
      <w:r w:rsidRPr="00675959">
        <w:rPr>
          <w:sz w:val="27"/>
          <w:szCs w:val="27"/>
          <w:lang w:val="vi-VN"/>
        </w:rPr>
        <w:t xml:space="preserve"> động</w:t>
      </w:r>
      <w:r w:rsidRPr="00675959">
        <w:rPr>
          <w:sz w:val="27"/>
          <w:szCs w:val="27"/>
          <w:lang w:val="en-US"/>
        </w:rPr>
        <w:t>;</w:t>
      </w:r>
      <w:r w:rsidRPr="00675959">
        <w:rPr>
          <w:sz w:val="27"/>
          <w:szCs w:val="27"/>
          <w:lang w:val="vi-VN"/>
        </w:rPr>
        <w:t xml:space="preserve"> đ</w:t>
      </w:r>
      <w:r w:rsidRPr="00675959">
        <w:rPr>
          <w:sz w:val="27"/>
          <w:szCs w:val="27"/>
        </w:rPr>
        <w:t xml:space="preserve">ẩy mạnh công tác tuyên truyền giáo dục truyền thống, nâng cao bản lĩnh chính trị, đạo đức lối sống, kiến thức pháp luật cho đoàn viên, thanh niên; tăng cường nắm bắt diễn biến tư tưởng trong thanh niên công nhân; củng cố và phát triển đội ngũ cộng tác viên, lực lượng nòng cốt trong nắm bắt tình hình tư tưởng thanh niên công nhân, tập trung trong thanh niên công nhân tại các doanh nghiệp ngoài khu vực nhà nước. </w:t>
      </w:r>
    </w:p>
    <w:p w14:paraId="6B6789A1" w14:textId="77777777" w:rsidR="006B2D05" w:rsidRPr="00675959" w:rsidRDefault="006B2D05" w:rsidP="00675959">
      <w:pPr>
        <w:pStyle w:val="NormalWeb"/>
        <w:spacing w:before="120" w:beforeAutospacing="0" w:after="0" w:afterAutospacing="0"/>
        <w:ind w:firstLine="709"/>
        <w:jc w:val="both"/>
        <w:rPr>
          <w:b/>
          <w:sz w:val="27"/>
          <w:szCs w:val="27"/>
        </w:rPr>
      </w:pPr>
      <w:r w:rsidRPr="00675959">
        <w:rPr>
          <w:b/>
          <w:sz w:val="27"/>
          <w:szCs w:val="27"/>
        </w:rPr>
        <w:t>2. Hoạt động cấp Khối:</w:t>
      </w:r>
    </w:p>
    <w:p w14:paraId="7E17E1F1" w14:textId="77777777" w:rsidR="006B2D05" w:rsidRPr="00675959" w:rsidRDefault="006B2D05" w:rsidP="00675959">
      <w:pPr>
        <w:pStyle w:val="NormalWeb"/>
        <w:spacing w:before="120" w:beforeAutospacing="0" w:after="0" w:afterAutospacing="0"/>
        <w:ind w:firstLine="709"/>
        <w:jc w:val="both"/>
        <w:rPr>
          <w:b/>
          <w:i/>
          <w:sz w:val="27"/>
          <w:szCs w:val="27"/>
        </w:rPr>
      </w:pPr>
      <w:r w:rsidRPr="00675959">
        <w:rPr>
          <w:b/>
          <w:i/>
          <w:sz w:val="27"/>
          <w:szCs w:val="27"/>
        </w:rPr>
        <w:t>2.1. Công tác giáo dục:</w:t>
      </w:r>
    </w:p>
    <w:p w14:paraId="457CC342" w14:textId="20290929" w:rsidR="006B2D05" w:rsidRPr="00675959" w:rsidRDefault="006B2D05" w:rsidP="00675959">
      <w:pPr>
        <w:spacing w:before="120" w:after="0" w:line="240" w:lineRule="auto"/>
        <w:ind w:firstLine="720"/>
        <w:jc w:val="both"/>
        <w:rPr>
          <w:rFonts w:ascii="Times New Roman" w:hAnsi="Times New Roman" w:cstheme="majorHAnsi"/>
          <w:color w:val="050505"/>
          <w:sz w:val="27"/>
          <w:szCs w:val="27"/>
          <w:shd w:val="clear" w:color="auto" w:fill="FFFFFF"/>
          <w:lang w:val="vi-VN"/>
        </w:rPr>
      </w:pPr>
      <w:r w:rsidRPr="00675959">
        <w:rPr>
          <w:rFonts w:ascii="Times New Roman" w:hAnsi="Times New Roman" w:cstheme="majorHAnsi"/>
          <w:sz w:val="27"/>
          <w:szCs w:val="27"/>
          <w:shd w:val="clear" w:color="auto" w:fill="FFFFFF"/>
        </w:rPr>
        <w:t xml:space="preserve">- Tổ chức Lễ tuyên dương 34 </w:t>
      </w:r>
      <w:r w:rsidRPr="00675959">
        <w:rPr>
          <w:rFonts w:ascii="Times New Roman" w:hAnsi="Times New Roman" w:cstheme="majorHAnsi"/>
          <w:color w:val="050505"/>
          <w:sz w:val="27"/>
          <w:szCs w:val="27"/>
          <w:shd w:val="clear" w:color="auto" w:fill="FFFFFF"/>
        </w:rPr>
        <w:t xml:space="preserve">tập thể, 104 cá nhân điển hình học tập và làm theo lời Bác cấp Khối năm 2022 </w:t>
      </w:r>
      <w:r w:rsidRPr="00675959">
        <w:rPr>
          <w:rFonts w:ascii="Times New Roman" w:hAnsi="Times New Roman"/>
          <w:sz w:val="27"/>
          <w:szCs w:val="27"/>
        </w:rPr>
        <w:t xml:space="preserve">nhân dịp kỷ niệm 132 năm Ngày sinh Chủ tịch Hồ </w:t>
      </w:r>
      <w:r w:rsidRPr="00675959">
        <w:rPr>
          <w:rFonts w:ascii="Times New Roman" w:hAnsi="Times New Roman"/>
          <w:sz w:val="27"/>
          <w:szCs w:val="27"/>
        </w:rPr>
        <w:lastRenderedPageBreak/>
        <w:t xml:space="preserve">Chí Minh (19/5/1890 – 19/5/2022) </w:t>
      </w:r>
      <w:r w:rsidRPr="00675959">
        <w:rPr>
          <w:rFonts w:ascii="Times New Roman" w:hAnsi="Times New Roman" w:cstheme="majorHAnsi"/>
          <w:color w:val="050505"/>
          <w:sz w:val="27"/>
          <w:szCs w:val="27"/>
          <w:shd w:val="clear" w:color="auto" w:fill="FFFFFF"/>
        </w:rPr>
        <w:t xml:space="preserve">trong khuôn viên Bác Hồ với thiếu nhi tại Nhà thiếu nhi Thành phố. Đồng thời, thực hiện và đăng tải số đầu tiên chuyên mục </w:t>
      </w:r>
      <w:r w:rsidRPr="00675959">
        <w:rPr>
          <w:rFonts w:ascii="Times New Roman" w:hAnsi="Times New Roman" w:cstheme="majorHAnsi"/>
          <w:i/>
          <w:iCs/>
          <w:color w:val="050505"/>
          <w:sz w:val="27"/>
          <w:szCs w:val="27"/>
          <w:shd w:val="clear" w:color="auto" w:fill="FFFFFF"/>
        </w:rPr>
        <w:t>“Búp Sen Xanh”</w:t>
      </w:r>
      <w:r w:rsidRPr="00675959">
        <w:rPr>
          <w:rFonts w:ascii="Times New Roman" w:hAnsi="Times New Roman" w:cstheme="majorHAnsi"/>
          <w:color w:val="050505"/>
          <w:sz w:val="27"/>
          <w:szCs w:val="27"/>
          <w:shd w:val="clear" w:color="auto" w:fill="FFFFFF"/>
        </w:rPr>
        <w:t xml:space="preserve"> về đồng chí Vũ Thị Kim Ngân – gương </w:t>
      </w:r>
      <w:r w:rsidR="00FA731C" w:rsidRPr="00675959">
        <w:rPr>
          <w:rFonts w:ascii="Times New Roman" w:hAnsi="Times New Roman" w:cstheme="majorHAnsi"/>
          <w:color w:val="050505"/>
          <w:sz w:val="27"/>
          <w:szCs w:val="27"/>
          <w:shd w:val="clear" w:color="auto" w:fill="FFFFFF"/>
        </w:rPr>
        <w:t>T</w:t>
      </w:r>
      <w:r w:rsidRPr="00675959">
        <w:rPr>
          <w:rFonts w:ascii="Times New Roman" w:hAnsi="Times New Roman" w:cstheme="majorHAnsi"/>
          <w:color w:val="050505"/>
          <w:sz w:val="27"/>
          <w:szCs w:val="27"/>
          <w:shd w:val="clear" w:color="auto" w:fill="FFFFFF"/>
        </w:rPr>
        <w:t xml:space="preserve">hanh niên tiên tiến làm theo lời Bác cấp Khối. </w:t>
      </w:r>
      <w:r w:rsidR="00FA731C" w:rsidRPr="00675959">
        <w:rPr>
          <w:rFonts w:ascii="Times New Roman" w:hAnsi="Times New Roman" w:cstheme="majorHAnsi"/>
          <w:color w:val="050505"/>
          <w:sz w:val="27"/>
          <w:szCs w:val="27"/>
          <w:shd w:val="clear" w:color="auto" w:fill="FFFFFF"/>
        </w:rPr>
        <w:t>Bên</w:t>
      </w:r>
      <w:r w:rsidR="00FA731C" w:rsidRPr="00675959">
        <w:rPr>
          <w:rFonts w:ascii="Times New Roman" w:hAnsi="Times New Roman" w:cstheme="majorHAnsi"/>
          <w:color w:val="050505"/>
          <w:sz w:val="27"/>
          <w:szCs w:val="27"/>
          <w:shd w:val="clear" w:color="auto" w:fill="FFFFFF"/>
          <w:lang w:val="vi-VN"/>
        </w:rPr>
        <w:t xml:space="preserve"> cạnh đó, cũng đã t</w:t>
      </w:r>
      <w:r w:rsidRPr="00675959">
        <w:rPr>
          <w:rFonts w:ascii="Times New Roman" w:hAnsi="Times New Roman" w:cstheme="majorHAnsi"/>
          <w:color w:val="050505"/>
          <w:sz w:val="27"/>
          <w:szCs w:val="27"/>
          <w:shd w:val="clear" w:color="auto" w:fill="FFFFFF"/>
        </w:rPr>
        <w:t xml:space="preserve">riển khai các cơ sở đã thực hiện </w:t>
      </w:r>
      <w:r w:rsidRPr="00675959">
        <w:rPr>
          <w:rFonts w:ascii="Times New Roman" w:hAnsi="Times New Roman"/>
          <w:sz w:val="27"/>
          <w:szCs w:val="27"/>
        </w:rPr>
        <w:t>thảo luận</w:t>
      </w:r>
      <w:r w:rsidRPr="00675959">
        <w:rPr>
          <w:rFonts w:ascii="Times New Roman" w:hAnsi="Times New Roman"/>
          <w:sz w:val="27"/>
          <w:szCs w:val="27"/>
          <w:lang w:val="vi-VN"/>
        </w:rPr>
        <w:t>, sinh hoạt các tác phẩm</w:t>
      </w:r>
      <w:r w:rsidRPr="00675959">
        <w:rPr>
          <w:rFonts w:ascii="Times New Roman" w:hAnsi="Times New Roman"/>
          <w:sz w:val="27"/>
          <w:szCs w:val="27"/>
        </w:rPr>
        <w:t xml:space="preserve"> viết</w:t>
      </w:r>
      <w:r w:rsidRPr="00675959">
        <w:rPr>
          <w:rFonts w:ascii="Times New Roman" w:hAnsi="Times New Roman"/>
          <w:sz w:val="27"/>
          <w:szCs w:val="27"/>
          <w:lang w:val="vi-VN"/>
        </w:rPr>
        <w:t xml:space="preserve"> về cuộc đời, sự nghiệp của Chủ tịch Hồ Chí Minh</w:t>
      </w:r>
      <w:r w:rsidRPr="00675959">
        <w:rPr>
          <w:rFonts w:ascii="Times New Roman" w:hAnsi="Times New Roman"/>
          <w:sz w:val="27"/>
          <w:szCs w:val="27"/>
        </w:rPr>
        <w:t xml:space="preserve">, </w:t>
      </w:r>
      <w:r w:rsidRPr="00675959">
        <w:rPr>
          <w:rFonts w:ascii="Times New Roman" w:hAnsi="Times New Roman" w:cstheme="majorHAnsi"/>
          <w:color w:val="050505"/>
          <w:sz w:val="27"/>
          <w:szCs w:val="27"/>
          <w:shd w:val="clear" w:color="auto" w:fill="FFFFFF"/>
        </w:rPr>
        <w:t>Tham dự Hội nghị Nghiên cứu, học tập, quán triệt và triển khai thực hiện kết luận, quy định của Hội nghị lần thứ tư Ban Chấp hành Trung ương Đảng (Khoá XIII); chủ đề Học tập và làm theo tư tưởng, đạo đức, phong cách Hồ Chí Minh năm 2022 do Đảng uỷ Khối tổ chức.</w:t>
      </w:r>
    </w:p>
    <w:p w14:paraId="5E5B9FC1" w14:textId="3ABF5688" w:rsidR="006B2D05" w:rsidRPr="00675959" w:rsidRDefault="006B2D05" w:rsidP="00675959">
      <w:pPr>
        <w:spacing w:before="120" w:after="0" w:line="240" w:lineRule="auto"/>
        <w:ind w:firstLine="720"/>
        <w:jc w:val="both"/>
        <w:rPr>
          <w:rFonts w:ascii="Times New Roman" w:hAnsi="Times New Roman" w:cstheme="majorHAnsi"/>
          <w:color w:val="050505"/>
          <w:sz w:val="27"/>
          <w:szCs w:val="27"/>
          <w:shd w:val="clear" w:color="auto" w:fill="FFFFFF"/>
        </w:rPr>
      </w:pPr>
      <w:r w:rsidRPr="00675959">
        <w:rPr>
          <w:rFonts w:ascii="Times New Roman" w:hAnsi="Times New Roman" w:cstheme="majorHAnsi"/>
          <w:color w:val="050505"/>
          <w:sz w:val="27"/>
          <w:szCs w:val="27"/>
          <w:shd w:val="clear" w:color="auto" w:fill="FFFFFF"/>
        </w:rPr>
        <w:t xml:space="preserve">- </w:t>
      </w:r>
      <w:r w:rsidR="00FA731C" w:rsidRPr="00675959">
        <w:rPr>
          <w:rFonts w:ascii="Times New Roman" w:hAnsi="Times New Roman" w:cstheme="majorHAnsi"/>
          <w:color w:val="050505"/>
          <w:sz w:val="27"/>
          <w:szCs w:val="27"/>
          <w:shd w:val="clear" w:color="auto" w:fill="FFFFFF"/>
        </w:rPr>
        <w:t>Tuyên</w:t>
      </w:r>
      <w:r w:rsidR="00FA731C" w:rsidRPr="00675959">
        <w:rPr>
          <w:rFonts w:ascii="Times New Roman" w:hAnsi="Times New Roman" w:cstheme="majorHAnsi"/>
          <w:color w:val="050505"/>
          <w:sz w:val="27"/>
          <w:szCs w:val="27"/>
          <w:shd w:val="clear" w:color="auto" w:fill="FFFFFF"/>
          <w:lang w:val="vi-VN"/>
        </w:rPr>
        <w:t xml:space="preserve"> truyền các</w:t>
      </w:r>
      <w:r w:rsidRPr="00675959">
        <w:rPr>
          <w:rFonts w:ascii="Times New Roman" w:hAnsi="Times New Roman" w:cstheme="majorHAnsi"/>
          <w:color w:val="050505"/>
          <w:sz w:val="27"/>
          <w:szCs w:val="27"/>
          <w:shd w:val="clear" w:color="auto" w:fill="FFFFFF"/>
        </w:rPr>
        <w:t xml:space="preserve"> bộ sản phẩm</w:t>
      </w:r>
      <w:r w:rsidR="00FA731C" w:rsidRPr="00675959">
        <w:rPr>
          <w:rFonts w:ascii="Times New Roman" w:hAnsi="Times New Roman" w:cstheme="majorHAnsi"/>
          <w:color w:val="050505"/>
          <w:sz w:val="27"/>
          <w:szCs w:val="27"/>
          <w:shd w:val="clear" w:color="auto" w:fill="FFFFFF"/>
          <w:lang w:val="vi-VN"/>
        </w:rPr>
        <w:t xml:space="preserve"> trên trang mạng xã hội Đoàn Khối Dân – Chính – Đảng Thành phố Hồ Chí Minh:</w:t>
      </w:r>
      <w:r w:rsidRPr="00675959">
        <w:rPr>
          <w:rFonts w:ascii="Times New Roman" w:hAnsi="Times New Roman" w:cstheme="majorHAnsi"/>
          <w:color w:val="050505"/>
          <w:sz w:val="27"/>
          <w:szCs w:val="27"/>
          <w:shd w:val="clear" w:color="auto" w:fill="FFFFFF"/>
        </w:rPr>
        <w:t xml:space="preserve"> Kỷ niệm 152 năm ngày sinh V.I Lênin – Nhà tư tưởng vĩ đại, nhà lý luận chính trị kiệt xuất, lãnh tụ lỗi lạc của giai cấp công nhân và nhân dân lao động toàn thế giới (22/4/1870 – 22/4/2022); kỷ niệm 204 năm ngày sinh C.Mác – Lãnh tụ thiên tài của giai cấp công nhân và nhân dân lao động toàn thế giới (05/5/1818 – 05/5/2022); kỷ niệm 120 năm ngày sinh đồng chí Phan Đăng Lưu (05/5/1902 – 05/5/2022) và kỷ niệm 132 năm ngày sinh Chủ tịch Hồ Chí Minh (19/5/1890 – 19/5/2022); “Chiến thắng Điện Biên Phủ - Thiên sử vàng chói lọi” chào mừng kỷ niệm 68 năm Ngày Chiến thắng Điện Biên Phủ (7/5/1954 - 7/5/2022).</w:t>
      </w:r>
    </w:p>
    <w:p w14:paraId="7C0C94B6" w14:textId="77777777" w:rsidR="006B2D05" w:rsidRPr="00675959" w:rsidRDefault="006B2D05" w:rsidP="00675959">
      <w:pPr>
        <w:spacing w:before="120" w:after="0" w:line="240" w:lineRule="auto"/>
        <w:ind w:firstLine="720"/>
        <w:jc w:val="both"/>
        <w:rPr>
          <w:rFonts w:ascii="Times New Roman" w:hAnsi="Times New Roman" w:cstheme="majorHAnsi"/>
          <w:color w:val="050505"/>
          <w:sz w:val="27"/>
          <w:szCs w:val="27"/>
          <w:shd w:val="clear" w:color="auto" w:fill="FFFFFF"/>
        </w:rPr>
      </w:pPr>
      <w:r w:rsidRPr="00675959">
        <w:rPr>
          <w:rFonts w:ascii="Times New Roman" w:hAnsi="Times New Roman" w:cstheme="majorHAnsi"/>
          <w:color w:val="050505"/>
          <w:sz w:val="27"/>
          <w:szCs w:val="27"/>
          <w:shd w:val="clear" w:color="auto" w:fill="FFFFFF"/>
        </w:rPr>
        <w:t xml:space="preserve">- Tham gia chương trình Thắp nến tri ân các Anh hùng liệt sĩ tại Nghĩa trang Liệt sĩ Thành phố và đăng tải bộ sản phẩm </w:t>
      </w:r>
      <w:r w:rsidRPr="00675959">
        <w:rPr>
          <w:rFonts w:ascii="Times New Roman" w:hAnsi="Times New Roman" w:cstheme="majorHAnsi"/>
          <w:i/>
          <w:iCs/>
          <w:color w:val="050505"/>
          <w:sz w:val="27"/>
          <w:szCs w:val="27"/>
          <w:shd w:val="clear" w:color="auto" w:fill="FFFFFF"/>
        </w:rPr>
        <w:t>“5 điểm cắm cờ của Thành Đoàn Sài Gòn – Gia Định trong chiến dịch Hồ Chí Minh”</w:t>
      </w:r>
      <w:r w:rsidRPr="00675959">
        <w:rPr>
          <w:rFonts w:ascii="Times New Roman" w:hAnsi="Times New Roman" w:cstheme="majorHAnsi"/>
          <w:color w:val="050505"/>
          <w:sz w:val="27"/>
          <w:szCs w:val="27"/>
          <w:shd w:val="clear" w:color="auto" w:fill="FFFFFF"/>
        </w:rPr>
        <w:t>, giới thiệu các ca khúc cách mạng chào mừng kỷ niệm 47 năm Ngày Giải phóng miền Nam, thống nhất đất nước (30/4/1975 – 30/4/2022).</w:t>
      </w:r>
    </w:p>
    <w:p w14:paraId="09B21603" w14:textId="77777777" w:rsidR="006B2D05" w:rsidRPr="00675959" w:rsidRDefault="006B2D05" w:rsidP="00675959">
      <w:pPr>
        <w:spacing w:before="120" w:after="0" w:line="240" w:lineRule="auto"/>
        <w:ind w:firstLine="720"/>
        <w:jc w:val="both"/>
        <w:rPr>
          <w:rFonts w:ascii="Times New Roman" w:hAnsi="Times New Roman" w:cstheme="majorHAnsi"/>
          <w:color w:val="000000"/>
          <w:sz w:val="27"/>
          <w:szCs w:val="27"/>
        </w:rPr>
      </w:pPr>
      <w:r w:rsidRPr="00675959">
        <w:rPr>
          <w:rFonts w:ascii="Times New Roman" w:hAnsi="Times New Roman" w:cstheme="majorHAnsi"/>
          <w:color w:val="000000"/>
          <w:sz w:val="27"/>
          <w:szCs w:val="27"/>
        </w:rPr>
        <w:t xml:space="preserve">- Đăng tải bộ sản phẩm Luật Phòng, chống ma túy năm 2021 và Luật Bảo vệ môi trường năm 2020 trong chuyên mục </w:t>
      </w:r>
      <w:r w:rsidRPr="00675959">
        <w:rPr>
          <w:rFonts w:ascii="Times New Roman" w:hAnsi="Times New Roman" w:cstheme="majorHAnsi"/>
          <w:i/>
          <w:iCs/>
          <w:color w:val="000000"/>
          <w:sz w:val="27"/>
          <w:szCs w:val="27"/>
        </w:rPr>
        <w:t>“Luật mới cần biết</w:t>
      </w:r>
      <w:r w:rsidRPr="00675959">
        <w:rPr>
          <w:rFonts w:ascii="Times New Roman" w:hAnsi="Times New Roman" w:cstheme="majorHAnsi"/>
          <w:color w:val="000000"/>
          <w:sz w:val="27"/>
          <w:szCs w:val="27"/>
        </w:rPr>
        <w:t>” thu hút hơn 2.000 lượt tương tác trên trang cộng đồng.</w:t>
      </w:r>
    </w:p>
    <w:p w14:paraId="1003295D" w14:textId="77D83CD1" w:rsidR="006B2D05" w:rsidRPr="00675959" w:rsidRDefault="006B2D05" w:rsidP="00675959">
      <w:pPr>
        <w:spacing w:before="120" w:after="0" w:line="240" w:lineRule="auto"/>
        <w:ind w:firstLine="720"/>
        <w:jc w:val="both"/>
        <w:rPr>
          <w:rFonts w:ascii="Times New Roman" w:hAnsi="Times New Roman" w:cstheme="majorHAnsi"/>
          <w:sz w:val="27"/>
          <w:szCs w:val="27"/>
          <w:shd w:val="clear" w:color="auto" w:fill="FFFFFF"/>
        </w:rPr>
      </w:pPr>
      <w:r w:rsidRPr="00675959">
        <w:rPr>
          <w:rFonts w:ascii="Times New Roman" w:eastAsia="Times New Roman" w:hAnsi="Times New Roman" w:cstheme="majorHAnsi"/>
          <w:bCs/>
          <w:sz w:val="27"/>
          <w:szCs w:val="27"/>
        </w:rPr>
        <w:t xml:space="preserve">- Phát sóng trực tiếp hội thảo </w:t>
      </w:r>
      <w:r w:rsidRPr="00675959">
        <w:rPr>
          <w:rFonts w:ascii="Times New Roman" w:eastAsia="Times New Roman" w:hAnsi="Times New Roman" w:cstheme="majorHAnsi"/>
          <w:bCs/>
          <w:i/>
          <w:iCs/>
          <w:sz w:val="27"/>
          <w:szCs w:val="27"/>
        </w:rPr>
        <w:t>“Không gian mạng và sứ mệnh bảo vệ biên cương văn hóa của tuổi trẻ</w:t>
      </w:r>
      <w:r w:rsidR="00FA731C" w:rsidRPr="00675959">
        <w:rPr>
          <w:rFonts w:ascii="Times New Roman" w:eastAsia="Times New Roman" w:hAnsi="Times New Roman" w:cstheme="majorHAnsi"/>
          <w:bCs/>
          <w:i/>
          <w:iCs/>
          <w:sz w:val="27"/>
          <w:szCs w:val="27"/>
          <w:lang w:val="vi-VN"/>
        </w:rPr>
        <w:t>”</w:t>
      </w:r>
      <w:r w:rsidRPr="00675959">
        <w:rPr>
          <w:rFonts w:ascii="Times New Roman" w:eastAsia="Times New Roman" w:hAnsi="Times New Roman" w:cstheme="majorHAnsi"/>
          <w:bCs/>
          <w:sz w:val="27"/>
          <w:szCs w:val="27"/>
        </w:rPr>
        <w:t xml:space="preserve"> do Trung ương Đoàn tổ chức trên trang cộng đồng.</w:t>
      </w:r>
    </w:p>
    <w:p w14:paraId="64569812" w14:textId="0D4B051F" w:rsidR="006B2D05" w:rsidRPr="00675959" w:rsidRDefault="006B2D05" w:rsidP="00675959">
      <w:pPr>
        <w:spacing w:before="120" w:after="0" w:line="240" w:lineRule="auto"/>
        <w:ind w:firstLine="720"/>
        <w:jc w:val="both"/>
        <w:rPr>
          <w:rFonts w:ascii="Times New Roman" w:eastAsia="Times New Roman" w:hAnsi="Times New Roman" w:cstheme="majorHAnsi"/>
          <w:color w:val="050505"/>
          <w:sz w:val="27"/>
          <w:szCs w:val="27"/>
          <w:lang w:val="vi-VN"/>
        </w:rPr>
      </w:pPr>
      <w:r w:rsidRPr="00675959">
        <w:rPr>
          <w:rFonts w:ascii="Times New Roman" w:hAnsi="Times New Roman" w:cstheme="majorHAnsi"/>
          <w:color w:val="000000" w:themeColor="text1"/>
          <w:sz w:val="27"/>
          <w:szCs w:val="27"/>
        </w:rPr>
        <w:t xml:space="preserve">- Thực hiện chương trình bồi dưỡng tiếng Anh trực tuyến </w:t>
      </w:r>
      <w:r w:rsidRPr="00675959">
        <w:rPr>
          <w:rFonts w:ascii="Times New Roman" w:hAnsi="Times New Roman" w:cstheme="majorHAnsi"/>
          <w:i/>
          <w:iCs/>
          <w:color w:val="000000" w:themeColor="text1"/>
          <w:sz w:val="27"/>
          <w:szCs w:val="27"/>
        </w:rPr>
        <w:t>“</w:t>
      </w:r>
      <w:r w:rsidRPr="00675959">
        <w:rPr>
          <w:rFonts w:ascii="Times New Roman" w:hAnsi="Times New Roman" w:cstheme="majorHAnsi"/>
          <w:i/>
          <w:iCs/>
          <w:color w:val="050505"/>
          <w:sz w:val="27"/>
          <w:szCs w:val="27"/>
          <w:shd w:val="clear" w:color="auto" w:fill="FFFFFF"/>
        </w:rPr>
        <w:t>Professional Office”</w:t>
      </w:r>
      <w:r w:rsidRPr="00675959">
        <w:rPr>
          <w:rFonts w:ascii="Times New Roman" w:hAnsi="Times New Roman" w:cstheme="majorHAnsi"/>
          <w:color w:val="050505"/>
          <w:sz w:val="27"/>
          <w:szCs w:val="27"/>
          <w:shd w:val="clear" w:color="auto" w:fill="FFFFFF"/>
        </w:rPr>
        <w:t xml:space="preserve"> tháng </w:t>
      </w:r>
      <w:r w:rsidR="00FA731C" w:rsidRPr="00675959">
        <w:rPr>
          <w:rFonts w:ascii="Times New Roman" w:hAnsi="Times New Roman" w:cstheme="majorHAnsi"/>
          <w:color w:val="050505"/>
          <w:sz w:val="27"/>
          <w:szCs w:val="27"/>
          <w:shd w:val="clear" w:color="auto" w:fill="FFFFFF"/>
          <w:lang w:val="vi-VN"/>
        </w:rPr>
        <w:t>5</w:t>
      </w:r>
      <w:r w:rsidRPr="00675959">
        <w:rPr>
          <w:rFonts w:ascii="Times New Roman" w:hAnsi="Times New Roman" w:cstheme="majorHAnsi"/>
          <w:color w:val="050505"/>
          <w:sz w:val="27"/>
          <w:szCs w:val="27"/>
          <w:shd w:val="clear" w:color="auto" w:fill="FFFFFF"/>
        </w:rPr>
        <w:t xml:space="preserve"> chủ đề </w:t>
      </w:r>
      <w:r w:rsidRPr="00675959">
        <w:rPr>
          <w:rFonts w:ascii="Times New Roman" w:hAnsi="Times New Roman" w:cstheme="majorHAnsi"/>
          <w:i/>
          <w:iCs/>
          <w:color w:val="050505"/>
          <w:sz w:val="27"/>
          <w:szCs w:val="27"/>
          <w:shd w:val="clear" w:color="auto" w:fill="FFFFFF"/>
        </w:rPr>
        <w:t>“</w:t>
      </w:r>
      <w:r w:rsidR="00FA731C" w:rsidRPr="00675959">
        <w:rPr>
          <w:rFonts w:ascii="Times New Roman" w:hAnsi="Times New Roman" w:cstheme="majorHAnsi"/>
          <w:i/>
          <w:iCs/>
          <w:color w:val="050505"/>
          <w:sz w:val="27"/>
          <w:szCs w:val="27"/>
          <w:shd w:val="clear" w:color="auto" w:fill="FFFFFF"/>
        </w:rPr>
        <w:t>Khát</w:t>
      </w:r>
      <w:r w:rsidR="00FA731C" w:rsidRPr="00675959">
        <w:rPr>
          <w:rFonts w:ascii="Times New Roman" w:hAnsi="Times New Roman" w:cstheme="majorHAnsi"/>
          <w:i/>
          <w:iCs/>
          <w:color w:val="050505"/>
          <w:sz w:val="27"/>
          <w:szCs w:val="27"/>
          <w:shd w:val="clear" w:color="auto" w:fill="FFFFFF"/>
          <w:lang w:val="vi-VN"/>
        </w:rPr>
        <w:t xml:space="preserve"> vọng Thành phố trẻ</w:t>
      </w:r>
      <w:r w:rsidRPr="00675959">
        <w:rPr>
          <w:rFonts w:ascii="Times New Roman" w:hAnsi="Times New Roman" w:cstheme="majorHAnsi"/>
          <w:i/>
          <w:iCs/>
          <w:color w:val="050505"/>
          <w:sz w:val="27"/>
          <w:szCs w:val="27"/>
          <w:shd w:val="clear" w:color="auto" w:fill="FFFFFF"/>
        </w:rPr>
        <w:t>”</w:t>
      </w:r>
      <w:r w:rsidRPr="00675959">
        <w:rPr>
          <w:rFonts w:ascii="Times New Roman" w:hAnsi="Times New Roman" w:cstheme="majorHAnsi"/>
          <w:color w:val="050505"/>
          <w:sz w:val="27"/>
          <w:szCs w:val="27"/>
          <w:shd w:val="clear" w:color="auto" w:fill="FFFFFF"/>
        </w:rPr>
        <w:t>.</w:t>
      </w:r>
    </w:p>
    <w:p w14:paraId="6914C8B9" w14:textId="77777777" w:rsidR="006B2D05" w:rsidRPr="00675959" w:rsidRDefault="006B2D05" w:rsidP="00675959">
      <w:pPr>
        <w:pStyle w:val="NormalWeb"/>
        <w:spacing w:before="120" w:beforeAutospacing="0" w:after="0" w:afterAutospacing="0"/>
        <w:ind w:firstLine="709"/>
        <w:jc w:val="both"/>
        <w:rPr>
          <w:b/>
          <w:bCs/>
          <w:i/>
          <w:sz w:val="27"/>
          <w:szCs w:val="27"/>
          <w:lang w:val="vi-VN"/>
        </w:rPr>
      </w:pPr>
      <w:r w:rsidRPr="00675959">
        <w:rPr>
          <w:b/>
          <w:i/>
          <w:sz w:val="27"/>
          <w:szCs w:val="27"/>
        </w:rPr>
        <w:t>2.2.</w:t>
      </w:r>
      <w:r w:rsidRPr="00675959">
        <w:rPr>
          <w:i/>
          <w:sz w:val="27"/>
          <w:szCs w:val="27"/>
        </w:rPr>
        <w:t xml:space="preserve"> </w:t>
      </w:r>
      <w:r w:rsidRPr="00675959">
        <w:rPr>
          <w:b/>
          <w:bCs/>
          <w:i/>
          <w:sz w:val="27"/>
          <w:szCs w:val="27"/>
          <w:lang w:val="vi-VN"/>
        </w:rPr>
        <w:t xml:space="preserve">Tổ chức các hoạt động </w:t>
      </w:r>
      <w:r w:rsidRPr="00675959">
        <w:rPr>
          <w:b/>
          <w:bCs/>
          <w:i/>
          <w:sz w:val="27"/>
          <w:szCs w:val="27"/>
        </w:rPr>
        <w:t>phát huy tinh thần xung kích, tình nguyện, sáng tạo, đồng</w:t>
      </w:r>
      <w:r w:rsidRPr="00675959">
        <w:rPr>
          <w:b/>
          <w:bCs/>
          <w:i/>
          <w:sz w:val="27"/>
          <w:szCs w:val="27"/>
          <w:lang w:val="vi-VN"/>
        </w:rPr>
        <w:t xml:space="preserve"> hành </w:t>
      </w:r>
      <w:r w:rsidRPr="00675959">
        <w:rPr>
          <w:b/>
          <w:bCs/>
          <w:i/>
          <w:sz w:val="27"/>
          <w:szCs w:val="27"/>
        </w:rPr>
        <w:t>chăm lo đời sống vật chất, tinh thần cho đoàn viên, thanh niên</w:t>
      </w:r>
      <w:r w:rsidRPr="00675959">
        <w:rPr>
          <w:b/>
          <w:bCs/>
          <w:i/>
          <w:sz w:val="27"/>
          <w:szCs w:val="27"/>
          <w:lang w:val="vi-VN"/>
        </w:rPr>
        <w:t>:</w:t>
      </w:r>
    </w:p>
    <w:p w14:paraId="6BE445FF" w14:textId="7C319B9C" w:rsidR="00594F95" w:rsidRPr="00675959" w:rsidRDefault="00594F95" w:rsidP="00675959">
      <w:pPr>
        <w:spacing w:before="120" w:after="0" w:line="240" w:lineRule="auto"/>
        <w:ind w:firstLine="720"/>
        <w:jc w:val="both"/>
        <w:rPr>
          <w:rFonts w:ascii="Times New Roman" w:hAnsi="Times New Roman" w:cstheme="majorHAnsi"/>
          <w:color w:val="050505"/>
          <w:sz w:val="27"/>
          <w:szCs w:val="27"/>
          <w:shd w:val="clear" w:color="auto" w:fill="FFFFFF"/>
          <w:lang w:val="vi-VN"/>
        </w:rPr>
      </w:pPr>
      <w:r w:rsidRPr="00675959">
        <w:rPr>
          <w:rFonts w:ascii="Times New Roman" w:hAnsi="Times New Roman" w:cstheme="majorHAnsi"/>
          <w:color w:val="050505"/>
          <w:sz w:val="27"/>
          <w:szCs w:val="27"/>
          <w:shd w:val="clear" w:color="auto" w:fill="FFFFFF"/>
          <w:lang w:val="vi-VN"/>
        </w:rPr>
        <w:t xml:space="preserve">- Phối hợp với Quận Đoàn 4 và Câu lạc bộ Cán bộ trẻ Quận 4 tổ chức Diễn đàn Kết nối công chức trẻ với chủ đề: </w:t>
      </w:r>
      <w:r w:rsidRPr="00675959">
        <w:rPr>
          <w:rFonts w:ascii="Times New Roman" w:hAnsi="Times New Roman" w:cstheme="majorHAnsi"/>
          <w:i/>
          <w:iCs/>
          <w:color w:val="050505"/>
          <w:sz w:val="27"/>
          <w:szCs w:val="27"/>
          <w:shd w:val="clear" w:color="auto" w:fill="FFFFFF"/>
          <w:lang w:val="vi-VN"/>
        </w:rPr>
        <w:t>“</w:t>
      </w:r>
      <w:r w:rsidR="001D6C6C" w:rsidRPr="00675959">
        <w:rPr>
          <w:rFonts w:ascii="Times New Roman" w:hAnsi="Times New Roman" w:cstheme="majorHAnsi"/>
          <w:i/>
          <w:iCs/>
          <w:color w:val="050505"/>
          <w:sz w:val="27"/>
          <w:szCs w:val="27"/>
          <w:shd w:val="clear" w:color="auto" w:fill="FFFFFF"/>
          <w:lang w:val="vi-VN"/>
        </w:rPr>
        <w:t>Chuyện ở phường”</w:t>
      </w:r>
      <w:r w:rsidR="001D6C6C" w:rsidRPr="00675959">
        <w:rPr>
          <w:rFonts w:ascii="Times New Roman" w:hAnsi="Times New Roman" w:cstheme="majorHAnsi"/>
          <w:color w:val="050505"/>
          <w:sz w:val="27"/>
          <w:szCs w:val="27"/>
          <w:shd w:val="clear" w:color="auto" w:fill="FFFFFF"/>
          <w:lang w:val="vi-VN"/>
        </w:rPr>
        <w:t xml:space="preserve"> </w:t>
      </w:r>
      <w:r w:rsidR="001D6C6C" w:rsidRPr="00675959">
        <w:rPr>
          <w:rFonts w:ascii="Times New Roman" w:hAnsi="Times New Roman"/>
          <w:sz w:val="27"/>
          <w:szCs w:val="27"/>
        </w:rPr>
        <w:t>n</w:t>
      </w:r>
      <w:r w:rsidR="001D6C6C" w:rsidRPr="00675959">
        <w:rPr>
          <w:rFonts w:ascii="Times New Roman" w:hAnsi="Times New Roman"/>
          <w:kern w:val="2"/>
          <w:sz w:val="27"/>
          <w:szCs w:val="27"/>
        </w:rPr>
        <w:t>hằm tạo môi trường để cán bộ, công chức, viên chức trẻ đang công tác tại các sở, ban, ngành giao lưu, trao đổi, kết nối với địa phương. Qua đó, phát hiện những vấn đề thực tiễn, lắng nghe các ý tưởng, hiến kế, tiếp tục nghiên cứu, đề xuất cấp có thẩm quyền xem xét, giải quyết</w:t>
      </w:r>
      <w:r w:rsidR="001D6C6C" w:rsidRPr="00675959">
        <w:rPr>
          <w:rFonts w:ascii="Times New Roman" w:hAnsi="Times New Roman"/>
          <w:kern w:val="2"/>
          <w:sz w:val="27"/>
          <w:szCs w:val="27"/>
          <w:lang w:val="vi-VN"/>
        </w:rPr>
        <w:t>.</w:t>
      </w:r>
    </w:p>
    <w:p w14:paraId="5D654768" w14:textId="2D81E96A" w:rsidR="006B2D05" w:rsidRPr="00675959" w:rsidRDefault="006B2D05" w:rsidP="00675959">
      <w:pPr>
        <w:spacing w:before="120" w:after="0" w:line="240" w:lineRule="auto"/>
        <w:ind w:firstLine="720"/>
        <w:jc w:val="both"/>
        <w:rPr>
          <w:rFonts w:ascii="Times New Roman" w:hAnsi="Times New Roman" w:cstheme="majorHAnsi"/>
          <w:b/>
          <w:color w:val="000000"/>
          <w:sz w:val="27"/>
          <w:szCs w:val="27"/>
        </w:rPr>
      </w:pPr>
      <w:r w:rsidRPr="00675959">
        <w:rPr>
          <w:rFonts w:ascii="Times New Roman" w:hAnsi="Times New Roman" w:cstheme="majorHAnsi"/>
          <w:color w:val="050505"/>
          <w:sz w:val="27"/>
          <w:szCs w:val="27"/>
          <w:shd w:val="clear" w:color="auto" w:fill="FFFFFF"/>
        </w:rPr>
        <w:t xml:space="preserve">- Thực hiện và đăng tải bộ sản phẩm giới thiệu </w:t>
      </w:r>
      <w:r w:rsidRPr="00675959">
        <w:rPr>
          <w:rFonts w:ascii="Times New Roman" w:hAnsi="Times New Roman" w:cstheme="majorHAnsi"/>
          <w:i/>
          <w:iCs/>
          <w:color w:val="050505"/>
          <w:sz w:val="27"/>
          <w:szCs w:val="27"/>
          <w:shd w:val="clear" w:color="auto" w:fill="FFFFFF"/>
        </w:rPr>
        <w:t>“Các dự án, công trình trọng điểm của Thành phố Hồ Chí Minh”</w:t>
      </w:r>
      <w:r w:rsidRPr="00675959">
        <w:rPr>
          <w:rFonts w:ascii="Times New Roman" w:hAnsi="Times New Roman" w:cstheme="majorHAnsi"/>
          <w:color w:val="050505"/>
          <w:sz w:val="27"/>
          <w:szCs w:val="27"/>
          <w:shd w:val="clear" w:color="auto" w:fill="FFFFFF"/>
        </w:rPr>
        <w:t xml:space="preserve"> về cầu Thủ Thiêm 2 được khánh thành vào ngày 28/4/2022.</w:t>
      </w:r>
    </w:p>
    <w:p w14:paraId="117157B2" w14:textId="3DC88652" w:rsidR="006B2D05" w:rsidRPr="00675959" w:rsidRDefault="006B2D05" w:rsidP="00675959">
      <w:pPr>
        <w:spacing w:before="120" w:after="0" w:line="240" w:lineRule="auto"/>
        <w:ind w:firstLine="720"/>
        <w:jc w:val="both"/>
        <w:rPr>
          <w:rFonts w:ascii="Times New Roman" w:hAnsi="Times New Roman" w:cstheme="majorHAnsi"/>
          <w:color w:val="050505"/>
          <w:sz w:val="27"/>
          <w:szCs w:val="27"/>
          <w:shd w:val="clear" w:color="auto" w:fill="FFFFFF"/>
        </w:rPr>
      </w:pPr>
      <w:r w:rsidRPr="00675959">
        <w:rPr>
          <w:rFonts w:ascii="Times New Roman" w:hAnsi="Times New Roman" w:cstheme="majorHAnsi"/>
          <w:bCs/>
          <w:sz w:val="27"/>
          <w:szCs w:val="27"/>
          <w:lang w:val="vi-VN"/>
        </w:rPr>
        <w:lastRenderedPageBreak/>
        <w:t xml:space="preserve">- </w:t>
      </w:r>
      <w:r w:rsidRPr="00675959">
        <w:rPr>
          <w:rFonts w:ascii="Times New Roman" w:hAnsi="Times New Roman" w:cstheme="majorHAnsi"/>
          <w:bCs/>
          <w:sz w:val="27"/>
          <w:szCs w:val="27"/>
        </w:rPr>
        <w:t xml:space="preserve">Phối hợp đoàn thể Khối tổ chức Lễ khánh thành và bàn giao </w:t>
      </w:r>
      <w:r w:rsidRPr="00675959">
        <w:rPr>
          <w:rFonts w:ascii="Times New Roman" w:hAnsi="Times New Roman" w:cstheme="majorHAnsi"/>
          <w:color w:val="050505"/>
          <w:sz w:val="27"/>
          <w:szCs w:val="27"/>
          <w:shd w:val="clear" w:color="auto" w:fill="FFFFFF"/>
        </w:rPr>
        <w:t>04 hệ thống lọc nước RO 300 lít/giờ cho cán bộ, chiến sĩ Đồn biên phòng tỉnh Bình Phước và huyện đảo Phú Quý, tỉnh Bình Thuận với tổng trị giá 320 triệu đồng; thăm và trao tặng 05 phần quà cho các Mẹ Việt Nam Anh hùng và</w:t>
      </w:r>
      <w:r w:rsidR="00594F95" w:rsidRPr="00675959">
        <w:rPr>
          <w:rFonts w:ascii="Times New Roman" w:hAnsi="Times New Roman" w:cstheme="majorHAnsi"/>
          <w:color w:val="050505"/>
          <w:sz w:val="27"/>
          <w:szCs w:val="27"/>
          <w:shd w:val="clear" w:color="auto" w:fill="FFFFFF"/>
          <w:lang w:val="vi-VN"/>
        </w:rPr>
        <w:t xml:space="preserve"> </w:t>
      </w:r>
      <w:r w:rsidRPr="00675959">
        <w:rPr>
          <w:rFonts w:ascii="Times New Roman" w:hAnsi="Times New Roman" w:cstheme="majorHAnsi"/>
          <w:color w:val="050505"/>
          <w:sz w:val="27"/>
          <w:szCs w:val="27"/>
          <w:shd w:val="clear" w:color="auto" w:fill="FFFFFF"/>
        </w:rPr>
        <w:t>10 phần quà cho các Thương bệnh binh nặng với tổng trị giá hơn 20 triệu đồng tại tỉnh Bình Phước; trao tặng 500 lá cờ đỏ sao vàng, 100 suất học bổng trị giá mỗi suất 1 triệu đồng cho học sinh là con của ngư dân có hoàn cảnh khó khăn tại huyện đảo Phú Quý.</w:t>
      </w:r>
    </w:p>
    <w:p w14:paraId="443E0541" w14:textId="4107DB17" w:rsidR="006B2D05" w:rsidRPr="00675959" w:rsidRDefault="006B2D05" w:rsidP="00675959">
      <w:pPr>
        <w:spacing w:before="120" w:after="0" w:line="240" w:lineRule="auto"/>
        <w:ind w:firstLine="720"/>
        <w:jc w:val="both"/>
        <w:rPr>
          <w:rFonts w:ascii="Times New Roman" w:hAnsi="Times New Roman" w:cstheme="majorHAnsi"/>
          <w:bCs/>
          <w:i/>
          <w:iCs/>
          <w:sz w:val="27"/>
          <w:szCs w:val="27"/>
          <w:lang w:val="vi-VN"/>
        </w:rPr>
      </w:pPr>
      <w:r w:rsidRPr="00675959">
        <w:rPr>
          <w:rFonts w:ascii="Times New Roman" w:hAnsi="Times New Roman" w:cstheme="majorHAnsi"/>
          <w:color w:val="050505"/>
          <w:sz w:val="27"/>
          <w:szCs w:val="27"/>
          <w:shd w:val="clear" w:color="auto" w:fill="FFFFFF"/>
        </w:rPr>
        <w:t>- Tham gia đoàn công tác khởi công công tác trùng tu, tôn tạo di tích các cơ quan Dân – Chính – Đảng Trung ương Cục miền Nam của Đảng ủy Khối</w:t>
      </w:r>
      <w:r w:rsidR="00594F95" w:rsidRPr="00675959">
        <w:rPr>
          <w:rFonts w:ascii="Times New Roman" w:hAnsi="Times New Roman" w:cstheme="majorHAnsi"/>
          <w:color w:val="050505"/>
          <w:sz w:val="27"/>
          <w:szCs w:val="27"/>
          <w:shd w:val="clear" w:color="auto" w:fill="FFFFFF"/>
          <w:lang w:val="vi-VN"/>
        </w:rPr>
        <w:t xml:space="preserve"> Dân – Chính – Đảng Thành phố</w:t>
      </w:r>
      <w:r w:rsidRPr="00675959">
        <w:rPr>
          <w:rFonts w:ascii="Times New Roman" w:hAnsi="Times New Roman" w:cstheme="majorHAnsi"/>
          <w:color w:val="050505"/>
          <w:sz w:val="27"/>
          <w:szCs w:val="27"/>
          <w:shd w:val="clear" w:color="auto" w:fill="FFFFFF"/>
        </w:rPr>
        <w:t xml:space="preserve"> và trao tặng 10 phần quà cho gia đình chính sách tại xã Tân Lập, tỉnh Tây Ninh.</w:t>
      </w:r>
    </w:p>
    <w:p w14:paraId="1A5C744B" w14:textId="2CD67227" w:rsidR="006B2D05" w:rsidRPr="00675959" w:rsidRDefault="006B2D05" w:rsidP="00675959">
      <w:pPr>
        <w:shd w:val="clear" w:color="auto" w:fill="FFFFFF"/>
        <w:spacing w:before="120" w:after="0" w:line="240" w:lineRule="auto"/>
        <w:ind w:firstLine="720"/>
        <w:jc w:val="both"/>
        <w:rPr>
          <w:rFonts w:ascii="Times New Roman" w:eastAsia="Times New Roman" w:hAnsi="Times New Roman" w:cstheme="majorHAnsi"/>
          <w:color w:val="050505"/>
          <w:sz w:val="27"/>
          <w:szCs w:val="27"/>
        </w:rPr>
      </w:pPr>
      <w:r w:rsidRPr="00675959">
        <w:rPr>
          <w:rFonts w:ascii="Times New Roman" w:eastAsia="Times New Roman" w:hAnsi="Times New Roman" w:cstheme="majorHAnsi"/>
          <w:color w:val="050505"/>
          <w:sz w:val="27"/>
          <w:szCs w:val="27"/>
        </w:rPr>
        <w:t xml:space="preserve">- </w:t>
      </w:r>
      <w:r w:rsidR="00594F95" w:rsidRPr="00675959">
        <w:rPr>
          <w:rFonts w:ascii="Times New Roman" w:eastAsia="Times New Roman" w:hAnsi="Times New Roman" w:cstheme="majorHAnsi"/>
          <w:color w:val="050505"/>
          <w:sz w:val="27"/>
          <w:szCs w:val="27"/>
        </w:rPr>
        <w:t>Triển</w:t>
      </w:r>
      <w:r w:rsidR="00594F95" w:rsidRPr="00675959">
        <w:rPr>
          <w:rFonts w:ascii="Times New Roman" w:eastAsia="Times New Roman" w:hAnsi="Times New Roman" w:cstheme="majorHAnsi"/>
          <w:color w:val="050505"/>
          <w:sz w:val="27"/>
          <w:szCs w:val="27"/>
          <w:lang w:val="vi-VN"/>
        </w:rPr>
        <w:t xml:space="preserve"> khai tổ chức Ngày thứ bảy tình nguyện hỗ trợ giải quyết thủ tục hành chính cho người dân và doanh nghiệp đợt 2 năm 2022, </w:t>
      </w:r>
      <w:r w:rsidR="00594F95" w:rsidRPr="00675959">
        <w:rPr>
          <w:rFonts w:ascii="Times New Roman" w:hAnsi="Times New Roman" w:cstheme="majorHAnsi"/>
          <w:color w:val="050505"/>
          <w:sz w:val="27"/>
          <w:szCs w:val="27"/>
          <w:shd w:val="clear" w:color="auto" w:fill="FFFFFF"/>
        </w:rPr>
        <w:t>p</w:t>
      </w:r>
      <w:r w:rsidRPr="00675959">
        <w:rPr>
          <w:rFonts w:ascii="Times New Roman" w:hAnsi="Times New Roman" w:cstheme="majorHAnsi"/>
          <w:color w:val="050505"/>
          <w:sz w:val="27"/>
          <w:szCs w:val="27"/>
          <w:shd w:val="clear" w:color="auto" w:fill="FFFFFF"/>
        </w:rPr>
        <w:t xml:space="preserve">hối hợp với Ban Thường vụ Quận Đoàn Tân Phú tổ chức các nội dung: </w:t>
      </w:r>
      <w:r w:rsidR="00594F95" w:rsidRPr="00675959">
        <w:rPr>
          <w:rFonts w:ascii="Times New Roman" w:hAnsi="Times New Roman" w:cstheme="majorHAnsi"/>
          <w:color w:val="050505"/>
          <w:sz w:val="27"/>
          <w:szCs w:val="27"/>
          <w:shd w:val="clear" w:color="auto" w:fill="FFFFFF"/>
        </w:rPr>
        <w:t>t</w:t>
      </w:r>
      <w:r w:rsidRPr="00675959">
        <w:rPr>
          <w:rFonts w:ascii="Times New Roman" w:hAnsi="Times New Roman" w:cstheme="majorHAnsi"/>
          <w:color w:val="050505"/>
          <w:sz w:val="27"/>
          <w:szCs w:val="27"/>
          <w:shd w:val="clear" w:color="auto" w:fill="FFFFFF"/>
        </w:rPr>
        <w:t xml:space="preserve">uyên truyền </w:t>
      </w:r>
      <w:r w:rsidRPr="00675959">
        <w:rPr>
          <w:rFonts w:ascii="Times New Roman" w:hAnsi="Times New Roman" w:cstheme="majorHAnsi"/>
          <w:i/>
          <w:iCs/>
          <w:color w:val="050505"/>
          <w:sz w:val="27"/>
          <w:szCs w:val="27"/>
          <w:shd w:val="clear" w:color="auto" w:fill="FFFFFF"/>
        </w:rPr>
        <w:t>“Chống buôn lậu, gian lận thương mại và hàng giả trong hoạt động thương mại điện tử”</w:t>
      </w:r>
      <w:r w:rsidRPr="00675959">
        <w:rPr>
          <w:rFonts w:ascii="Times New Roman" w:hAnsi="Times New Roman" w:cstheme="majorHAnsi"/>
          <w:color w:val="050505"/>
          <w:sz w:val="27"/>
          <w:szCs w:val="27"/>
          <w:shd w:val="clear" w:color="auto" w:fill="FFFFFF"/>
        </w:rPr>
        <w:t xml:space="preserve">; giới thiệu </w:t>
      </w:r>
      <w:r w:rsidRPr="00675959">
        <w:rPr>
          <w:rFonts w:ascii="Times New Roman" w:hAnsi="Times New Roman" w:cstheme="majorHAnsi"/>
          <w:i/>
          <w:iCs/>
          <w:color w:val="050505"/>
          <w:sz w:val="27"/>
          <w:szCs w:val="27"/>
          <w:shd w:val="clear" w:color="auto" w:fill="FFFFFF"/>
        </w:rPr>
        <w:t>“Chương trình vay vốn ưu đãi tạo lập nhà ở cho người có thu nhập thấp”</w:t>
      </w:r>
      <w:r w:rsidRPr="00675959">
        <w:rPr>
          <w:rFonts w:ascii="Times New Roman" w:hAnsi="Times New Roman" w:cstheme="majorHAnsi"/>
          <w:color w:val="050505"/>
          <w:sz w:val="27"/>
          <w:szCs w:val="27"/>
          <w:shd w:val="clear" w:color="auto" w:fill="FFFFFF"/>
        </w:rPr>
        <w:t xml:space="preserve">; </w:t>
      </w:r>
      <w:r w:rsidR="00594F95" w:rsidRPr="00675959">
        <w:rPr>
          <w:rFonts w:ascii="Times New Roman" w:hAnsi="Times New Roman" w:cstheme="majorHAnsi"/>
          <w:color w:val="050505"/>
          <w:sz w:val="27"/>
          <w:szCs w:val="27"/>
          <w:shd w:val="clear" w:color="auto" w:fill="FFFFFF"/>
        </w:rPr>
        <w:t>t</w:t>
      </w:r>
      <w:r w:rsidRPr="00675959">
        <w:rPr>
          <w:rFonts w:ascii="Times New Roman" w:hAnsi="Times New Roman" w:cstheme="majorHAnsi"/>
          <w:color w:val="050505"/>
          <w:sz w:val="27"/>
          <w:szCs w:val="27"/>
          <w:shd w:val="clear" w:color="auto" w:fill="FFFFFF"/>
        </w:rPr>
        <w:t xml:space="preserve">uyên truyền </w:t>
      </w:r>
      <w:r w:rsidRPr="00675959">
        <w:rPr>
          <w:rFonts w:ascii="Times New Roman" w:hAnsi="Times New Roman" w:cstheme="majorHAnsi"/>
          <w:i/>
          <w:iCs/>
          <w:color w:val="050505"/>
          <w:sz w:val="27"/>
          <w:szCs w:val="27"/>
          <w:shd w:val="clear" w:color="auto" w:fill="FFFFFF"/>
        </w:rPr>
        <w:t>“Không xả rác trên kênh rạch và phân loại rác tại nguồn”</w:t>
      </w:r>
      <w:r w:rsidRPr="00675959">
        <w:rPr>
          <w:rFonts w:ascii="Times New Roman" w:hAnsi="Times New Roman" w:cstheme="majorHAnsi"/>
          <w:color w:val="050505"/>
          <w:sz w:val="27"/>
          <w:szCs w:val="27"/>
          <w:shd w:val="clear" w:color="auto" w:fill="FFFFFF"/>
        </w:rPr>
        <w:t>.</w:t>
      </w:r>
    </w:p>
    <w:p w14:paraId="67E62760" w14:textId="6D5EA893" w:rsidR="006B2D05" w:rsidRPr="00675959" w:rsidRDefault="006B2D05" w:rsidP="00675959">
      <w:pPr>
        <w:spacing w:before="120" w:after="0" w:line="240" w:lineRule="auto"/>
        <w:ind w:firstLine="720"/>
        <w:jc w:val="both"/>
        <w:rPr>
          <w:rFonts w:ascii="Times New Roman" w:hAnsi="Times New Roman" w:cstheme="majorHAnsi"/>
          <w:color w:val="050505"/>
          <w:sz w:val="27"/>
          <w:szCs w:val="27"/>
          <w:shd w:val="clear" w:color="auto" w:fill="FFFFFF"/>
          <w:lang w:val="vi-VN"/>
        </w:rPr>
      </w:pPr>
      <w:r w:rsidRPr="00675959">
        <w:rPr>
          <w:rFonts w:ascii="Times New Roman" w:eastAsia="Times New Roman" w:hAnsi="Times New Roman" w:cstheme="majorHAnsi"/>
          <w:bCs/>
          <w:sz w:val="27"/>
          <w:szCs w:val="27"/>
        </w:rPr>
        <w:t xml:space="preserve">- </w:t>
      </w:r>
      <w:r w:rsidR="00594F95" w:rsidRPr="00675959">
        <w:rPr>
          <w:rFonts w:ascii="Times New Roman" w:eastAsia="Times New Roman" w:hAnsi="Times New Roman" w:cstheme="majorHAnsi"/>
          <w:bCs/>
          <w:sz w:val="27"/>
          <w:szCs w:val="27"/>
        </w:rPr>
        <w:t>Tiếp</w:t>
      </w:r>
      <w:r w:rsidR="00594F95" w:rsidRPr="00675959">
        <w:rPr>
          <w:rFonts w:ascii="Times New Roman" w:eastAsia="Times New Roman" w:hAnsi="Times New Roman" w:cstheme="majorHAnsi"/>
          <w:bCs/>
          <w:sz w:val="27"/>
          <w:szCs w:val="27"/>
          <w:lang w:val="vi-VN"/>
        </w:rPr>
        <w:t xml:space="preserve"> tục tổ chức thực hiện công trình thanh niên năm 2022 </w:t>
      </w:r>
      <w:r w:rsidR="00594F95" w:rsidRPr="00675959">
        <w:rPr>
          <w:rFonts w:ascii="Times New Roman" w:eastAsia="Times New Roman" w:hAnsi="Times New Roman" w:cstheme="majorHAnsi"/>
          <w:bCs/>
          <w:i/>
          <w:iCs/>
          <w:sz w:val="27"/>
          <w:szCs w:val="27"/>
          <w:lang w:val="vi-VN"/>
        </w:rPr>
        <w:t>“Kỹ năng của bạn – Hành trang cuả tôi”</w:t>
      </w:r>
      <w:r w:rsidR="00594F95" w:rsidRPr="00675959">
        <w:rPr>
          <w:rFonts w:ascii="Times New Roman" w:eastAsia="Times New Roman" w:hAnsi="Times New Roman" w:cstheme="majorHAnsi"/>
          <w:bCs/>
          <w:sz w:val="27"/>
          <w:szCs w:val="27"/>
          <w:lang w:val="vi-VN"/>
        </w:rPr>
        <w:t xml:space="preserve">, </w:t>
      </w:r>
      <w:r w:rsidR="00594F95" w:rsidRPr="00675959">
        <w:rPr>
          <w:rFonts w:ascii="Times New Roman" w:eastAsia="Times New Roman" w:hAnsi="Times New Roman" w:cstheme="majorHAnsi"/>
          <w:color w:val="050505"/>
          <w:sz w:val="27"/>
          <w:szCs w:val="27"/>
        </w:rPr>
        <w:t>t</w:t>
      </w:r>
      <w:r w:rsidRPr="00675959">
        <w:rPr>
          <w:rFonts w:ascii="Times New Roman" w:eastAsia="Times New Roman" w:hAnsi="Times New Roman" w:cstheme="majorHAnsi"/>
          <w:color w:val="050505"/>
          <w:sz w:val="27"/>
          <w:szCs w:val="27"/>
        </w:rPr>
        <w:t xml:space="preserve">ổ chức lớp tập huấn </w:t>
      </w:r>
      <w:r w:rsidRPr="00675959">
        <w:rPr>
          <w:rFonts w:ascii="Times New Roman" w:eastAsia="Times New Roman" w:hAnsi="Times New Roman" w:cstheme="majorHAnsi"/>
          <w:i/>
          <w:iCs/>
          <w:color w:val="050505"/>
          <w:sz w:val="27"/>
          <w:szCs w:val="27"/>
          <w:lang w:val="vi-VN"/>
        </w:rPr>
        <w:t>“</w:t>
      </w:r>
      <w:r w:rsidRPr="00675959">
        <w:rPr>
          <w:rFonts w:ascii="Times New Roman" w:eastAsia="Times New Roman" w:hAnsi="Times New Roman" w:cstheme="majorHAnsi"/>
          <w:i/>
          <w:iCs/>
          <w:color w:val="050505"/>
          <w:sz w:val="27"/>
          <w:szCs w:val="27"/>
        </w:rPr>
        <w:t>Đổi mới sáng tạo trong khu vực công</w:t>
      </w:r>
      <w:r w:rsidRPr="00675959">
        <w:rPr>
          <w:rFonts w:ascii="Times New Roman" w:eastAsia="Times New Roman" w:hAnsi="Times New Roman" w:cstheme="majorHAnsi"/>
          <w:i/>
          <w:iCs/>
          <w:color w:val="050505"/>
          <w:sz w:val="27"/>
          <w:szCs w:val="27"/>
          <w:lang w:val="vi-VN"/>
        </w:rPr>
        <w:t>”</w:t>
      </w:r>
      <w:r w:rsidRPr="00675959">
        <w:rPr>
          <w:rFonts w:ascii="Times New Roman" w:eastAsia="Times New Roman" w:hAnsi="Times New Roman" w:cstheme="majorHAnsi"/>
          <w:color w:val="050505"/>
          <w:sz w:val="27"/>
          <w:szCs w:val="27"/>
        </w:rPr>
        <w:t xml:space="preserve"> thu hút </w:t>
      </w:r>
      <w:r w:rsidRPr="00675959">
        <w:rPr>
          <w:rFonts w:ascii="Times New Roman" w:hAnsi="Times New Roman" w:cstheme="majorHAnsi"/>
          <w:color w:val="050505"/>
          <w:sz w:val="27"/>
          <w:szCs w:val="27"/>
          <w:shd w:val="clear" w:color="auto" w:fill="FFFFFF"/>
        </w:rPr>
        <w:t>sự tham gia của gần 200 bạn đoàn viên, thanh niên là cán bộ, công chức, viên chức tại các cơ sở Đoàn thuộc Cụm Hành chính – Sự nghiệp</w:t>
      </w:r>
      <w:r w:rsidR="003A20F5" w:rsidRPr="00675959">
        <w:rPr>
          <w:rFonts w:ascii="Times New Roman" w:eastAsia="Times New Roman" w:hAnsi="Times New Roman" w:cstheme="majorHAnsi"/>
          <w:color w:val="050505"/>
          <w:sz w:val="27"/>
          <w:szCs w:val="27"/>
          <w:lang w:val="vi-VN"/>
        </w:rPr>
        <w:t xml:space="preserve">; tổ chức Lớp tập huấn </w:t>
      </w:r>
      <w:r w:rsidR="003A20F5" w:rsidRPr="00675959">
        <w:rPr>
          <w:rFonts w:ascii="Times New Roman" w:eastAsia="Times New Roman" w:hAnsi="Times New Roman" w:cstheme="majorHAnsi"/>
          <w:i/>
          <w:iCs/>
          <w:color w:val="050505"/>
          <w:sz w:val="27"/>
          <w:szCs w:val="27"/>
          <w:lang w:val="vi-VN"/>
        </w:rPr>
        <w:t>Quy định về quy trình xây dựng văn bản quy phạm pháp luật trên địa bàn Thành phố Hồ Chí Minh</w:t>
      </w:r>
      <w:r w:rsidR="003A20F5" w:rsidRPr="00675959">
        <w:rPr>
          <w:rFonts w:ascii="Times New Roman" w:eastAsia="Times New Roman" w:hAnsi="Times New Roman" w:cstheme="majorHAnsi"/>
          <w:color w:val="050505"/>
          <w:sz w:val="27"/>
          <w:szCs w:val="27"/>
          <w:lang w:val="vi-VN"/>
        </w:rPr>
        <w:t xml:space="preserve"> tại Hội trường Sở Tư pháp Thành phố.</w:t>
      </w:r>
    </w:p>
    <w:p w14:paraId="03818EAE" w14:textId="77777777" w:rsidR="006B2D05" w:rsidRPr="00675959" w:rsidRDefault="006B2D05" w:rsidP="00675959">
      <w:pPr>
        <w:spacing w:before="120" w:after="0" w:line="240" w:lineRule="auto"/>
        <w:ind w:firstLine="720"/>
        <w:jc w:val="both"/>
        <w:rPr>
          <w:rFonts w:ascii="Times New Roman" w:hAnsi="Times New Roman" w:cstheme="majorHAnsi"/>
          <w:color w:val="050505"/>
          <w:sz w:val="27"/>
          <w:szCs w:val="27"/>
          <w:shd w:val="clear" w:color="auto" w:fill="FFFFFF"/>
        </w:rPr>
      </w:pPr>
      <w:r w:rsidRPr="00675959">
        <w:rPr>
          <w:rFonts w:ascii="Times New Roman" w:hAnsi="Times New Roman" w:cstheme="majorHAnsi"/>
          <w:color w:val="050505"/>
          <w:sz w:val="27"/>
          <w:szCs w:val="27"/>
          <w:shd w:val="clear" w:color="auto" w:fill="FFFFFF"/>
        </w:rPr>
        <w:t xml:space="preserve">- Tổ chức chương trình </w:t>
      </w:r>
      <w:r w:rsidRPr="00675959">
        <w:rPr>
          <w:rFonts w:ascii="Times New Roman" w:hAnsi="Times New Roman" w:cstheme="majorHAnsi"/>
          <w:i/>
          <w:iCs/>
          <w:color w:val="050505"/>
          <w:sz w:val="27"/>
          <w:szCs w:val="27"/>
          <w:shd w:val="clear" w:color="auto" w:fill="FFFFFF"/>
        </w:rPr>
        <w:t>“Nghĩa tình thanh niên công nhân”</w:t>
      </w:r>
      <w:r w:rsidRPr="00675959">
        <w:rPr>
          <w:rFonts w:ascii="Times New Roman" w:hAnsi="Times New Roman" w:cstheme="majorHAnsi"/>
          <w:color w:val="050505"/>
          <w:sz w:val="27"/>
          <w:szCs w:val="27"/>
          <w:shd w:val="clear" w:color="auto" w:fill="FFFFFF"/>
        </w:rPr>
        <w:t xml:space="preserve"> tuyên truyền về Luật Bảo hiểm xã hội, ứng dụng Bảo hiểm xã hội Việt Nam và Bộ Luật lao động tại khu nhà trọ phường Tân Phú, Thành phố Thủ Đức. Trong chương trình cũng đã trao tặng 80 phần quà trịgiá 20 triệu đồng cho thanh niên công nhân và thiếu nhi tại khu nhà trọ.</w:t>
      </w:r>
    </w:p>
    <w:p w14:paraId="0EC5B326" w14:textId="3B1B7FAA" w:rsidR="002E6D7D" w:rsidRPr="00675959" w:rsidRDefault="006B2D05" w:rsidP="00675959">
      <w:pPr>
        <w:spacing w:before="120" w:after="0" w:line="240" w:lineRule="auto"/>
        <w:ind w:firstLine="720"/>
        <w:jc w:val="both"/>
        <w:rPr>
          <w:rFonts w:ascii="Times New Roman" w:hAnsi="Times New Roman" w:cstheme="majorHAnsi"/>
          <w:color w:val="050505"/>
          <w:sz w:val="27"/>
          <w:szCs w:val="27"/>
          <w:shd w:val="clear" w:color="auto" w:fill="FFFFFF"/>
        </w:rPr>
      </w:pPr>
      <w:r w:rsidRPr="00675959">
        <w:rPr>
          <w:rFonts w:ascii="Times New Roman" w:hAnsi="Times New Roman" w:cstheme="majorHAnsi"/>
          <w:color w:val="050505"/>
          <w:sz w:val="27"/>
          <w:szCs w:val="27"/>
          <w:shd w:val="clear" w:color="auto" w:fill="FFFFFF"/>
        </w:rPr>
        <w:t xml:space="preserve">- Triển khai Kế hoạch số 10-KH/ĐTN ngày 13/5/2022 về giải chạy bộ trực tuyến </w:t>
      </w:r>
      <w:r w:rsidRPr="00675959">
        <w:rPr>
          <w:rFonts w:ascii="Times New Roman" w:hAnsi="Times New Roman" w:cstheme="majorHAnsi"/>
          <w:i/>
          <w:iCs/>
          <w:color w:val="050505"/>
          <w:sz w:val="27"/>
          <w:szCs w:val="27"/>
          <w:shd w:val="clear" w:color="auto" w:fill="FFFFFF"/>
        </w:rPr>
        <w:t>“Sải bước chân, trao nụ cười”</w:t>
      </w:r>
      <w:r w:rsidRPr="00675959">
        <w:rPr>
          <w:rFonts w:ascii="Times New Roman" w:hAnsi="Times New Roman" w:cstheme="majorHAnsi"/>
          <w:color w:val="050505"/>
          <w:sz w:val="27"/>
          <w:szCs w:val="27"/>
          <w:shd w:val="clear" w:color="auto" w:fill="FFFFFF"/>
        </w:rPr>
        <w:t xml:space="preserve"> chào mừng kỷ niệm 15 năm ngày thành lập Đảng bộ Khối và Đoàn Khối.</w:t>
      </w:r>
    </w:p>
    <w:p w14:paraId="56494F6C" w14:textId="77777777" w:rsidR="002E6D7D" w:rsidRPr="00675959" w:rsidRDefault="002E6D7D" w:rsidP="00675959">
      <w:pPr>
        <w:pStyle w:val="NormalWeb"/>
        <w:spacing w:before="120" w:beforeAutospacing="0" w:after="0" w:afterAutospacing="0"/>
        <w:ind w:firstLine="709"/>
        <w:jc w:val="both"/>
        <w:rPr>
          <w:b/>
          <w:i/>
          <w:sz w:val="27"/>
          <w:szCs w:val="27"/>
        </w:rPr>
      </w:pPr>
      <w:r w:rsidRPr="00675959">
        <w:rPr>
          <w:b/>
          <w:i/>
          <w:sz w:val="27"/>
          <w:szCs w:val="27"/>
        </w:rPr>
        <w:t>2.3. Công tác tổ chức xây dựng Đoàn:</w:t>
      </w:r>
    </w:p>
    <w:p w14:paraId="5578BBFF" w14:textId="2760F540" w:rsidR="002E6D7D" w:rsidRPr="00675959" w:rsidRDefault="002E6D7D" w:rsidP="00675959">
      <w:pPr>
        <w:spacing w:before="120" w:after="0" w:line="240" w:lineRule="auto"/>
        <w:ind w:firstLine="720"/>
        <w:jc w:val="both"/>
        <w:rPr>
          <w:rFonts w:ascii="Times New Roman" w:hAnsi="Times New Roman"/>
          <w:bCs/>
          <w:spacing w:val="-4"/>
          <w:sz w:val="27"/>
          <w:szCs w:val="27"/>
          <w:lang w:val="vi-VN"/>
        </w:rPr>
      </w:pPr>
      <w:r w:rsidRPr="00675959">
        <w:rPr>
          <w:rFonts w:ascii="Times New Roman" w:hAnsi="Times New Roman"/>
          <w:bCs/>
          <w:spacing w:val="-4"/>
          <w:sz w:val="27"/>
          <w:szCs w:val="27"/>
        </w:rPr>
        <w:t xml:space="preserve">- Tổ chức hành trình </w:t>
      </w:r>
      <w:r w:rsidRPr="00675959">
        <w:rPr>
          <w:rFonts w:ascii="Times New Roman" w:hAnsi="Times New Roman"/>
          <w:bCs/>
          <w:i/>
          <w:spacing w:val="-4"/>
          <w:sz w:val="27"/>
          <w:szCs w:val="27"/>
        </w:rPr>
        <w:t>“Tự hào Người Cán bộ Đoàn”</w:t>
      </w:r>
      <w:r w:rsidRPr="00675959">
        <w:rPr>
          <w:rFonts w:ascii="Times New Roman" w:hAnsi="Times New Roman"/>
          <w:bCs/>
          <w:spacing w:val="-4"/>
          <w:sz w:val="27"/>
          <w:szCs w:val="27"/>
        </w:rPr>
        <w:t>, Hội nghị quán triệt Nghị quyết Đại hội Đại biểu Đoàn TNCS Hồ Chí Minh Khối Dân – Chính – Đảng Thành phố Hồ Chí Minh lần thứ IV, nhiệm kỳ 2022 – 2027 và tập huấn cán bộ Đoàn mới nhận nhiệm vụ.</w:t>
      </w:r>
      <w:r w:rsidRPr="00675959">
        <w:rPr>
          <w:rFonts w:ascii="Times New Roman" w:hAnsi="Times New Roman"/>
          <w:bCs/>
          <w:spacing w:val="-4"/>
          <w:sz w:val="27"/>
          <w:szCs w:val="27"/>
          <w:lang w:val="vi-VN"/>
        </w:rPr>
        <w:t xml:space="preserve"> Trong hành trình cũng đã tổ chức Lễ dâng hoa, dâng hương tưởng niệm các anh hùng liệt sĩ tại Khu căn cứ Sài Gòn – Gia Định, huyện Mỏ Cày Bắc, tỉnh Bến Tre và trao quyết định chuẩn y Ban Chấp hành, Uỷ ban Kiểm tra Đoàn Khối Dân – Chính – Đảng Khoá IV, nhiệm kỳ 2022 – 2027.</w:t>
      </w:r>
    </w:p>
    <w:p w14:paraId="7B033EF4" w14:textId="77777777" w:rsidR="002E6D7D" w:rsidRPr="00675959" w:rsidRDefault="002E6D7D" w:rsidP="00675959">
      <w:pPr>
        <w:spacing w:before="120" w:after="0" w:line="240" w:lineRule="auto"/>
        <w:ind w:firstLine="720"/>
        <w:jc w:val="both"/>
        <w:rPr>
          <w:rFonts w:ascii="Times New Roman" w:hAnsi="Times New Roman"/>
          <w:b/>
          <w:sz w:val="27"/>
          <w:szCs w:val="27"/>
        </w:rPr>
      </w:pPr>
      <w:r w:rsidRPr="00675959">
        <w:rPr>
          <w:rFonts w:ascii="Times New Roman" w:hAnsi="Times New Roman"/>
          <w:b/>
          <w:sz w:val="27"/>
          <w:szCs w:val="27"/>
        </w:rPr>
        <w:t>3. Cấp cơ sở:</w:t>
      </w:r>
    </w:p>
    <w:p w14:paraId="60A0925A" w14:textId="2951E353" w:rsidR="002E6D7D" w:rsidRPr="00675959" w:rsidRDefault="002E6D7D" w:rsidP="00675959">
      <w:pPr>
        <w:spacing w:before="120" w:after="0" w:line="240" w:lineRule="auto"/>
        <w:ind w:firstLine="720"/>
        <w:jc w:val="both"/>
        <w:rPr>
          <w:rFonts w:ascii="Times New Roman" w:hAnsi="Times New Roman"/>
          <w:sz w:val="27"/>
          <w:szCs w:val="27"/>
        </w:rPr>
      </w:pPr>
      <w:r w:rsidRPr="00675959">
        <w:rPr>
          <w:rFonts w:ascii="Times New Roman" w:hAnsi="Times New Roman"/>
          <w:sz w:val="27"/>
          <w:szCs w:val="27"/>
        </w:rPr>
        <w:t>- Các</w:t>
      </w:r>
      <w:r w:rsidRPr="00675959">
        <w:rPr>
          <w:rFonts w:ascii="Times New Roman" w:hAnsi="Times New Roman"/>
          <w:sz w:val="27"/>
          <w:szCs w:val="27"/>
          <w:lang w:val="vi-VN"/>
        </w:rPr>
        <w:t xml:space="preserve"> cơ sở Đoàn đã </w:t>
      </w:r>
      <w:r w:rsidRPr="00675959">
        <w:rPr>
          <w:rFonts w:ascii="Times New Roman" w:hAnsi="Times New Roman"/>
          <w:sz w:val="27"/>
          <w:szCs w:val="27"/>
        </w:rPr>
        <w:t xml:space="preserve">tiếp tục thực hiện mô hình </w:t>
      </w:r>
      <w:r w:rsidRPr="00675959">
        <w:rPr>
          <w:rFonts w:ascii="Times New Roman" w:hAnsi="Times New Roman"/>
          <w:i/>
          <w:sz w:val="27"/>
          <w:szCs w:val="27"/>
        </w:rPr>
        <w:t>“Chung sức cùng người bạn đồng nghiệp quận, huyện, Thành phố Thủ Đức”</w:t>
      </w:r>
      <w:r w:rsidRPr="00675959">
        <w:rPr>
          <w:rFonts w:ascii="Times New Roman" w:hAnsi="Times New Roman"/>
          <w:sz w:val="27"/>
          <w:szCs w:val="27"/>
        </w:rPr>
        <w:t xml:space="preserve"> năm 2022, tích cực hỗ trợ chuyên </w:t>
      </w:r>
      <w:r w:rsidRPr="00675959">
        <w:rPr>
          <w:rFonts w:ascii="Times New Roman" w:hAnsi="Times New Roman"/>
          <w:sz w:val="27"/>
          <w:szCs w:val="27"/>
        </w:rPr>
        <w:lastRenderedPageBreak/>
        <w:t>môn, nghiệp vụ theo ngành dọc cho khối cán bộ – công chức – viên chức thành phố Thủ Đức và các quận, huyện thực hiện hiệu quả nhiệm vụ chính trị</w:t>
      </w:r>
      <w:r w:rsidRPr="00675959">
        <w:rPr>
          <w:rStyle w:val="FootnoteReference"/>
          <w:rFonts w:ascii="Times New Roman" w:hAnsi="Times New Roman"/>
          <w:sz w:val="27"/>
          <w:szCs w:val="27"/>
        </w:rPr>
        <w:footnoteReference w:id="1"/>
      </w:r>
      <w:r w:rsidRPr="00675959">
        <w:rPr>
          <w:rFonts w:ascii="Times New Roman" w:hAnsi="Times New Roman"/>
          <w:sz w:val="27"/>
          <w:szCs w:val="27"/>
        </w:rPr>
        <w:t>.</w:t>
      </w:r>
    </w:p>
    <w:p w14:paraId="46932022" w14:textId="4A3FE730" w:rsidR="002E6D7D" w:rsidRPr="00675959" w:rsidRDefault="002E6D7D" w:rsidP="00675959">
      <w:pPr>
        <w:pStyle w:val="NormalWeb"/>
        <w:shd w:val="clear" w:color="auto" w:fill="FFFFFF"/>
        <w:spacing w:before="120" w:beforeAutospacing="0" w:after="0" w:afterAutospacing="0"/>
        <w:ind w:firstLine="709"/>
        <w:jc w:val="both"/>
        <w:rPr>
          <w:sz w:val="27"/>
          <w:szCs w:val="27"/>
          <w:lang w:val="en-US"/>
        </w:rPr>
      </w:pPr>
      <w:r w:rsidRPr="00675959">
        <w:rPr>
          <w:sz w:val="27"/>
          <w:szCs w:val="27"/>
          <w:lang w:val="en-US"/>
        </w:rPr>
        <w:t>- Đẩy</w:t>
      </w:r>
      <w:r w:rsidRPr="00675959">
        <w:rPr>
          <w:sz w:val="27"/>
          <w:szCs w:val="27"/>
          <w:lang w:val="vi-VN"/>
        </w:rPr>
        <w:t xml:space="preserve"> mạnh tuyên truyền,</w:t>
      </w:r>
      <w:r w:rsidRPr="00675959">
        <w:rPr>
          <w:sz w:val="27"/>
          <w:szCs w:val="27"/>
          <w:lang w:val="en-US"/>
        </w:rPr>
        <w:t xml:space="preserve"> hướng dẫn sử dụng tích hợp dịch vụ công trực tuyến mức độ 3, 4 với Cổng thông tin quốc gia trong thực hiện thủ tục hành chính trên các lĩnh vực gắn với chủ đề năm 2022 của Thành phố Hồ Chí Minh, thực hiện “</w:t>
      </w:r>
      <w:r w:rsidRPr="00675959">
        <w:rPr>
          <w:i/>
          <w:iCs/>
          <w:sz w:val="27"/>
          <w:szCs w:val="27"/>
          <w:lang w:val="en-US"/>
        </w:rPr>
        <w:t>Ngày làm việc 8 tiếng hiệu quả, có chất lượng”, “Ngày thứ bảy tình nguyện giải quyết thủ tục hành chính cho người dân và doanh nghiệp</w:t>
      </w:r>
      <w:r w:rsidR="009A53DE" w:rsidRPr="00675959">
        <w:rPr>
          <w:i/>
          <w:iCs/>
          <w:sz w:val="27"/>
          <w:szCs w:val="27"/>
          <w:lang w:val="vi-VN"/>
        </w:rPr>
        <w:t>”</w:t>
      </w:r>
      <w:r w:rsidRPr="00675959">
        <w:rPr>
          <w:sz w:val="27"/>
          <w:szCs w:val="27"/>
          <w:lang w:val="en-US"/>
        </w:rPr>
        <w:t xml:space="preserve">. </w:t>
      </w:r>
      <w:r w:rsidRPr="00675959">
        <w:rPr>
          <w:sz w:val="27"/>
          <w:szCs w:val="27"/>
          <w:lang w:val="pt-BR"/>
        </w:rPr>
        <w:t xml:space="preserve">Hưởng ứng </w:t>
      </w:r>
      <w:r w:rsidRPr="00675959">
        <w:rPr>
          <w:sz w:val="27"/>
          <w:szCs w:val="27"/>
          <w:lang w:val="vi-VN"/>
        </w:rPr>
        <w:t xml:space="preserve">Tháng hành động </w:t>
      </w:r>
      <w:r w:rsidRPr="00675959">
        <w:rPr>
          <w:i/>
          <w:sz w:val="27"/>
          <w:szCs w:val="27"/>
          <w:lang w:val="vi-VN"/>
        </w:rPr>
        <w:t>“Tiếp nhận và giải quyết thủ tục hành chính ngay trong ngày”</w:t>
      </w:r>
      <w:r w:rsidRPr="00675959">
        <w:rPr>
          <w:i/>
          <w:sz w:val="27"/>
          <w:szCs w:val="27"/>
        </w:rPr>
        <w:t xml:space="preserve"> </w:t>
      </w:r>
      <w:r w:rsidRPr="00675959">
        <w:rPr>
          <w:sz w:val="27"/>
          <w:szCs w:val="27"/>
        </w:rPr>
        <w:t>theo Kế hoạch số 1224/KH-UBND ngày 22/4/2022 của Ủy ban nhân dân Thành phố.</w:t>
      </w:r>
      <w:r w:rsidRPr="00675959">
        <w:rPr>
          <w:sz w:val="27"/>
          <w:szCs w:val="27"/>
          <w:lang w:val="en-US"/>
        </w:rPr>
        <w:t xml:space="preserve"> </w:t>
      </w:r>
    </w:p>
    <w:p w14:paraId="04751EC9" w14:textId="1094F8E7" w:rsidR="002E6D7D" w:rsidRPr="00675959" w:rsidRDefault="002E6D7D" w:rsidP="00675959">
      <w:pPr>
        <w:pStyle w:val="NormalWeb"/>
        <w:spacing w:before="120" w:beforeAutospacing="0" w:after="0" w:afterAutospacing="0"/>
        <w:ind w:firstLine="709"/>
        <w:jc w:val="both"/>
        <w:rPr>
          <w:sz w:val="27"/>
          <w:szCs w:val="27"/>
        </w:rPr>
      </w:pPr>
      <w:r w:rsidRPr="00675959">
        <w:rPr>
          <w:sz w:val="27"/>
          <w:szCs w:val="27"/>
          <w:lang w:val="vi-VN"/>
        </w:rPr>
        <w:t xml:space="preserve">- </w:t>
      </w:r>
      <w:r w:rsidRPr="00675959">
        <w:rPr>
          <w:sz w:val="27"/>
          <w:szCs w:val="27"/>
        </w:rPr>
        <w:t>Tổ chức các hoạt động văn hóa, văn nghệ, giao lưu thể dục, thể thao tại các cơ quan, đơn vị</w:t>
      </w:r>
      <w:r w:rsidRPr="00675959">
        <w:rPr>
          <w:sz w:val="27"/>
          <w:szCs w:val="27"/>
          <w:lang w:val="vi-VN"/>
        </w:rPr>
        <w:t>, khu nhà trọ thanh niên công nhân</w:t>
      </w:r>
      <w:r w:rsidR="009A53DE" w:rsidRPr="00675959">
        <w:rPr>
          <w:rStyle w:val="FootnoteReference"/>
          <w:sz w:val="27"/>
          <w:szCs w:val="27"/>
          <w:lang w:val="vi-VN"/>
        </w:rPr>
        <w:footnoteReference w:id="2"/>
      </w:r>
      <w:r w:rsidRPr="00675959">
        <w:rPr>
          <w:sz w:val="27"/>
          <w:szCs w:val="27"/>
        </w:rPr>
        <w:t xml:space="preserve">. </w:t>
      </w:r>
    </w:p>
    <w:p w14:paraId="1C2AB0DB" w14:textId="7B609E93" w:rsidR="002E6D7D" w:rsidRPr="00675959" w:rsidRDefault="002E6D7D" w:rsidP="00675959">
      <w:pPr>
        <w:tabs>
          <w:tab w:val="left" w:pos="900"/>
        </w:tabs>
        <w:spacing w:before="120" w:after="0" w:line="240" w:lineRule="auto"/>
        <w:ind w:firstLine="720"/>
        <w:jc w:val="both"/>
        <w:rPr>
          <w:rFonts w:ascii="Times New Roman" w:hAnsi="Times New Roman"/>
          <w:sz w:val="27"/>
          <w:szCs w:val="27"/>
        </w:rPr>
      </w:pPr>
      <w:r w:rsidRPr="00675959">
        <w:rPr>
          <w:rFonts w:ascii="Times New Roman" w:hAnsi="Times New Roman"/>
          <w:sz w:val="27"/>
          <w:szCs w:val="27"/>
        </w:rPr>
        <w:t xml:space="preserve">- Tổ chức </w:t>
      </w:r>
      <w:r w:rsidRPr="00675959">
        <w:rPr>
          <w:rFonts w:ascii="Times New Roman" w:hAnsi="Times New Roman"/>
          <w:spacing w:val="-2"/>
          <w:sz w:val="27"/>
          <w:szCs w:val="27"/>
        </w:rPr>
        <w:t>các sân chơi, hội thi chuyên môn; tổ chức các hoạt động văn hóa, văn nghệ, thể dục thể thao, trang bị kiến thức, kỹ năng thực hành xã hội cho đoàn viên, thanh niên, cán bộ, công chức trẻ</w:t>
      </w:r>
      <w:r w:rsidR="009A53DE" w:rsidRPr="00675959">
        <w:rPr>
          <w:rStyle w:val="FootnoteReference"/>
          <w:rFonts w:ascii="Times New Roman" w:hAnsi="Times New Roman"/>
          <w:spacing w:val="-2"/>
          <w:sz w:val="27"/>
          <w:szCs w:val="27"/>
        </w:rPr>
        <w:footnoteReference w:id="3"/>
      </w:r>
      <w:r w:rsidRPr="00675959">
        <w:rPr>
          <w:rFonts w:ascii="Times New Roman" w:hAnsi="Times New Roman"/>
          <w:spacing w:val="-2"/>
          <w:sz w:val="27"/>
          <w:szCs w:val="27"/>
        </w:rPr>
        <w:t>.</w:t>
      </w:r>
    </w:p>
    <w:p w14:paraId="2CCF7F00" w14:textId="6E180D6A" w:rsidR="002E6D7D" w:rsidRPr="00675959" w:rsidRDefault="002E6D7D" w:rsidP="00675959">
      <w:pPr>
        <w:spacing w:before="120" w:after="0" w:line="240" w:lineRule="auto"/>
        <w:ind w:firstLine="720"/>
        <w:jc w:val="both"/>
        <w:rPr>
          <w:rFonts w:ascii="Times New Roman" w:hAnsi="Times New Roman"/>
          <w:sz w:val="27"/>
          <w:szCs w:val="27"/>
        </w:rPr>
      </w:pPr>
      <w:r w:rsidRPr="00675959">
        <w:rPr>
          <w:rFonts w:ascii="Times New Roman" w:hAnsi="Times New Roman"/>
          <w:sz w:val="27"/>
          <w:szCs w:val="27"/>
        </w:rPr>
        <w:t xml:space="preserve">- </w:t>
      </w:r>
      <w:r w:rsidR="003A20F5" w:rsidRPr="00675959">
        <w:rPr>
          <w:rFonts w:ascii="Times New Roman" w:hAnsi="Times New Roman"/>
          <w:sz w:val="27"/>
          <w:szCs w:val="27"/>
        </w:rPr>
        <w:t>Triển</w:t>
      </w:r>
      <w:r w:rsidR="003A20F5" w:rsidRPr="00675959">
        <w:rPr>
          <w:rFonts w:ascii="Times New Roman" w:hAnsi="Times New Roman"/>
          <w:sz w:val="27"/>
          <w:szCs w:val="27"/>
          <w:lang w:val="vi-VN"/>
        </w:rPr>
        <w:t xml:space="preserve"> khai tổ chức Ngày Chủ nhật xanh lần thứ 145, tổ chức</w:t>
      </w:r>
      <w:r w:rsidRPr="00675959">
        <w:rPr>
          <w:rFonts w:ascii="Times New Roman" w:hAnsi="Times New Roman"/>
          <w:sz w:val="27"/>
          <w:szCs w:val="27"/>
        </w:rPr>
        <w:t xml:space="preserve"> các hoạt động vệ sinh khuôn viên cơ quan, phòng làm việc, tuyên truyền nâng cao ý thức bảo vệ môi trường, thực hiện nghiêm túc Bộ tiêu chí đánh giá an toàn trong phòng, chống dịch COVID-19; tổ chức các hoạt động thực hiện Chỉ thị số 19-CT/TU ngày 19/10/2018 của Ban Thường vụ Thành ủy về thực hiện </w:t>
      </w:r>
      <w:r w:rsidRPr="00675959">
        <w:rPr>
          <w:rFonts w:ascii="Times New Roman" w:hAnsi="Times New Roman"/>
          <w:i/>
          <w:sz w:val="27"/>
          <w:szCs w:val="27"/>
        </w:rPr>
        <w:t>“Cuộc vận động người dân Thành phố Hồ Chí Minh không xả rác ra đường và kênh rạch, vì thành phố sạch và giảm ngập nước”</w:t>
      </w:r>
      <w:r w:rsidR="003A20F5" w:rsidRPr="00675959">
        <w:rPr>
          <w:rStyle w:val="FootnoteReference"/>
          <w:rFonts w:ascii="Times New Roman" w:hAnsi="Times New Roman"/>
          <w:i/>
          <w:sz w:val="27"/>
          <w:szCs w:val="27"/>
        </w:rPr>
        <w:footnoteReference w:id="4"/>
      </w:r>
      <w:r w:rsidRPr="00675959">
        <w:rPr>
          <w:rFonts w:ascii="Times New Roman" w:hAnsi="Times New Roman"/>
          <w:sz w:val="27"/>
          <w:szCs w:val="27"/>
        </w:rPr>
        <w:t>.</w:t>
      </w:r>
    </w:p>
    <w:p w14:paraId="26F3DCCA" w14:textId="77777777" w:rsidR="00675959" w:rsidRDefault="002E6D7D" w:rsidP="00675959">
      <w:pPr>
        <w:spacing w:before="120" w:after="0" w:line="240" w:lineRule="auto"/>
        <w:ind w:firstLine="720"/>
        <w:jc w:val="both"/>
        <w:rPr>
          <w:rFonts w:ascii="Times New Roman" w:hAnsi="Times New Roman"/>
          <w:sz w:val="27"/>
          <w:szCs w:val="27"/>
          <w:lang w:val="vi-VN"/>
        </w:rPr>
      </w:pPr>
      <w:r w:rsidRPr="00675959">
        <w:rPr>
          <w:rFonts w:ascii="Times New Roman" w:hAnsi="Times New Roman"/>
          <w:sz w:val="27"/>
          <w:szCs w:val="27"/>
        </w:rPr>
        <w:t xml:space="preserve">- </w:t>
      </w:r>
      <w:r w:rsidR="009601A9" w:rsidRPr="00675959">
        <w:rPr>
          <w:rFonts w:ascii="Times New Roman" w:hAnsi="Times New Roman"/>
          <w:sz w:val="27"/>
          <w:szCs w:val="27"/>
        </w:rPr>
        <w:t>Tổ</w:t>
      </w:r>
      <w:r w:rsidR="009601A9" w:rsidRPr="00675959">
        <w:rPr>
          <w:rFonts w:ascii="Times New Roman" w:hAnsi="Times New Roman"/>
          <w:sz w:val="27"/>
          <w:szCs w:val="27"/>
          <w:lang w:val="vi-VN"/>
        </w:rPr>
        <w:t xml:space="preserve"> chức các buổi sinh hoạt chi đoàn,</w:t>
      </w:r>
      <w:r w:rsidRPr="00675959">
        <w:rPr>
          <w:rFonts w:ascii="Times New Roman" w:hAnsi="Times New Roman"/>
          <w:sz w:val="27"/>
          <w:szCs w:val="27"/>
        </w:rPr>
        <w:t xml:space="preserve"> củng cố và xây dựng, phát triển tổ chức Đoàn</w:t>
      </w:r>
      <w:r w:rsidR="009601A9" w:rsidRPr="00675959">
        <w:rPr>
          <w:rFonts w:ascii="Times New Roman" w:hAnsi="Times New Roman"/>
          <w:sz w:val="27"/>
          <w:szCs w:val="27"/>
          <w:lang w:val="vi-VN"/>
        </w:rPr>
        <w:t>,</w:t>
      </w:r>
      <w:r w:rsidRPr="00675959">
        <w:rPr>
          <w:rFonts w:ascii="Times New Roman" w:hAnsi="Times New Roman"/>
          <w:sz w:val="27"/>
          <w:szCs w:val="27"/>
        </w:rPr>
        <w:t xml:space="preserve"> </w:t>
      </w:r>
      <w:r w:rsidR="009601A9" w:rsidRPr="00675959">
        <w:rPr>
          <w:rFonts w:ascii="Times New Roman" w:hAnsi="Times New Roman"/>
          <w:sz w:val="27"/>
          <w:szCs w:val="27"/>
        </w:rPr>
        <w:t>t</w:t>
      </w:r>
      <w:r w:rsidRPr="00675959">
        <w:rPr>
          <w:rFonts w:ascii="Times New Roman" w:hAnsi="Times New Roman"/>
          <w:sz w:val="27"/>
          <w:szCs w:val="27"/>
        </w:rPr>
        <w:t>ăng cường công tác giới thiệu Đoàn viên ưu tú cho Đảng xem xét kết nạp</w:t>
      </w:r>
      <w:r w:rsidR="009601A9" w:rsidRPr="00675959">
        <w:rPr>
          <w:rFonts w:ascii="Times New Roman" w:hAnsi="Times New Roman"/>
          <w:sz w:val="27"/>
          <w:szCs w:val="27"/>
          <w:lang w:val="vi-VN"/>
        </w:rPr>
        <w:t xml:space="preserve"> qua đó đã giới thiệu 07 đoàn viên ưu tú cho Đảng xem xét kết nạp.</w:t>
      </w:r>
    </w:p>
    <w:p w14:paraId="76A137F8" w14:textId="0C5B14B8" w:rsidR="00675959" w:rsidRDefault="00675959" w:rsidP="00675959">
      <w:pPr>
        <w:spacing w:before="120" w:after="0" w:line="240" w:lineRule="auto"/>
        <w:ind w:firstLine="720"/>
        <w:jc w:val="both"/>
        <w:rPr>
          <w:rFonts w:ascii="Times New Roman" w:hAnsi="Times New Roman"/>
          <w:sz w:val="27"/>
          <w:szCs w:val="27"/>
          <w:lang w:val="vi-VN"/>
        </w:rPr>
      </w:pPr>
      <w:r w:rsidRPr="00675959">
        <w:rPr>
          <w:rFonts w:ascii="Times New Roman" w:eastAsia="SimSun" w:hAnsi="Times New Roman"/>
          <w:b/>
          <w:bCs/>
          <w:color w:val="000000"/>
          <w:sz w:val="27"/>
          <w:szCs w:val="27"/>
        </w:rPr>
        <w:t>I. NHẬN ĐỊNH:</w:t>
      </w:r>
    </w:p>
    <w:p w14:paraId="084E7EE1" w14:textId="77777777" w:rsidR="00675959" w:rsidRPr="00675959" w:rsidRDefault="00675959" w:rsidP="00675959">
      <w:pPr>
        <w:spacing w:before="120" w:after="0" w:line="240" w:lineRule="auto"/>
        <w:ind w:firstLine="720"/>
        <w:jc w:val="both"/>
        <w:rPr>
          <w:rFonts w:ascii="Times New Roman" w:hAnsi="Times New Roman"/>
          <w:sz w:val="27"/>
          <w:szCs w:val="27"/>
          <w:lang w:val="vi-VN"/>
        </w:rPr>
      </w:pPr>
      <w:r w:rsidRPr="00675959">
        <w:rPr>
          <w:rFonts w:ascii="Times New Roman" w:eastAsia="SimSun" w:hAnsi="Times New Roman"/>
          <w:b/>
          <w:bCs/>
          <w:color w:val="000000"/>
          <w:sz w:val="27"/>
          <w:szCs w:val="27"/>
        </w:rPr>
        <w:t>1. Mặt làm được:</w:t>
      </w:r>
    </w:p>
    <w:p w14:paraId="7B3A0CAB" w14:textId="77777777" w:rsidR="00675959" w:rsidRDefault="00675959" w:rsidP="00675959">
      <w:pPr>
        <w:spacing w:before="120" w:after="0" w:line="240" w:lineRule="auto"/>
        <w:ind w:firstLine="720"/>
        <w:jc w:val="both"/>
        <w:rPr>
          <w:rFonts w:ascii="Times New Roman" w:hAnsi="Times New Roman"/>
          <w:sz w:val="27"/>
          <w:szCs w:val="27"/>
          <w:lang w:val="vi-VN"/>
        </w:rPr>
      </w:pPr>
      <w:r w:rsidRPr="00675959">
        <w:rPr>
          <w:rFonts w:ascii="Times New Roman" w:eastAsia="SimSun" w:hAnsi="Times New Roman"/>
          <w:bCs/>
          <w:color w:val="000000"/>
          <w:sz w:val="27"/>
          <w:szCs w:val="27"/>
        </w:rPr>
        <w:t>- Triển khai thực hiện đầy đủ, có chất lượng các nội dung đã đề ra, đảm bảo an toàn, công tác phòng, chống dịch.</w:t>
      </w:r>
    </w:p>
    <w:p w14:paraId="1787C5BA" w14:textId="222E36FF" w:rsidR="00675959" w:rsidRPr="00675959" w:rsidRDefault="00675959" w:rsidP="00675959">
      <w:pPr>
        <w:spacing w:before="120" w:after="0" w:line="240" w:lineRule="auto"/>
        <w:ind w:firstLine="720"/>
        <w:jc w:val="both"/>
        <w:rPr>
          <w:rFonts w:ascii="Times New Roman" w:eastAsia="SimSun" w:hAnsi="Times New Roman"/>
          <w:bCs/>
          <w:color w:val="000000"/>
          <w:sz w:val="27"/>
          <w:szCs w:val="27"/>
        </w:rPr>
      </w:pPr>
      <w:r w:rsidRPr="00675959">
        <w:rPr>
          <w:rFonts w:ascii="Times New Roman" w:eastAsia="SimSun" w:hAnsi="Times New Roman"/>
          <w:bCs/>
          <w:color w:val="000000"/>
          <w:sz w:val="27"/>
          <w:szCs w:val="27"/>
        </w:rPr>
        <w:t xml:space="preserve">- </w:t>
      </w:r>
      <w:r>
        <w:rPr>
          <w:rFonts w:ascii="Times New Roman" w:eastAsia="SimSun" w:hAnsi="Times New Roman"/>
          <w:bCs/>
          <w:color w:val="000000"/>
          <w:sz w:val="27"/>
          <w:szCs w:val="27"/>
        </w:rPr>
        <w:t>Các cơ sở Đoàn</w:t>
      </w:r>
      <w:r w:rsidRPr="00675959">
        <w:rPr>
          <w:rFonts w:ascii="Times New Roman" w:eastAsia="SimSun" w:hAnsi="Times New Roman"/>
          <w:bCs/>
          <w:color w:val="000000"/>
          <w:sz w:val="27"/>
          <w:szCs w:val="27"/>
        </w:rPr>
        <w:t xml:space="preserve"> tích cực, chủ động tham gia hưởng ứng, tham mưu lãnh đạ</w:t>
      </w:r>
      <w:r>
        <w:rPr>
          <w:rFonts w:ascii="Times New Roman" w:eastAsia="SimSun" w:hAnsi="Times New Roman"/>
          <w:bCs/>
          <w:color w:val="000000"/>
          <w:sz w:val="27"/>
          <w:szCs w:val="27"/>
        </w:rPr>
        <w:t>o tổ chức các hoạt động đa dạng, phong phú, phù hợp với tình hình thực tế tại đơn vị.</w:t>
      </w:r>
    </w:p>
    <w:p w14:paraId="33011C1E" w14:textId="77777777" w:rsidR="00675959" w:rsidRDefault="00675959" w:rsidP="00675959">
      <w:pPr>
        <w:spacing w:before="120" w:after="0" w:line="240" w:lineRule="auto"/>
        <w:ind w:firstLine="720"/>
        <w:jc w:val="both"/>
        <w:rPr>
          <w:rFonts w:ascii="Times New Roman" w:eastAsia="SimSun" w:hAnsi="Times New Roman"/>
          <w:b/>
          <w:bCs/>
          <w:i/>
          <w:color w:val="000000"/>
          <w:sz w:val="27"/>
          <w:szCs w:val="27"/>
        </w:rPr>
      </w:pPr>
    </w:p>
    <w:p w14:paraId="51834B8E" w14:textId="1ED6D6F4" w:rsidR="00675959" w:rsidRPr="00675959" w:rsidRDefault="00675959" w:rsidP="00675959">
      <w:pPr>
        <w:spacing w:before="120" w:after="0" w:line="240" w:lineRule="auto"/>
        <w:ind w:firstLine="720"/>
        <w:jc w:val="both"/>
        <w:rPr>
          <w:rFonts w:ascii="Times New Roman" w:hAnsi="Times New Roman"/>
          <w:sz w:val="27"/>
          <w:szCs w:val="27"/>
          <w:lang w:val="vi-VN"/>
        </w:rPr>
      </w:pPr>
      <w:r w:rsidRPr="00675959">
        <w:rPr>
          <w:rFonts w:ascii="Times New Roman" w:eastAsia="SimSun" w:hAnsi="Times New Roman"/>
          <w:b/>
          <w:bCs/>
          <w:color w:val="000000"/>
          <w:sz w:val="27"/>
          <w:szCs w:val="27"/>
        </w:rPr>
        <w:lastRenderedPageBreak/>
        <w:t>2. Hạn chế:</w:t>
      </w:r>
    </w:p>
    <w:p w14:paraId="63E0F11B" w14:textId="3B5546A0" w:rsidR="00675959" w:rsidRPr="00675959" w:rsidRDefault="00675959" w:rsidP="00675959">
      <w:pPr>
        <w:spacing w:before="120" w:after="0" w:line="240" w:lineRule="auto"/>
        <w:ind w:firstLine="720"/>
        <w:jc w:val="both"/>
        <w:rPr>
          <w:rFonts w:ascii="Times New Roman" w:hAnsi="Times New Roman"/>
          <w:sz w:val="27"/>
          <w:szCs w:val="27"/>
          <w:lang w:val="vi-VN"/>
        </w:rPr>
      </w:pPr>
      <w:r w:rsidRPr="00675959">
        <w:rPr>
          <w:rFonts w:ascii="Times New Roman" w:eastAsia="SimSun" w:hAnsi="Times New Roman"/>
          <w:bCs/>
          <w:color w:val="000000"/>
          <w:sz w:val="27"/>
          <w:szCs w:val="27"/>
        </w:rPr>
        <w:t>- Công tác thông tin, tuyên truyền của các cơ sở Đoàn sau các hoạt động vẫn chưa được thường xuyên, chưa tạo được tính lan tỏa trong Đoàn viên, thanh niên.</w:t>
      </w:r>
    </w:p>
    <w:p w14:paraId="60F6D007" w14:textId="77777777" w:rsidR="00675959" w:rsidRPr="00675959" w:rsidRDefault="00675959" w:rsidP="00675959">
      <w:pPr>
        <w:spacing w:before="120" w:after="0" w:line="240" w:lineRule="auto"/>
        <w:ind w:firstLine="720"/>
        <w:jc w:val="both"/>
        <w:rPr>
          <w:rFonts w:ascii="Times New Roman" w:hAnsi="Times New Roman"/>
          <w:sz w:val="27"/>
          <w:szCs w:val="27"/>
          <w:lang w:val="vi-VN"/>
        </w:rPr>
      </w:pPr>
    </w:p>
    <w:tbl>
      <w:tblPr>
        <w:tblW w:w="0" w:type="auto"/>
        <w:jc w:val="center"/>
        <w:tblLook w:val="04A0" w:firstRow="1" w:lastRow="0" w:firstColumn="1" w:lastColumn="0" w:noHBand="0" w:noVBand="1"/>
      </w:tblPr>
      <w:tblGrid>
        <w:gridCol w:w="3978"/>
        <w:gridCol w:w="5211"/>
      </w:tblGrid>
      <w:tr w:rsidR="009166A6" w:rsidRPr="009166A6" w14:paraId="2BBC2589" w14:textId="77777777" w:rsidTr="00AB14DE">
        <w:trPr>
          <w:jc w:val="center"/>
        </w:trPr>
        <w:tc>
          <w:tcPr>
            <w:tcW w:w="3978" w:type="dxa"/>
            <w:shd w:val="clear" w:color="auto" w:fill="auto"/>
          </w:tcPr>
          <w:p w14:paraId="1FABC1A4" w14:textId="77777777" w:rsidR="009166A6" w:rsidRPr="009166A6" w:rsidRDefault="009166A6" w:rsidP="009166A6">
            <w:pPr>
              <w:keepNext/>
              <w:spacing w:after="0" w:line="240" w:lineRule="auto"/>
              <w:jc w:val="both"/>
              <w:outlineLvl w:val="2"/>
              <w:rPr>
                <w:rFonts w:ascii="Times New Roman" w:eastAsia="SimSun" w:hAnsi="Times New Roman"/>
                <w:b/>
                <w:sz w:val="26"/>
                <w:szCs w:val="26"/>
              </w:rPr>
            </w:pPr>
          </w:p>
          <w:p w14:paraId="1B306495" w14:textId="77777777" w:rsidR="009166A6" w:rsidRPr="00F45261" w:rsidRDefault="009166A6" w:rsidP="009166A6">
            <w:pPr>
              <w:keepNext/>
              <w:spacing w:after="0" w:line="240" w:lineRule="auto"/>
              <w:jc w:val="both"/>
              <w:outlineLvl w:val="2"/>
              <w:rPr>
                <w:rFonts w:ascii="Times New Roman" w:eastAsia="SimSun" w:hAnsi="Times New Roman"/>
                <w:b/>
                <w:i/>
                <w:sz w:val="26"/>
                <w:szCs w:val="26"/>
              </w:rPr>
            </w:pPr>
            <w:r w:rsidRPr="00F45261">
              <w:rPr>
                <w:rFonts w:ascii="Times New Roman" w:eastAsia="SimSun" w:hAnsi="Times New Roman"/>
                <w:b/>
                <w:i/>
                <w:sz w:val="26"/>
                <w:szCs w:val="26"/>
              </w:rPr>
              <w:t>Nơi nhận:</w:t>
            </w:r>
          </w:p>
          <w:p w14:paraId="2A8F5DDB" w14:textId="52D4D0BC" w:rsidR="009166A6" w:rsidRPr="00675959" w:rsidRDefault="009166A6" w:rsidP="009166A6">
            <w:pPr>
              <w:spacing w:after="0" w:line="240" w:lineRule="auto"/>
              <w:jc w:val="both"/>
              <w:rPr>
                <w:rFonts w:ascii="Times New Roman" w:eastAsia="Times New Roman" w:hAnsi="Times New Roman"/>
              </w:rPr>
            </w:pPr>
            <w:r w:rsidRPr="00675959">
              <w:rPr>
                <w:rFonts w:ascii="Times New Roman" w:eastAsia="Times New Roman" w:hAnsi="Times New Roman"/>
                <w:spacing w:val="-4"/>
              </w:rPr>
              <w:t xml:space="preserve">- Thành Đoàn: Ban </w:t>
            </w:r>
            <w:r w:rsidR="00F147B2">
              <w:rPr>
                <w:rFonts w:ascii="Times New Roman" w:eastAsia="Times New Roman" w:hAnsi="Times New Roman"/>
                <w:spacing w:val="-4"/>
              </w:rPr>
              <w:t>Công nhân lao động</w:t>
            </w:r>
            <w:r w:rsidRPr="00675959">
              <w:rPr>
                <w:rFonts w:ascii="Times New Roman" w:eastAsia="Times New Roman" w:hAnsi="Times New Roman"/>
                <w:spacing w:val="-4"/>
              </w:rPr>
              <w:t>, Ban Tuyên giáo</w:t>
            </w:r>
            <w:r w:rsidR="00F45261" w:rsidRPr="00675959">
              <w:rPr>
                <w:rFonts w:ascii="Times New Roman" w:eastAsia="Times New Roman" w:hAnsi="Times New Roman"/>
                <w:spacing w:val="-4"/>
              </w:rPr>
              <w:t xml:space="preserve"> - Đối ngoại</w:t>
            </w:r>
            <w:r w:rsidRPr="00675959">
              <w:rPr>
                <w:rFonts w:ascii="Times New Roman" w:eastAsia="Times New Roman" w:hAnsi="Times New Roman"/>
              </w:rPr>
              <w:t xml:space="preserve">; </w:t>
            </w:r>
          </w:p>
          <w:p w14:paraId="59105719" w14:textId="42229928" w:rsidR="009166A6" w:rsidRPr="00675959" w:rsidRDefault="009166A6" w:rsidP="009166A6">
            <w:pPr>
              <w:spacing w:after="0" w:line="240" w:lineRule="auto"/>
              <w:jc w:val="both"/>
              <w:rPr>
                <w:rFonts w:ascii="Times New Roman" w:eastAsia="Times New Roman" w:hAnsi="Times New Roman"/>
              </w:rPr>
            </w:pPr>
            <w:r w:rsidRPr="00675959">
              <w:rPr>
                <w:rFonts w:ascii="Times New Roman" w:eastAsia="Times New Roman" w:hAnsi="Times New Roman"/>
              </w:rPr>
              <w:t>- Đ</w:t>
            </w:r>
            <w:r w:rsidR="0036685C">
              <w:rPr>
                <w:rFonts w:ascii="Times New Roman" w:eastAsia="Times New Roman" w:hAnsi="Times New Roman"/>
              </w:rPr>
              <w:t>UK: Ban Dân vận, Ban Tuyên giáo</w:t>
            </w:r>
            <w:r w:rsidRPr="00675959">
              <w:rPr>
                <w:rFonts w:ascii="Times New Roman" w:eastAsia="Times New Roman" w:hAnsi="Times New Roman"/>
              </w:rPr>
              <w:t>;</w:t>
            </w:r>
          </w:p>
          <w:p w14:paraId="62EA514B" w14:textId="77777777" w:rsidR="009166A6" w:rsidRPr="00675959" w:rsidRDefault="009166A6" w:rsidP="009166A6">
            <w:pPr>
              <w:spacing w:after="0" w:line="240" w:lineRule="auto"/>
              <w:jc w:val="both"/>
              <w:rPr>
                <w:rFonts w:ascii="Times New Roman" w:eastAsia="Times New Roman" w:hAnsi="Times New Roman"/>
              </w:rPr>
            </w:pPr>
            <w:r w:rsidRPr="00675959">
              <w:rPr>
                <w:rFonts w:ascii="Times New Roman" w:eastAsia="Times New Roman" w:hAnsi="Times New Roman"/>
              </w:rPr>
              <w:t>- Cơ sở Đoàn trực thuộc;</w:t>
            </w:r>
          </w:p>
          <w:p w14:paraId="523D83B6" w14:textId="77777777" w:rsidR="009166A6" w:rsidRPr="009166A6" w:rsidRDefault="009166A6" w:rsidP="009166A6">
            <w:pPr>
              <w:spacing w:after="0" w:line="240" w:lineRule="auto"/>
              <w:jc w:val="both"/>
              <w:rPr>
                <w:rFonts w:ascii="Times New Roman" w:eastAsia="Times New Roman" w:hAnsi="Times New Roman"/>
                <w:i/>
                <w:iCs/>
                <w:sz w:val="26"/>
                <w:szCs w:val="26"/>
              </w:rPr>
            </w:pPr>
            <w:r w:rsidRPr="00675959">
              <w:rPr>
                <w:rFonts w:ascii="Times New Roman" w:eastAsia="Times New Roman" w:hAnsi="Times New Roman"/>
              </w:rPr>
              <w:t>- Lưu: VP.</w:t>
            </w:r>
          </w:p>
        </w:tc>
        <w:tc>
          <w:tcPr>
            <w:tcW w:w="5211" w:type="dxa"/>
            <w:shd w:val="clear" w:color="auto" w:fill="auto"/>
          </w:tcPr>
          <w:p w14:paraId="1CF2B250" w14:textId="77777777" w:rsidR="009166A6" w:rsidRPr="009166A6" w:rsidRDefault="009166A6" w:rsidP="009166A6">
            <w:pPr>
              <w:spacing w:after="0" w:line="240" w:lineRule="auto"/>
              <w:jc w:val="center"/>
              <w:rPr>
                <w:rFonts w:ascii="Times New Roman" w:eastAsia="Times New Roman" w:hAnsi="Times New Roman"/>
                <w:b/>
                <w:sz w:val="28"/>
                <w:szCs w:val="28"/>
              </w:rPr>
            </w:pPr>
            <w:r w:rsidRPr="009166A6">
              <w:rPr>
                <w:rFonts w:ascii="Times New Roman" w:eastAsia="Times New Roman" w:hAnsi="Times New Roman"/>
                <w:b/>
                <w:sz w:val="28"/>
                <w:szCs w:val="28"/>
              </w:rPr>
              <w:t>TM. BAN THƯỜNG VỤ ĐOÀN KHỐI</w:t>
            </w:r>
          </w:p>
          <w:p w14:paraId="25AF6EB2" w14:textId="78E5C896" w:rsidR="009166A6" w:rsidRPr="009166A6" w:rsidRDefault="00675959" w:rsidP="009166A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PHÓ </w:t>
            </w:r>
            <w:r w:rsidR="009166A6" w:rsidRPr="009166A6">
              <w:rPr>
                <w:rFonts w:ascii="Times New Roman" w:eastAsia="Times New Roman" w:hAnsi="Times New Roman"/>
                <w:sz w:val="28"/>
                <w:szCs w:val="28"/>
              </w:rPr>
              <w:t>BÍ THƯ</w:t>
            </w:r>
          </w:p>
          <w:p w14:paraId="56366F04" w14:textId="77777777" w:rsidR="009166A6" w:rsidRPr="009166A6" w:rsidRDefault="009166A6" w:rsidP="009166A6">
            <w:pPr>
              <w:spacing w:after="0" w:line="240" w:lineRule="auto"/>
              <w:jc w:val="center"/>
              <w:rPr>
                <w:rFonts w:ascii="Times New Roman" w:eastAsia="Times New Roman" w:hAnsi="Times New Roman"/>
                <w:sz w:val="28"/>
                <w:szCs w:val="28"/>
              </w:rPr>
            </w:pPr>
          </w:p>
          <w:p w14:paraId="014DC9D1" w14:textId="77777777" w:rsidR="009166A6" w:rsidRPr="009166A6" w:rsidRDefault="009166A6" w:rsidP="009166A6">
            <w:pPr>
              <w:spacing w:after="0" w:line="240" w:lineRule="auto"/>
              <w:jc w:val="center"/>
              <w:rPr>
                <w:rFonts w:ascii="Times New Roman" w:eastAsia="Times New Roman" w:hAnsi="Times New Roman"/>
                <w:sz w:val="28"/>
                <w:szCs w:val="28"/>
              </w:rPr>
            </w:pPr>
          </w:p>
          <w:p w14:paraId="204416D8" w14:textId="77777777" w:rsidR="009166A6" w:rsidRPr="009166A6" w:rsidRDefault="009166A6" w:rsidP="009166A6">
            <w:pPr>
              <w:spacing w:after="0" w:line="240" w:lineRule="auto"/>
              <w:jc w:val="center"/>
              <w:rPr>
                <w:rFonts w:ascii="Times New Roman" w:eastAsia="Times New Roman" w:hAnsi="Times New Roman"/>
                <w:sz w:val="28"/>
                <w:szCs w:val="28"/>
              </w:rPr>
            </w:pPr>
          </w:p>
          <w:p w14:paraId="6F2D0D9F" w14:textId="77777777" w:rsidR="009166A6" w:rsidRPr="009166A6" w:rsidRDefault="009166A6" w:rsidP="009166A6">
            <w:pPr>
              <w:spacing w:after="0" w:line="240" w:lineRule="auto"/>
              <w:jc w:val="center"/>
              <w:rPr>
                <w:rFonts w:ascii="Times New Roman" w:eastAsia="Times New Roman" w:hAnsi="Times New Roman"/>
                <w:sz w:val="28"/>
                <w:szCs w:val="28"/>
              </w:rPr>
            </w:pPr>
          </w:p>
          <w:p w14:paraId="2E707819" w14:textId="26EB3877" w:rsidR="009166A6" w:rsidRPr="009166A6" w:rsidRDefault="0023013C" w:rsidP="00675959">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 xml:space="preserve">Nguyễn </w:t>
            </w:r>
            <w:r w:rsidR="00675959">
              <w:rPr>
                <w:rFonts w:ascii="Times New Roman" w:eastAsia="Times New Roman" w:hAnsi="Times New Roman"/>
                <w:b/>
                <w:sz w:val="28"/>
                <w:szCs w:val="28"/>
              </w:rPr>
              <w:t>Trường Giang</w:t>
            </w:r>
          </w:p>
        </w:tc>
      </w:tr>
    </w:tbl>
    <w:p w14:paraId="6BF8B310" w14:textId="77777777" w:rsidR="0025296E" w:rsidRDefault="0025296E"/>
    <w:sectPr w:rsidR="0025296E" w:rsidSect="00542EBF">
      <w:headerReference w:type="default" r:id="rId7"/>
      <w:headerReference w:type="firs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DF744" w14:textId="77777777" w:rsidR="00AC0646" w:rsidRDefault="00AC0646">
      <w:pPr>
        <w:spacing w:after="0" w:line="240" w:lineRule="auto"/>
      </w:pPr>
      <w:r>
        <w:separator/>
      </w:r>
    </w:p>
  </w:endnote>
  <w:endnote w:type="continuationSeparator" w:id="0">
    <w:p w14:paraId="2E8E0142" w14:textId="77777777" w:rsidR="00AC0646" w:rsidRDefault="00AC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85638" w14:textId="77777777" w:rsidR="00AC0646" w:rsidRDefault="00AC0646">
      <w:pPr>
        <w:spacing w:after="0" w:line="240" w:lineRule="auto"/>
      </w:pPr>
      <w:r>
        <w:separator/>
      </w:r>
    </w:p>
  </w:footnote>
  <w:footnote w:type="continuationSeparator" w:id="0">
    <w:p w14:paraId="377105D4" w14:textId="77777777" w:rsidR="00AC0646" w:rsidRDefault="00AC0646">
      <w:pPr>
        <w:spacing w:after="0" w:line="240" w:lineRule="auto"/>
      </w:pPr>
      <w:r>
        <w:continuationSeparator/>
      </w:r>
    </w:p>
  </w:footnote>
  <w:footnote w:id="1">
    <w:p w14:paraId="458ABCF2" w14:textId="731438E0" w:rsidR="002E6D7D" w:rsidRPr="009601A9" w:rsidRDefault="002E6D7D" w:rsidP="009601A9">
      <w:pPr>
        <w:pStyle w:val="FootnoteText"/>
        <w:jc w:val="both"/>
        <w:rPr>
          <w:rFonts w:asciiTheme="majorHAnsi" w:hAnsiTheme="majorHAnsi" w:cstheme="majorHAnsi"/>
          <w:lang w:val="vi-VN"/>
        </w:rPr>
      </w:pPr>
      <w:r w:rsidRPr="009601A9">
        <w:rPr>
          <w:rStyle w:val="FootnoteReference"/>
          <w:rFonts w:asciiTheme="majorHAnsi" w:hAnsiTheme="majorHAnsi" w:cstheme="majorHAnsi"/>
        </w:rPr>
        <w:footnoteRef/>
      </w:r>
      <w:r w:rsidRPr="009601A9">
        <w:rPr>
          <w:rFonts w:asciiTheme="majorHAnsi" w:hAnsiTheme="majorHAnsi" w:cstheme="majorHAnsi"/>
        </w:rPr>
        <w:t xml:space="preserve"> </w:t>
      </w:r>
      <w:r w:rsidRPr="009601A9">
        <w:rPr>
          <w:rFonts w:asciiTheme="majorHAnsi" w:hAnsiTheme="majorHAnsi" w:cstheme="majorHAnsi"/>
          <w:lang w:val="vi-VN"/>
        </w:rPr>
        <w:t xml:space="preserve">Đoàn Đài Tiếng nói nhân dân tổ chức các chương trình giới thiệu Không gian văn hoá dân </w:t>
      </w:r>
      <w:r w:rsidR="009A53DE" w:rsidRPr="009601A9">
        <w:rPr>
          <w:rFonts w:asciiTheme="majorHAnsi" w:hAnsiTheme="majorHAnsi" w:cstheme="majorHAnsi"/>
          <w:lang w:val="vi-VN"/>
        </w:rPr>
        <w:t xml:space="preserve">tộc, Đoàn Cục Quản lý thị trường </w:t>
      </w:r>
      <w:r w:rsidR="009A53DE" w:rsidRPr="009601A9">
        <w:rPr>
          <w:rFonts w:asciiTheme="majorHAnsi" w:hAnsiTheme="majorHAnsi" w:cstheme="majorHAnsi"/>
          <w:color w:val="050505"/>
          <w:shd w:val="clear" w:color="auto" w:fill="FFFFFF"/>
        </w:rPr>
        <w:t xml:space="preserve">tuyên truyền </w:t>
      </w:r>
      <w:r w:rsidR="009A53DE" w:rsidRPr="009601A9">
        <w:rPr>
          <w:rFonts w:asciiTheme="majorHAnsi" w:hAnsiTheme="majorHAnsi" w:cstheme="majorHAnsi"/>
          <w:i/>
          <w:iCs/>
          <w:color w:val="050505"/>
          <w:shd w:val="clear" w:color="auto" w:fill="FFFFFF"/>
        </w:rPr>
        <w:t>“Chống buôn lậu, gian lận thương mại và hàng giả trong hoạt động thương mại điện tử”</w:t>
      </w:r>
      <w:r w:rsidR="009A53DE" w:rsidRPr="009601A9">
        <w:rPr>
          <w:rFonts w:asciiTheme="majorHAnsi" w:hAnsiTheme="majorHAnsi" w:cstheme="majorHAnsi"/>
          <w:color w:val="050505"/>
          <w:shd w:val="clear" w:color="auto" w:fill="FFFFFF"/>
        </w:rPr>
        <w:t>; Chi</w:t>
      </w:r>
      <w:r w:rsidR="009A53DE" w:rsidRPr="009601A9">
        <w:rPr>
          <w:rFonts w:asciiTheme="majorHAnsi" w:hAnsiTheme="majorHAnsi" w:cstheme="majorHAnsi"/>
          <w:color w:val="050505"/>
          <w:shd w:val="clear" w:color="auto" w:fill="FFFFFF"/>
          <w:lang w:val="vi-VN"/>
        </w:rPr>
        <w:t xml:space="preserve"> đoàn Quỹ phát triển nhà ở </w:t>
      </w:r>
      <w:r w:rsidR="009A53DE" w:rsidRPr="009601A9">
        <w:rPr>
          <w:rFonts w:asciiTheme="majorHAnsi" w:hAnsiTheme="majorHAnsi" w:cstheme="majorHAnsi"/>
          <w:color w:val="050505"/>
          <w:shd w:val="clear" w:color="auto" w:fill="FFFFFF"/>
        </w:rPr>
        <w:t xml:space="preserve">giới thiệu </w:t>
      </w:r>
      <w:r w:rsidR="009A53DE" w:rsidRPr="009601A9">
        <w:rPr>
          <w:rFonts w:asciiTheme="majorHAnsi" w:hAnsiTheme="majorHAnsi" w:cstheme="majorHAnsi"/>
          <w:i/>
          <w:iCs/>
          <w:color w:val="050505"/>
          <w:shd w:val="clear" w:color="auto" w:fill="FFFFFF"/>
        </w:rPr>
        <w:t>“Chương trình vay vốn ưu đãi tạo lập nhà ở cho người có thu nhập thấp”</w:t>
      </w:r>
      <w:r w:rsidR="009A53DE" w:rsidRPr="009601A9">
        <w:rPr>
          <w:rFonts w:asciiTheme="majorHAnsi" w:hAnsiTheme="majorHAnsi" w:cstheme="majorHAnsi"/>
          <w:color w:val="050505"/>
          <w:shd w:val="clear" w:color="auto" w:fill="FFFFFF"/>
        </w:rPr>
        <w:t>; Đoàn</w:t>
      </w:r>
      <w:r w:rsidR="009A53DE" w:rsidRPr="009601A9">
        <w:rPr>
          <w:rFonts w:asciiTheme="majorHAnsi" w:hAnsiTheme="majorHAnsi" w:cstheme="majorHAnsi"/>
          <w:color w:val="050505"/>
          <w:shd w:val="clear" w:color="auto" w:fill="FFFFFF"/>
          <w:lang w:val="vi-VN"/>
        </w:rPr>
        <w:t xml:space="preserve"> Sở Tài nguyên và Môi trường </w:t>
      </w:r>
      <w:r w:rsidR="009A53DE" w:rsidRPr="009601A9">
        <w:rPr>
          <w:rFonts w:asciiTheme="majorHAnsi" w:hAnsiTheme="majorHAnsi" w:cstheme="majorHAnsi"/>
          <w:color w:val="050505"/>
          <w:shd w:val="clear" w:color="auto" w:fill="FFFFFF"/>
        </w:rPr>
        <w:t xml:space="preserve">tuyên truyền </w:t>
      </w:r>
      <w:r w:rsidR="009A53DE" w:rsidRPr="009601A9">
        <w:rPr>
          <w:rFonts w:asciiTheme="majorHAnsi" w:hAnsiTheme="majorHAnsi" w:cstheme="majorHAnsi"/>
          <w:i/>
          <w:iCs/>
          <w:color w:val="050505"/>
          <w:shd w:val="clear" w:color="auto" w:fill="FFFFFF"/>
        </w:rPr>
        <w:t>“Không xả rác trên kênh rạch và phân loại rác tại nguồn”</w:t>
      </w:r>
    </w:p>
  </w:footnote>
  <w:footnote w:id="2">
    <w:p w14:paraId="3E1D6EF0" w14:textId="178C45DB" w:rsidR="009A53DE" w:rsidRPr="009601A9" w:rsidRDefault="009A53DE" w:rsidP="009601A9">
      <w:pPr>
        <w:pStyle w:val="FootnoteText"/>
        <w:jc w:val="both"/>
        <w:rPr>
          <w:rFonts w:asciiTheme="majorHAnsi" w:hAnsiTheme="majorHAnsi" w:cstheme="majorHAnsi"/>
          <w:lang w:val="vi-VN"/>
        </w:rPr>
      </w:pPr>
      <w:r w:rsidRPr="009601A9">
        <w:rPr>
          <w:rStyle w:val="FootnoteReference"/>
          <w:rFonts w:asciiTheme="majorHAnsi" w:hAnsiTheme="majorHAnsi" w:cstheme="majorHAnsi"/>
        </w:rPr>
        <w:footnoteRef/>
      </w:r>
      <w:r w:rsidRPr="009601A9">
        <w:rPr>
          <w:rFonts w:asciiTheme="majorHAnsi" w:hAnsiTheme="majorHAnsi" w:cstheme="majorHAnsi"/>
        </w:rPr>
        <w:t xml:space="preserve"> </w:t>
      </w:r>
      <w:r w:rsidRPr="009601A9">
        <w:rPr>
          <w:rFonts w:asciiTheme="majorHAnsi" w:hAnsiTheme="majorHAnsi" w:cstheme="majorHAnsi"/>
          <w:lang w:val="vi-VN"/>
        </w:rPr>
        <w:t>Đoàn Văn phòng Thành uỷ tổ chức giải đá bóng giao hữu, Đoàn Cục Thuế Thành phố phối hợp với Quận Đoàn 7 tổ chức đá bóng giao hữu, Đoàn Đài Truyền hình Thành phố tổ chức giải bóng đá thiếu nhi,…</w:t>
      </w:r>
    </w:p>
  </w:footnote>
  <w:footnote w:id="3">
    <w:p w14:paraId="44B05A33" w14:textId="3026B0B0" w:rsidR="009A53DE" w:rsidRPr="009601A9" w:rsidRDefault="009A53DE" w:rsidP="009601A9">
      <w:pPr>
        <w:pStyle w:val="FootnoteText"/>
        <w:jc w:val="both"/>
        <w:rPr>
          <w:rFonts w:asciiTheme="majorHAnsi" w:hAnsiTheme="majorHAnsi" w:cstheme="majorHAnsi"/>
          <w:lang w:val="vi-VN"/>
        </w:rPr>
      </w:pPr>
      <w:r w:rsidRPr="009601A9">
        <w:rPr>
          <w:rStyle w:val="FootnoteReference"/>
          <w:rFonts w:asciiTheme="majorHAnsi" w:hAnsiTheme="majorHAnsi" w:cstheme="majorHAnsi"/>
        </w:rPr>
        <w:footnoteRef/>
      </w:r>
      <w:r w:rsidRPr="009601A9">
        <w:rPr>
          <w:rFonts w:asciiTheme="majorHAnsi" w:hAnsiTheme="majorHAnsi" w:cstheme="majorHAnsi"/>
        </w:rPr>
        <w:t xml:space="preserve"> </w:t>
      </w:r>
      <w:r w:rsidRPr="009601A9">
        <w:rPr>
          <w:rFonts w:asciiTheme="majorHAnsi" w:hAnsiTheme="majorHAnsi" w:cstheme="majorHAnsi"/>
          <w:lang w:val="vi-VN"/>
        </w:rPr>
        <w:t xml:space="preserve">Chi đoàn Trung tâm tin đức – Đài Truyền hình Thành phố đã </w:t>
      </w:r>
      <w:r w:rsidR="00B517A8" w:rsidRPr="009601A9">
        <w:rPr>
          <w:rFonts w:asciiTheme="majorHAnsi" w:hAnsiTheme="majorHAnsi" w:cstheme="majorHAnsi"/>
          <w:lang w:val="vi-VN"/>
        </w:rPr>
        <w:t>tổ chức sinh hoạt chuyên môn với chủ đề “Cho ai? Để làm gì và Như thế nào?”</w:t>
      </w:r>
      <w:r w:rsidR="003A20F5" w:rsidRPr="009601A9">
        <w:rPr>
          <w:rFonts w:asciiTheme="majorHAnsi" w:hAnsiTheme="majorHAnsi" w:cstheme="majorHAnsi"/>
          <w:lang w:val="vi-VN"/>
        </w:rPr>
        <w:t>; Đoàn Sở Tài chính tổ chức sinh hoạt chuyên môn hướng dẫn quyết toán ngân sách,…</w:t>
      </w:r>
    </w:p>
  </w:footnote>
  <w:footnote w:id="4">
    <w:p w14:paraId="2BC79006" w14:textId="1F4A4300" w:rsidR="003A20F5" w:rsidRPr="009601A9" w:rsidRDefault="003A20F5" w:rsidP="009601A9">
      <w:pPr>
        <w:pStyle w:val="FootnoteText"/>
        <w:jc w:val="both"/>
        <w:rPr>
          <w:rFonts w:asciiTheme="majorHAnsi" w:hAnsiTheme="majorHAnsi" w:cstheme="majorHAnsi"/>
          <w:lang w:val="vi-VN"/>
        </w:rPr>
      </w:pPr>
      <w:r w:rsidRPr="009601A9">
        <w:rPr>
          <w:rStyle w:val="FootnoteReference"/>
          <w:rFonts w:asciiTheme="majorHAnsi" w:hAnsiTheme="majorHAnsi" w:cstheme="majorHAnsi"/>
        </w:rPr>
        <w:footnoteRef/>
      </w:r>
      <w:r w:rsidRPr="009601A9">
        <w:rPr>
          <w:rFonts w:asciiTheme="majorHAnsi" w:hAnsiTheme="majorHAnsi" w:cstheme="majorHAnsi"/>
        </w:rPr>
        <w:t xml:space="preserve"> </w:t>
      </w:r>
      <w:r w:rsidR="009601A9" w:rsidRPr="009601A9">
        <w:rPr>
          <w:rFonts w:asciiTheme="majorHAnsi" w:hAnsiTheme="majorHAnsi" w:cstheme="majorHAnsi"/>
        </w:rPr>
        <w:t>Chi</w:t>
      </w:r>
      <w:r w:rsidR="009601A9" w:rsidRPr="009601A9">
        <w:rPr>
          <w:rFonts w:asciiTheme="majorHAnsi" w:hAnsiTheme="majorHAnsi" w:cstheme="majorHAnsi"/>
          <w:lang w:val="vi-VN"/>
        </w:rPr>
        <w:t xml:space="preserve"> đàn Ban Quản lý Công viên Lịch sử - Văn hoá Dân tộc tổ chức Lễ trồng cây, Chi đoàn Ban Quản lý dự án đầu tư xây dựng các công trình dân dụng và công nghiệp, Chi đoàn Ban Quản lý dự án đầu tư xây dựng các công trình giao thông tổ chức Ngày chủ nhật xanh dọn dẹp vệ sinh, phun khử khuẩn khuôn viên cơ quan,…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33A0" w14:textId="3E1DC71F" w:rsidR="00542EBF" w:rsidRDefault="00542EBF" w:rsidP="00542EBF">
    <w:pPr>
      <w:pStyle w:val="Header"/>
      <w:tabs>
        <w:tab w:val="clear" w:pos="4680"/>
        <w:tab w:val="clear" w:pos="9360"/>
      </w:tabs>
      <w:jc w:val="center"/>
    </w:pPr>
    <w:r>
      <w:fldChar w:fldCharType="begin"/>
    </w:r>
    <w:r>
      <w:instrText xml:space="preserve"> PAGE   \* MERGEFORMAT </w:instrText>
    </w:r>
    <w:r>
      <w:fldChar w:fldCharType="separate"/>
    </w:r>
    <w:r w:rsidR="004023A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E9CF" w14:textId="77777777" w:rsidR="00144C7C" w:rsidRDefault="00144C7C" w:rsidP="00144C7C">
    <w:pPr>
      <w:pStyle w:val="Header"/>
      <w:tabs>
        <w:tab w:val="lef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A6"/>
    <w:rsid w:val="00005EF5"/>
    <w:rsid w:val="00006B59"/>
    <w:rsid w:val="0000725E"/>
    <w:rsid w:val="0001735F"/>
    <w:rsid w:val="00032F4D"/>
    <w:rsid w:val="00037117"/>
    <w:rsid w:val="00043170"/>
    <w:rsid w:val="00047E58"/>
    <w:rsid w:val="00056FE0"/>
    <w:rsid w:val="00070356"/>
    <w:rsid w:val="000713BF"/>
    <w:rsid w:val="00072569"/>
    <w:rsid w:val="000874EE"/>
    <w:rsid w:val="00092306"/>
    <w:rsid w:val="000A1A64"/>
    <w:rsid w:val="000A2C5B"/>
    <w:rsid w:val="000B4BC9"/>
    <w:rsid w:val="000D4E23"/>
    <w:rsid w:val="000E080C"/>
    <w:rsid w:val="000E0E4F"/>
    <w:rsid w:val="000E46A0"/>
    <w:rsid w:val="000F3DE4"/>
    <w:rsid w:val="00111C06"/>
    <w:rsid w:val="00122960"/>
    <w:rsid w:val="00144C7C"/>
    <w:rsid w:val="001745A4"/>
    <w:rsid w:val="001838E8"/>
    <w:rsid w:val="00185696"/>
    <w:rsid w:val="00185F51"/>
    <w:rsid w:val="00190B93"/>
    <w:rsid w:val="001A4100"/>
    <w:rsid w:val="001B374E"/>
    <w:rsid w:val="001B3926"/>
    <w:rsid w:val="001C3C95"/>
    <w:rsid w:val="001D6C6C"/>
    <w:rsid w:val="001E1413"/>
    <w:rsid w:val="001E512C"/>
    <w:rsid w:val="00205FDA"/>
    <w:rsid w:val="0020673D"/>
    <w:rsid w:val="00207917"/>
    <w:rsid w:val="00225D33"/>
    <w:rsid w:val="0023013C"/>
    <w:rsid w:val="0024225F"/>
    <w:rsid w:val="00243859"/>
    <w:rsid w:val="0025296E"/>
    <w:rsid w:val="002B1B65"/>
    <w:rsid w:val="002B7060"/>
    <w:rsid w:val="002B7681"/>
    <w:rsid w:val="002C439C"/>
    <w:rsid w:val="002D06D3"/>
    <w:rsid w:val="002D7C36"/>
    <w:rsid w:val="002E6D7D"/>
    <w:rsid w:val="002F40B6"/>
    <w:rsid w:val="00316FEA"/>
    <w:rsid w:val="00324DF8"/>
    <w:rsid w:val="00331B83"/>
    <w:rsid w:val="00342513"/>
    <w:rsid w:val="00366811"/>
    <w:rsid w:val="0036685C"/>
    <w:rsid w:val="00367268"/>
    <w:rsid w:val="00380D51"/>
    <w:rsid w:val="0038249E"/>
    <w:rsid w:val="003A20F5"/>
    <w:rsid w:val="003B7B72"/>
    <w:rsid w:val="003D200C"/>
    <w:rsid w:val="003D4F55"/>
    <w:rsid w:val="003D500A"/>
    <w:rsid w:val="003D5C75"/>
    <w:rsid w:val="003E5651"/>
    <w:rsid w:val="003E6D0D"/>
    <w:rsid w:val="003E76C0"/>
    <w:rsid w:val="003F1E06"/>
    <w:rsid w:val="004023A4"/>
    <w:rsid w:val="00403207"/>
    <w:rsid w:val="00414F79"/>
    <w:rsid w:val="00415E74"/>
    <w:rsid w:val="00442024"/>
    <w:rsid w:val="00445FE5"/>
    <w:rsid w:val="00465ACE"/>
    <w:rsid w:val="004902A8"/>
    <w:rsid w:val="00496E1F"/>
    <w:rsid w:val="004C4D70"/>
    <w:rsid w:val="004D3795"/>
    <w:rsid w:val="004F260D"/>
    <w:rsid w:val="00500022"/>
    <w:rsid w:val="00540992"/>
    <w:rsid w:val="00542EBF"/>
    <w:rsid w:val="00565A23"/>
    <w:rsid w:val="0057798A"/>
    <w:rsid w:val="00584873"/>
    <w:rsid w:val="005850B9"/>
    <w:rsid w:val="005920EE"/>
    <w:rsid w:val="00594F95"/>
    <w:rsid w:val="005A2CFA"/>
    <w:rsid w:val="005B4024"/>
    <w:rsid w:val="005C13A8"/>
    <w:rsid w:val="005C4EDC"/>
    <w:rsid w:val="005D5FA6"/>
    <w:rsid w:val="006030BA"/>
    <w:rsid w:val="00604F46"/>
    <w:rsid w:val="00612B04"/>
    <w:rsid w:val="00617B9A"/>
    <w:rsid w:val="00634E52"/>
    <w:rsid w:val="0064020D"/>
    <w:rsid w:val="0064254A"/>
    <w:rsid w:val="006562B8"/>
    <w:rsid w:val="0066537B"/>
    <w:rsid w:val="00667803"/>
    <w:rsid w:val="00670235"/>
    <w:rsid w:val="00675959"/>
    <w:rsid w:val="006773EC"/>
    <w:rsid w:val="00683696"/>
    <w:rsid w:val="006B256C"/>
    <w:rsid w:val="006B2D05"/>
    <w:rsid w:val="006B2FE7"/>
    <w:rsid w:val="006D1551"/>
    <w:rsid w:val="006F5AD1"/>
    <w:rsid w:val="007101CF"/>
    <w:rsid w:val="00720F7F"/>
    <w:rsid w:val="0073550C"/>
    <w:rsid w:val="00741F04"/>
    <w:rsid w:val="007558DA"/>
    <w:rsid w:val="00770FC8"/>
    <w:rsid w:val="0077448D"/>
    <w:rsid w:val="007A0997"/>
    <w:rsid w:val="007A768A"/>
    <w:rsid w:val="007C325F"/>
    <w:rsid w:val="007D79A8"/>
    <w:rsid w:val="0080318C"/>
    <w:rsid w:val="00831A89"/>
    <w:rsid w:val="008367FA"/>
    <w:rsid w:val="00836DF7"/>
    <w:rsid w:val="00842C2D"/>
    <w:rsid w:val="0085673A"/>
    <w:rsid w:val="008870E6"/>
    <w:rsid w:val="008876FF"/>
    <w:rsid w:val="008A30AF"/>
    <w:rsid w:val="008B502A"/>
    <w:rsid w:val="008B7F79"/>
    <w:rsid w:val="008D0AD5"/>
    <w:rsid w:val="008D45BE"/>
    <w:rsid w:val="008D5903"/>
    <w:rsid w:val="008F2EC1"/>
    <w:rsid w:val="00904156"/>
    <w:rsid w:val="009109C7"/>
    <w:rsid w:val="00913C39"/>
    <w:rsid w:val="009166A6"/>
    <w:rsid w:val="009279FC"/>
    <w:rsid w:val="00940681"/>
    <w:rsid w:val="00955B21"/>
    <w:rsid w:val="00957460"/>
    <w:rsid w:val="009601A9"/>
    <w:rsid w:val="00962F81"/>
    <w:rsid w:val="00964BE4"/>
    <w:rsid w:val="00966965"/>
    <w:rsid w:val="00970C77"/>
    <w:rsid w:val="0098743B"/>
    <w:rsid w:val="00994D58"/>
    <w:rsid w:val="009A53DE"/>
    <w:rsid w:val="009C20AD"/>
    <w:rsid w:val="009C48DB"/>
    <w:rsid w:val="009C6C9E"/>
    <w:rsid w:val="009E6DB8"/>
    <w:rsid w:val="009F5FD1"/>
    <w:rsid w:val="00A104CA"/>
    <w:rsid w:val="00A14214"/>
    <w:rsid w:val="00A17C8F"/>
    <w:rsid w:val="00A3005D"/>
    <w:rsid w:val="00A54D70"/>
    <w:rsid w:val="00A56E96"/>
    <w:rsid w:val="00A70B41"/>
    <w:rsid w:val="00A71E76"/>
    <w:rsid w:val="00A942F5"/>
    <w:rsid w:val="00A94E52"/>
    <w:rsid w:val="00AB14DE"/>
    <w:rsid w:val="00AB66D0"/>
    <w:rsid w:val="00AB6FC5"/>
    <w:rsid w:val="00AC0646"/>
    <w:rsid w:val="00AC666B"/>
    <w:rsid w:val="00AD4F67"/>
    <w:rsid w:val="00AF08EE"/>
    <w:rsid w:val="00AF3000"/>
    <w:rsid w:val="00B042AD"/>
    <w:rsid w:val="00B22234"/>
    <w:rsid w:val="00B24075"/>
    <w:rsid w:val="00B517A8"/>
    <w:rsid w:val="00B6345F"/>
    <w:rsid w:val="00B82906"/>
    <w:rsid w:val="00B86568"/>
    <w:rsid w:val="00B96266"/>
    <w:rsid w:val="00B97768"/>
    <w:rsid w:val="00BA0BBD"/>
    <w:rsid w:val="00BB4553"/>
    <w:rsid w:val="00BC2BB3"/>
    <w:rsid w:val="00BC4FC0"/>
    <w:rsid w:val="00BD5851"/>
    <w:rsid w:val="00BE018E"/>
    <w:rsid w:val="00BE3856"/>
    <w:rsid w:val="00BE39DC"/>
    <w:rsid w:val="00BE4610"/>
    <w:rsid w:val="00C218AA"/>
    <w:rsid w:val="00C3216D"/>
    <w:rsid w:val="00C47048"/>
    <w:rsid w:val="00C503E5"/>
    <w:rsid w:val="00C5461D"/>
    <w:rsid w:val="00C601DF"/>
    <w:rsid w:val="00C6315B"/>
    <w:rsid w:val="00C70726"/>
    <w:rsid w:val="00C82DF2"/>
    <w:rsid w:val="00CC1E31"/>
    <w:rsid w:val="00CC2991"/>
    <w:rsid w:val="00CC4A51"/>
    <w:rsid w:val="00CD564D"/>
    <w:rsid w:val="00CF00E8"/>
    <w:rsid w:val="00CF151A"/>
    <w:rsid w:val="00CF29A4"/>
    <w:rsid w:val="00D03E70"/>
    <w:rsid w:val="00D048D8"/>
    <w:rsid w:val="00D457E7"/>
    <w:rsid w:val="00D51F5B"/>
    <w:rsid w:val="00D76533"/>
    <w:rsid w:val="00D87365"/>
    <w:rsid w:val="00D92066"/>
    <w:rsid w:val="00D92085"/>
    <w:rsid w:val="00D946DF"/>
    <w:rsid w:val="00D95A4A"/>
    <w:rsid w:val="00DA3459"/>
    <w:rsid w:val="00DB0E1C"/>
    <w:rsid w:val="00DB73A3"/>
    <w:rsid w:val="00DC1A8F"/>
    <w:rsid w:val="00DD0652"/>
    <w:rsid w:val="00DE5617"/>
    <w:rsid w:val="00E304B9"/>
    <w:rsid w:val="00E46958"/>
    <w:rsid w:val="00E53180"/>
    <w:rsid w:val="00E652FD"/>
    <w:rsid w:val="00E67041"/>
    <w:rsid w:val="00E721B7"/>
    <w:rsid w:val="00E73F82"/>
    <w:rsid w:val="00E938C9"/>
    <w:rsid w:val="00EB3F63"/>
    <w:rsid w:val="00EC432E"/>
    <w:rsid w:val="00EC4DFB"/>
    <w:rsid w:val="00ED7216"/>
    <w:rsid w:val="00EE602D"/>
    <w:rsid w:val="00EE6DF2"/>
    <w:rsid w:val="00EF3F89"/>
    <w:rsid w:val="00EF4691"/>
    <w:rsid w:val="00EF583E"/>
    <w:rsid w:val="00EF6FF6"/>
    <w:rsid w:val="00F147B2"/>
    <w:rsid w:val="00F36E1E"/>
    <w:rsid w:val="00F45261"/>
    <w:rsid w:val="00F53A60"/>
    <w:rsid w:val="00F5768B"/>
    <w:rsid w:val="00F63E7D"/>
    <w:rsid w:val="00F86D85"/>
    <w:rsid w:val="00F96D8A"/>
    <w:rsid w:val="00FA2AEF"/>
    <w:rsid w:val="00FA731C"/>
    <w:rsid w:val="00FB0CCF"/>
    <w:rsid w:val="00FC1F10"/>
    <w:rsid w:val="00FC1F97"/>
    <w:rsid w:val="00FE2AB4"/>
    <w:rsid w:val="00FF4588"/>
    <w:rsid w:val="00FF5E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0A8F"/>
  <w15:docId w15:val="{55761FF9-8DD8-4585-B3F3-060214D6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66A6"/>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9166A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503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503E5"/>
    <w:rPr>
      <w:rFonts w:ascii="Segoe UI" w:hAnsi="Segoe UI" w:cs="Segoe UI"/>
      <w:sz w:val="18"/>
      <w:szCs w:val="18"/>
    </w:rPr>
  </w:style>
  <w:style w:type="paragraph" w:styleId="ListParagraph">
    <w:name w:val="List Paragraph"/>
    <w:basedOn w:val="Normal"/>
    <w:uiPriority w:val="34"/>
    <w:qFormat/>
    <w:rsid w:val="00BC4FC0"/>
    <w:pPr>
      <w:ind w:left="720"/>
      <w:contextualSpacing/>
    </w:pPr>
  </w:style>
  <w:style w:type="paragraph" w:styleId="Footer">
    <w:name w:val="footer"/>
    <w:basedOn w:val="Normal"/>
    <w:link w:val="FooterChar"/>
    <w:uiPriority w:val="99"/>
    <w:unhideWhenUsed/>
    <w:rsid w:val="0014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7C"/>
    <w:rPr>
      <w:sz w:val="22"/>
      <w:szCs w:val="22"/>
      <w:lang w:val="en-US" w:eastAsia="en-US"/>
    </w:rPr>
  </w:style>
  <w:style w:type="paragraph" w:styleId="NormalWeb">
    <w:name w:val="Normal (Web)"/>
    <w:basedOn w:val="Normal"/>
    <w:uiPriority w:val="99"/>
    <w:unhideWhenUsed/>
    <w:rsid w:val="006B2D05"/>
    <w:pPr>
      <w:spacing w:before="100" w:beforeAutospacing="1" w:after="100" w:afterAutospacing="1" w:line="240" w:lineRule="auto"/>
    </w:pPr>
    <w:rPr>
      <w:rFonts w:ascii="Times New Roman" w:eastAsia="Times New Roman" w:hAnsi="Times New Roman"/>
      <w:sz w:val="24"/>
      <w:szCs w:val="24"/>
      <w:lang w:val="es-MX" w:eastAsia="zh-CN"/>
    </w:rPr>
  </w:style>
  <w:style w:type="paragraph" w:styleId="FootnoteText">
    <w:name w:val="footnote text"/>
    <w:basedOn w:val="Normal"/>
    <w:link w:val="FootnoteTextChar"/>
    <w:uiPriority w:val="99"/>
    <w:semiHidden/>
    <w:unhideWhenUsed/>
    <w:rsid w:val="002E6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D7D"/>
    <w:rPr>
      <w:lang w:val="en-US" w:eastAsia="en-US"/>
    </w:rPr>
  </w:style>
  <w:style w:type="character" w:styleId="FootnoteReference">
    <w:name w:val="footnote reference"/>
    <w:basedOn w:val="DefaultParagraphFont"/>
    <w:uiPriority w:val="99"/>
    <w:semiHidden/>
    <w:unhideWhenUsed/>
    <w:rsid w:val="002E6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4931">
      <w:bodyDiv w:val="1"/>
      <w:marLeft w:val="0"/>
      <w:marRight w:val="0"/>
      <w:marTop w:val="0"/>
      <w:marBottom w:val="0"/>
      <w:divBdr>
        <w:top w:val="none" w:sz="0" w:space="0" w:color="auto"/>
        <w:left w:val="none" w:sz="0" w:space="0" w:color="auto"/>
        <w:bottom w:val="none" w:sz="0" w:space="0" w:color="auto"/>
        <w:right w:val="none" w:sz="0" w:space="0" w:color="auto"/>
      </w:divBdr>
    </w:div>
    <w:div w:id="446392827">
      <w:bodyDiv w:val="1"/>
      <w:marLeft w:val="0"/>
      <w:marRight w:val="0"/>
      <w:marTop w:val="0"/>
      <w:marBottom w:val="0"/>
      <w:divBdr>
        <w:top w:val="none" w:sz="0" w:space="0" w:color="auto"/>
        <w:left w:val="none" w:sz="0" w:space="0" w:color="auto"/>
        <w:bottom w:val="none" w:sz="0" w:space="0" w:color="auto"/>
        <w:right w:val="none" w:sz="0" w:space="0" w:color="auto"/>
      </w:divBdr>
      <w:divsChild>
        <w:div w:id="642269409">
          <w:marLeft w:val="0"/>
          <w:marRight w:val="0"/>
          <w:marTop w:val="0"/>
          <w:marBottom w:val="0"/>
          <w:divBdr>
            <w:top w:val="none" w:sz="0" w:space="0" w:color="auto"/>
            <w:left w:val="none" w:sz="0" w:space="0" w:color="auto"/>
            <w:bottom w:val="none" w:sz="0" w:space="0" w:color="auto"/>
            <w:right w:val="none" w:sz="0" w:space="0" w:color="auto"/>
          </w:divBdr>
        </w:div>
        <w:div w:id="2112502489">
          <w:marLeft w:val="0"/>
          <w:marRight w:val="0"/>
          <w:marTop w:val="0"/>
          <w:marBottom w:val="0"/>
          <w:divBdr>
            <w:top w:val="none" w:sz="0" w:space="0" w:color="auto"/>
            <w:left w:val="none" w:sz="0" w:space="0" w:color="auto"/>
            <w:bottom w:val="none" w:sz="0" w:space="0" w:color="auto"/>
            <w:right w:val="none" w:sz="0" w:space="0" w:color="auto"/>
          </w:divBdr>
        </w:div>
      </w:divsChild>
    </w:div>
    <w:div w:id="545341180">
      <w:bodyDiv w:val="1"/>
      <w:marLeft w:val="0"/>
      <w:marRight w:val="0"/>
      <w:marTop w:val="0"/>
      <w:marBottom w:val="0"/>
      <w:divBdr>
        <w:top w:val="none" w:sz="0" w:space="0" w:color="auto"/>
        <w:left w:val="none" w:sz="0" w:space="0" w:color="auto"/>
        <w:bottom w:val="none" w:sz="0" w:space="0" w:color="auto"/>
        <w:right w:val="none" w:sz="0" w:space="0" w:color="auto"/>
      </w:divBdr>
      <w:divsChild>
        <w:div w:id="1066146098">
          <w:marLeft w:val="0"/>
          <w:marRight w:val="0"/>
          <w:marTop w:val="0"/>
          <w:marBottom w:val="0"/>
          <w:divBdr>
            <w:top w:val="none" w:sz="0" w:space="0" w:color="auto"/>
            <w:left w:val="none" w:sz="0" w:space="0" w:color="auto"/>
            <w:bottom w:val="none" w:sz="0" w:space="0" w:color="auto"/>
            <w:right w:val="none" w:sz="0" w:space="0" w:color="auto"/>
          </w:divBdr>
        </w:div>
        <w:div w:id="804085654">
          <w:marLeft w:val="0"/>
          <w:marRight w:val="0"/>
          <w:marTop w:val="0"/>
          <w:marBottom w:val="0"/>
          <w:divBdr>
            <w:top w:val="none" w:sz="0" w:space="0" w:color="auto"/>
            <w:left w:val="none" w:sz="0" w:space="0" w:color="auto"/>
            <w:bottom w:val="none" w:sz="0" w:space="0" w:color="auto"/>
            <w:right w:val="none" w:sz="0" w:space="0" w:color="auto"/>
          </w:divBdr>
        </w:div>
      </w:divsChild>
    </w:div>
    <w:div w:id="724067717">
      <w:bodyDiv w:val="1"/>
      <w:marLeft w:val="0"/>
      <w:marRight w:val="0"/>
      <w:marTop w:val="0"/>
      <w:marBottom w:val="0"/>
      <w:divBdr>
        <w:top w:val="none" w:sz="0" w:space="0" w:color="auto"/>
        <w:left w:val="none" w:sz="0" w:space="0" w:color="auto"/>
        <w:bottom w:val="none" w:sz="0" w:space="0" w:color="auto"/>
        <w:right w:val="none" w:sz="0" w:space="0" w:color="auto"/>
      </w:divBdr>
      <w:divsChild>
        <w:div w:id="53160947">
          <w:marLeft w:val="0"/>
          <w:marRight w:val="0"/>
          <w:marTop w:val="0"/>
          <w:marBottom w:val="0"/>
          <w:divBdr>
            <w:top w:val="none" w:sz="0" w:space="0" w:color="auto"/>
            <w:left w:val="none" w:sz="0" w:space="0" w:color="auto"/>
            <w:bottom w:val="none" w:sz="0" w:space="0" w:color="auto"/>
            <w:right w:val="none" w:sz="0" w:space="0" w:color="auto"/>
          </w:divBdr>
        </w:div>
        <w:div w:id="1701734964">
          <w:marLeft w:val="0"/>
          <w:marRight w:val="0"/>
          <w:marTop w:val="0"/>
          <w:marBottom w:val="0"/>
          <w:divBdr>
            <w:top w:val="none" w:sz="0" w:space="0" w:color="auto"/>
            <w:left w:val="none" w:sz="0" w:space="0" w:color="auto"/>
            <w:bottom w:val="none" w:sz="0" w:space="0" w:color="auto"/>
            <w:right w:val="none" w:sz="0" w:space="0" w:color="auto"/>
          </w:divBdr>
        </w:div>
      </w:divsChild>
    </w:div>
    <w:div w:id="1046025722">
      <w:bodyDiv w:val="1"/>
      <w:marLeft w:val="0"/>
      <w:marRight w:val="0"/>
      <w:marTop w:val="0"/>
      <w:marBottom w:val="0"/>
      <w:divBdr>
        <w:top w:val="none" w:sz="0" w:space="0" w:color="auto"/>
        <w:left w:val="none" w:sz="0" w:space="0" w:color="auto"/>
        <w:bottom w:val="none" w:sz="0" w:space="0" w:color="auto"/>
        <w:right w:val="none" w:sz="0" w:space="0" w:color="auto"/>
      </w:divBdr>
    </w:div>
    <w:div w:id="1182937846">
      <w:bodyDiv w:val="1"/>
      <w:marLeft w:val="0"/>
      <w:marRight w:val="0"/>
      <w:marTop w:val="0"/>
      <w:marBottom w:val="0"/>
      <w:divBdr>
        <w:top w:val="none" w:sz="0" w:space="0" w:color="auto"/>
        <w:left w:val="none" w:sz="0" w:space="0" w:color="auto"/>
        <w:bottom w:val="none" w:sz="0" w:space="0" w:color="auto"/>
        <w:right w:val="none" w:sz="0" w:space="0" w:color="auto"/>
      </w:divBdr>
      <w:divsChild>
        <w:div w:id="822042743">
          <w:marLeft w:val="0"/>
          <w:marRight w:val="0"/>
          <w:marTop w:val="0"/>
          <w:marBottom w:val="0"/>
          <w:divBdr>
            <w:top w:val="none" w:sz="0" w:space="0" w:color="auto"/>
            <w:left w:val="none" w:sz="0" w:space="0" w:color="auto"/>
            <w:bottom w:val="none" w:sz="0" w:space="0" w:color="auto"/>
            <w:right w:val="none" w:sz="0" w:space="0" w:color="auto"/>
          </w:divBdr>
        </w:div>
        <w:div w:id="1262372117">
          <w:marLeft w:val="0"/>
          <w:marRight w:val="0"/>
          <w:marTop w:val="0"/>
          <w:marBottom w:val="0"/>
          <w:divBdr>
            <w:top w:val="none" w:sz="0" w:space="0" w:color="auto"/>
            <w:left w:val="none" w:sz="0" w:space="0" w:color="auto"/>
            <w:bottom w:val="none" w:sz="0" w:space="0" w:color="auto"/>
            <w:right w:val="none" w:sz="0" w:space="0" w:color="auto"/>
          </w:divBdr>
        </w:div>
        <w:div w:id="1328049636">
          <w:marLeft w:val="0"/>
          <w:marRight w:val="0"/>
          <w:marTop w:val="0"/>
          <w:marBottom w:val="0"/>
          <w:divBdr>
            <w:top w:val="none" w:sz="0" w:space="0" w:color="auto"/>
            <w:left w:val="none" w:sz="0" w:space="0" w:color="auto"/>
            <w:bottom w:val="none" w:sz="0" w:space="0" w:color="auto"/>
            <w:right w:val="none" w:sz="0" w:space="0" w:color="auto"/>
          </w:divBdr>
        </w:div>
        <w:div w:id="1660770342">
          <w:marLeft w:val="0"/>
          <w:marRight w:val="0"/>
          <w:marTop w:val="0"/>
          <w:marBottom w:val="0"/>
          <w:divBdr>
            <w:top w:val="none" w:sz="0" w:space="0" w:color="auto"/>
            <w:left w:val="none" w:sz="0" w:space="0" w:color="auto"/>
            <w:bottom w:val="none" w:sz="0" w:space="0" w:color="auto"/>
            <w:right w:val="none" w:sz="0" w:space="0" w:color="auto"/>
          </w:divBdr>
        </w:div>
      </w:divsChild>
    </w:div>
    <w:div w:id="1299149072">
      <w:bodyDiv w:val="1"/>
      <w:marLeft w:val="0"/>
      <w:marRight w:val="0"/>
      <w:marTop w:val="0"/>
      <w:marBottom w:val="0"/>
      <w:divBdr>
        <w:top w:val="none" w:sz="0" w:space="0" w:color="auto"/>
        <w:left w:val="none" w:sz="0" w:space="0" w:color="auto"/>
        <w:bottom w:val="none" w:sz="0" w:space="0" w:color="auto"/>
        <w:right w:val="none" w:sz="0" w:space="0" w:color="auto"/>
      </w:divBdr>
      <w:divsChild>
        <w:div w:id="1491485711">
          <w:marLeft w:val="0"/>
          <w:marRight w:val="0"/>
          <w:marTop w:val="0"/>
          <w:marBottom w:val="0"/>
          <w:divBdr>
            <w:top w:val="none" w:sz="0" w:space="0" w:color="auto"/>
            <w:left w:val="none" w:sz="0" w:space="0" w:color="auto"/>
            <w:bottom w:val="none" w:sz="0" w:space="0" w:color="auto"/>
            <w:right w:val="none" w:sz="0" w:space="0" w:color="auto"/>
          </w:divBdr>
          <w:divsChild>
            <w:div w:id="1270160511">
              <w:marLeft w:val="0"/>
              <w:marRight w:val="0"/>
              <w:marTop w:val="0"/>
              <w:marBottom w:val="0"/>
              <w:divBdr>
                <w:top w:val="none" w:sz="0" w:space="0" w:color="auto"/>
                <w:left w:val="none" w:sz="0" w:space="0" w:color="auto"/>
                <w:bottom w:val="none" w:sz="0" w:space="0" w:color="auto"/>
                <w:right w:val="none" w:sz="0" w:space="0" w:color="auto"/>
              </w:divBdr>
              <w:divsChild>
                <w:div w:id="2066440411">
                  <w:marLeft w:val="0"/>
                  <w:marRight w:val="0"/>
                  <w:marTop w:val="0"/>
                  <w:marBottom w:val="0"/>
                  <w:divBdr>
                    <w:top w:val="none" w:sz="0" w:space="0" w:color="auto"/>
                    <w:left w:val="none" w:sz="0" w:space="0" w:color="auto"/>
                    <w:bottom w:val="none" w:sz="0" w:space="0" w:color="auto"/>
                    <w:right w:val="none" w:sz="0" w:space="0" w:color="auto"/>
                  </w:divBdr>
                  <w:divsChild>
                    <w:div w:id="539826514">
                      <w:marLeft w:val="0"/>
                      <w:marRight w:val="0"/>
                      <w:marTop w:val="0"/>
                      <w:marBottom w:val="0"/>
                      <w:divBdr>
                        <w:top w:val="none" w:sz="0" w:space="0" w:color="auto"/>
                        <w:left w:val="none" w:sz="0" w:space="0" w:color="auto"/>
                        <w:bottom w:val="none" w:sz="0" w:space="0" w:color="auto"/>
                        <w:right w:val="none" w:sz="0" w:space="0" w:color="auto"/>
                      </w:divBdr>
                      <w:divsChild>
                        <w:div w:id="1329364391">
                          <w:marLeft w:val="0"/>
                          <w:marRight w:val="0"/>
                          <w:marTop w:val="75"/>
                          <w:marBottom w:val="75"/>
                          <w:divBdr>
                            <w:top w:val="none" w:sz="0" w:space="0" w:color="auto"/>
                            <w:left w:val="none" w:sz="0" w:space="0" w:color="auto"/>
                            <w:bottom w:val="none" w:sz="0" w:space="0" w:color="auto"/>
                            <w:right w:val="none" w:sz="0" w:space="0" w:color="auto"/>
                          </w:divBdr>
                          <w:divsChild>
                            <w:div w:id="1853952971">
                              <w:marLeft w:val="0"/>
                              <w:marRight w:val="0"/>
                              <w:marTop w:val="0"/>
                              <w:marBottom w:val="0"/>
                              <w:divBdr>
                                <w:top w:val="none" w:sz="0" w:space="0" w:color="auto"/>
                                <w:left w:val="none" w:sz="0" w:space="0" w:color="auto"/>
                                <w:bottom w:val="none" w:sz="0" w:space="0" w:color="auto"/>
                                <w:right w:val="none" w:sz="0" w:space="0" w:color="auto"/>
                              </w:divBdr>
                              <w:divsChild>
                                <w:div w:id="21046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89804">
              <w:marLeft w:val="0"/>
              <w:marRight w:val="0"/>
              <w:marTop w:val="0"/>
              <w:marBottom w:val="0"/>
              <w:divBdr>
                <w:top w:val="none" w:sz="0" w:space="0" w:color="auto"/>
                <w:left w:val="none" w:sz="0" w:space="0" w:color="auto"/>
                <w:bottom w:val="none" w:sz="0" w:space="0" w:color="auto"/>
                <w:right w:val="none" w:sz="0" w:space="0" w:color="auto"/>
              </w:divBdr>
              <w:divsChild>
                <w:div w:id="1723478179">
                  <w:marLeft w:val="0"/>
                  <w:marRight w:val="0"/>
                  <w:marTop w:val="0"/>
                  <w:marBottom w:val="0"/>
                  <w:divBdr>
                    <w:top w:val="none" w:sz="0" w:space="0" w:color="auto"/>
                    <w:left w:val="none" w:sz="0" w:space="0" w:color="auto"/>
                    <w:bottom w:val="none" w:sz="0" w:space="0" w:color="auto"/>
                    <w:right w:val="none" w:sz="0" w:space="0" w:color="auto"/>
                  </w:divBdr>
                  <w:divsChild>
                    <w:div w:id="416168953">
                      <w:marLeft w:val="0"/>
                      <w:marRight w:val="0"/>
                      <w:marTop w:val="0"/>
                      <w:marBottom w:val="0"/>
                      <w:divBdr>
                        <w:top w:val="none" w:sz="0" w:space="0" w:color="auto"/>
                        <w:left w:val="none" w:sz="0" w:space="0" w:color="auto"/>
                        <w:bottom w:val="none" w:sz="0" w:space="0" w:color="auto"/>
                        <w:right w:val="none" w:sz="0" w:space="0" w:color="auto"/>
                      </w:divBdr>
                      <w:divsChild>
                        <w:div w:id="2022930478">
                          <w:marLeft w:val="0"/>
                          <w:marRight w:val="0"/>
                          <w:marTop w:val="0"/>
                          <w:marBottom w:val="0"/>
                          <w:divBdr>
                            <w:top w:val="none" w:sz="0" w:space="0" w:color="auto"/>
                            <w:left w:val="none" w:sz="0" w:space="0" w:color="auto"/>
                            <w:bottom w:val="none" w:sz="0" w:space="0" w:color="auto"/>
                            <w:right w:val="none" w:sz="0" w:space="0" w:color="auto"/>
                          </w:divBdr>
                          <w:divsChild>
                            <w:div w:id="1541547464">
                              <w:marLeft w:val="0"/>
                              <w:marRight w:val="0"/>
                              <w:marTop w:val="0"/>
                              <w:marBottom w:val="0"/>
                              <w:divBdr>
                                <w:top w:val="none" w:sz="0" w:space="0" w:color="auto"/>
                                <w:left w:val="none" w:sz="0" w:space="0" w:color="auto"/>
                                <w:bottom w:val="none" w:sz="0" w:space="0" w:color="auto"/>
                                <w:right w:val="none" w:sz="0" w:space="0" w:color="auto"/>
                              </w:divBdr>
                              <w:divsChild>
                                <w:div w:id="2070372124">
                                  <w:marLeft w:val="0"/>
                                  <w:marRight w:val="0"/>
                                  <w:marTop w:val="0"/>
                                  <w:marBottom w:val="0"/>
                                  <w:divBdr>
                                    <w:top w:val="none" w:sz="0" w:space="0" w:color="auto"/>
                                    <w:left w:val="none" w:sz="0" w:space="0" w:color="auto"/>
                                    <w:bottom w:val="none" w:sz="0" w:space="0" w:color="auto"/>
                                    <w:right w:val="none" w:sz="0" w:space="0" w:color="auto"/>
                                  </w:divBdr>
                                  <w:divsChild>
                                    <w:div w:id="8434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318474">
          <w:marLeft w:val="0"/>
          <w:marRight w:val="0"/>
          <w:marTop w:val="0"/>
          <w:marBottom w:val="0"/>
          <w:divBdr>
            <w:top w:val="none" w:sz="0" w:space="0" w:color="auto"/>
            <w:left w:val="none" w:sz="0" w:space="0" w:color="auto"/>
            <w:bottom w:val="none" w:sz="0" w:space="0" w:color="auto"/>
            <w:right w:val="none" w:sz="0" w:space="0" w:color="auto"/>
          </w:divBdr>
          <w:divsChild>
            <w:div w:id="793914190">
              <w:marLeft w:val="0"/>
              <w:marRight w:val="0"/>
              <w:marTop w:val="0"/>
              <w:marBottom w:val="0"/>
              <w:divBdr>
                <w:top w:val="none" w:sz="0" w:space="0" w:color="auto"/>
                <w:left w:val="none" w:sz="0" w:space="0" w:color="auto"/>
                <w:bottom w:val="none" w:sz="0" w:space="0" w:color="auto"/>
                <w:right w:val="none" w:sz="0" w:space="0" w:color="auto"/>
              </w:divBdr>
              <w:divsChild>
                <w:div w:id="209000391">
                  <w:marLeft w:val="0"/>
                  <w:marRight w:val="0"/>
                  <w:marTop w:val="0"/>
                  <w:marBottom w:val="0"/>
                  <w:divBdr>
                    <w:top w:val="none" w:sz="0" w:space="0" w:color="auto"/>
                    <w:left w:val="none" w:sz="0" w:space="0" w:color="auto"/>
                    <w:bottom w:val="none" w:sz="0" w:space="0" w:color="auto"/>
                    <w:right w:val="none" w:sz="0" w:space="0" w:color="auto"/>
                  </w:divBdr>
                  <w:divsChild>
                    <w:div w:id="1383600371">
                      <w:marLeft w:val="0"/>
                      <w:marRight w:val="0"/>
                      <w:marTop w:val="0"/>
                      <w:marBottom w:val="0"/>
                      <w:divBdr>
                        <w:top w:val="none" w:sz="0" w:space="0" w:color="auto"/>
                        <w:left w:val="none" w:sz="0" w:space="0" w:color="auto"/>
                        <w:bottom w:val="none" w:sz="0" w:space="0" w:color="auto"/>
                        <w:right w:val="none" w:sz="0" w:space="0" w:color="auto"/>
                      </w:divBdr>
                      <w:divsChild>
                        <w:div w:id="681668604">
                          <w:marLeft w:val="0"/>
                          <w:marRight w:val="0"/>
                          <w:marTop w:val="0"/>
                          <w:marBottom w:val="0"/>
                          <w:divBdr>
                            <w:top w:val="none" w:sz="0" w:space="0" w:color="auto"/>
                            <w:left w:val="none" w:sz="0" w:space="0" w:color="auto"/>
                            <w:bottom w:val="none" w:sz="0" w:space="0" w:color="auto"/>
                            <w:right w:val="none" w:sz="0" w:space="0" w:color="auto"/>
                          </w:divBdr>
                          <w:divsChild>
                            <w:div w:id="594944508">
                              <w:marLeft w:val="0"/>
                              <w:marRight w:val="0"/>
                              <w:marTop w:val="0"/>
                              <w:marBottom w:val="0"/>
                              <w:divBdr>
                                <w:top w:val="none" w:sz="0" w:space="0" w:color="auto"/>
                                <w:left w:val="none" w:sz="0" w:space="0" w:color="auto"/>
                                <w:bottom w:val="none" w:sz="0" w:space="0" w:color="auto"/>
                                <w:right w:val="none" w:sz="0" w:space="0" w:color="auto"/>
                              </w:divBdr>
                              <w:divsChild>
                                <w:div w:id="321323829">
                                  <w:marLeft w:val="240"/>
                                  <w:marRight w:val="240"/>
                                  <w:marTop w:val="0"/>
                                  <w:marBottom w:val="0"/>
                                  <w:divBdr>
                                    <w:top w:val="none" w:sz="0" w:space="0" w:color="auto"/>
                                    <w:left w:val="none" w:sz="0" w:space="0" w:color="auto"/>
                                    <w:bottom w:val="none" w:sz="0" w:space="0" w:color="auto"/>
                                    <w:right w:val="none" w:sz="0" w:space="0" w:color="auto"/>
                                  </w:divBdr>
                                  <w:divsChild>
                                    <w:div w:id="32581989">
                                      <w:marLeft w:val="0"/>
                                      <w:marRight w:val="0"/>
                                      <w:marTop w:val="0"/>
                                      <w:marBottom w:val="0"/>
                                      <w:divBdr>
                                        <w:top w:val="none" w:sz="0" w:space="0" w:color="auto"/>
                                        <w:left w:val="none" w:sz="0" w:space="0" w:color="auto"/>
                                        <w:bottom w:val="none" w:sz="0" w:space="0" w:color="auto"/>
                                        <w:right w:val="none" w:sz="0" w:space="0" w:color="auto"/>
                                      </w:divBdr>
                                      <w:divsChild>
                                        <w:div w:id="477504210">
                                          <w:marLeft w:val="0"/>
                                          <w:marRight w:val="0"/>
                                          <w:marTop w:val="0"/>
                                          <w:marBottom w:val="0"/>
                                          <w:divBdr>
                                            <w:top w:val="single" w:sz="2" w:space="0" w:color="auto"/>
                                            <w:left w:val="single" w:sz="2" w:space="0" w:color="auto"/>
                                            <w:bottom w:val="single" w:sz="2" w:space="0" w:color="auto"/>
                                            <w:right w:val="single" w:sz="2" w:space="0" w:color="auto"/>
                                          </w:divBdr>
                                        </w:div>
                                        <w:div w:id="1373193648">
                                          <w:marLeft w:val="0"/>
                                          <w:marRight w:val="0"/>
                                          <w:marTop w:val="0"/>
                                          <w:marBottom w:val="0"/>
                                          <w:divBdr>
                                            <w:top w:val="none" w:sz="0" w:space="0" w:color="auto"/>
                                            <w:left w:val="none" w:sz="0" w:space="0" w:color="auto"/>
                                            <w:bottom w:val="none" w:sz="0" w:space="0" w:color="auto"/>
                                            <w:right w:val="none" w:sz="0" w:space="0" w:color="auto"/>
                                          </w:divBdr>
                                          <w:divsChild>
                                            <w:div w:id="833883216">
                                              <w:marLeft w:val="0"/>
                                              <w:marRight w:val="0"/>
                                              <w:marTop w:val="0"/>
                                              <w:marBottom w:val="0"/>
                                              <w:divBdr>
                                                <w:top w:val="none" w:sz="0" w:space="0" w:color="auto"/>
                                                <w:left w:val="none" w:sz="0" w:space="0" w:color="auto"/>
                                                <w:bottom w:val="none" w:sz="0" w:space="0" w:color="auto"/>
                                                <w:right w:val="none" w:sz="0" w:space="0" w:color="auto"/>
                                              </w:divBdr>
                                            </w:div>
                                          </w:divsChild>
                                        </w:div>
                                        <w:div w:id="1921518194">
                                          <w:marLeft w:val="0"/>
                                          <w:marRight w:val="0"/>
                                          <w:marTop w:val="0"/>
                                          <w:marBottom w:val="0"/>
                                          <w:divBdr>
                                            <w:top w:val="single" w:sz="2" w:space="0" w:color="auto"/>
                                            <w:left w:val="single" w:sz="2" w:space="0" w:color="auto"/>
                                            <w:bottom w:val="single" w:sz="2" w:space="0" w:color="auto"/>
                                            <w:right w:val="single" w:sz="2" w:space="0" w:color="auto"/>
                                          </w:divBdr>
                                        </w:div>
                                      </w:divsChild>
                                    </w:div>
                                    <w:div w:id="2104761076">
                                      <w:marLeft w:val="0"/>
                                      <w:marRight w:val="0"/>
                                      <w:marTop w:val="0"/>
                                      <w:marBottom w:val="0"/>
                                      <w:divBdr>
                                        <w:top w:val="none" w:sz="0" w:space="0" w:color="auto"/>
                                        <w:left w:val="none" w:sz="0" w:space="0" w:color="auto"/>
                                        <w:bottom w:val="none" w:sz="0" w:space="0" w:color="auto"/>
                                        <w:right w:val="none" w:sz="0" w:space="0" w:color="auto"/>
                                      </w:divBdr>
                                      <w:divsChild>
                                        <w:div w:id="865826911">
                                          <w:marLeft w:val="105"/>
                                          <w:marRight w:val="0"/>
                                          <w:marTop w:val="0"/>
                                          <w:marBottom w:val="0"/>
                                          <w:divBdr>
                                            <w:top w:val="none" w:sz="0" w:space="0" w:color="auto"/>
                                            <w:left w:val="none" w:sz="0" w:space="0" w:color="auto"/>
                                            <w:bottom w:val="none" w:sz="0" w:space="0" w:color="auto"/>
                                            <w:right w:val="none" w:sz="0" w:space="0" w:color="auto"/>
                                          </w:divBdr>
                                          <w:divsChild>
                                            <w:div w:id="5715035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93035807">
                              <w:marLeft w:val="180"/>
                              <w:marRight w:val="180"/>
                              <w:marTop w:val="0"/>
                              <w:marBottom w:val="0"/>
                              <w:divBdr>
                                <w:top w:val="none" w:sz="0" w:space="0" w:color="auto"/>
                                <w:left w:val="none" w:sz="0" w:space="0" w:color="auto"/>
                                <w:bottom w:val="none" w:sz="0" w:space="0" w:color="auto"/>
                                <w:right w:val="none" w:sz="0" w:space="0" w:color="auto"/>
                              </w:divBdr>
                              <w:divsChild>
                                <w:div w:id="1654210654">
                                  <w:marLeft w:val="-30"/>
                                  <w:marRight w:val="-30"/>
                                  <w:marTop w:val="0"/>
                                  <w:marBottom w:val="0"/>
                                  <w:divBdr>
                                    <w:top w:val="none" w:sz="0" w:space="0" w:color="auto"/>
                                    <w:left w:val="none" w:sz="0" w:space="0" w:color="auto"/>
                                    <w:bottom w:val="none" w:sz="0" w:space="0" w:color="auto"/>
                                    <w:right w:val="none" w:sz="0" w:space="0" w:color="auto"/>
                                  </w:divBdr>
                                  <w:divsChild>
                                    <w:div w:id="18434075">
                                      <w:marLeft w:val="0"/>
                                      <w:marRight w:val="0"/>
                                      <w:marTop w:val="0"/>
                                      <w:marBottom w:val="0"/>
                                      <w:divBdr>
                                        <w:top w:val="none" w:sz="0" w:space="0" w:color="auto"/>
                                        <w:left w:val="none" w:sz="0" w:space="0" w:color="auto"/>
                                        <w:bottom w:val="none" w:sz="0" w:space="0" w:color="auto"/>
                                        <w:right w:val="none" w:sz="0" w:space="0" w:color="auto"/>
                                      </w:divBdr>
                                      <w:divsChild>
                                        <w:div w:id="974407682">
                                          <w:marLeft w:val="0"/>
                                          <w:marRight w:val="0"/>
                                          <w:marTop w:val="0"/>
                                          <w:marBottom w:val="0"/>
                                          <w:divBdr>
                                            <w:top w:val="single" w:sz="2" w:space="0" w:color="auto"/>
                                            <w:left w:val="single" w:sz="2" w:space="0" w:color="auto"/>
                                            <w:bottom w:val="single" w:sz="2" w:space="0" w:color="auto"/>
                                            <w:right w:val="single" w:sz="2" w:space="0" w:color="auto"/>
                                          </w:divBdr>
                                          <w:divsChild>
                                            <w:div w:id="1276526201">
                                              <w:marLeft w:val="-60"/>
                                              <w:marRight w:val="-60"/>
                                              <w:marTop w:val="0"/>
                                              <w:marBottom w:val="0"/>
                                              <w:divBdr>
                                                <w:top w:val="none" w:sz="0" w:space="0" w:color="auto"/>
                                                <w:left w:val="none" w:sz="0" w:space="0" w:color="auto"/>
                                                <w:bottom w:val="none" w:sz="0" w:space="0" w:color="auto"/>
                                                <w:right w:val="none" w:sz="0" w:space="0" w:color="auto"/>
                                              </w:divBdr>
                                              <w:divsChild>
                                                <w:div w:id="8082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2599">
                                      <w:marLeft w:val="0"/>
                                      <w:marRight w:val="0"/>
                                      <w:marTop w:val="0"/>
                                      <w:marBottom w:val="0"/>
                                      <w:divBdr>
                                        <w:top w:val="none" w:sz="0" w:space="0" w:color="auto"/>
                                        <w:left w:val="none" w:sz="0" w:space="0" w:color="auto"/>
                                        <w:bottom w:val="none" w:sz="0" w:space="0" w:color="auto"/>
                                        <w:right w:val="none" w:sz="0" w:space="0" w:color="auto"/>
                                      </w:divBdr>
                                      <w:divsChild>
                                        <w:div w:id="864320092">
                                          <w:marLeft w:val="0"/>
                                          <w:marRight w:val="0"/>
                                          <w:marTop w:val="0"/>
                                          <w:marBottom w:val="0"/>
                                          <w:divBdr>
                                            <w:top w:val="single" w:sz="2" w:space="0" w:color="auto"/>
                                            <w:left w:val="single" w:sz="2" w:space="0" w:color="auto"/>
                                            <w:bottom w:val="single" w:sz="2" w:space="0" w:color="auto"/>
                                            <w:right w:val="single" w:sz="2" w:space="0" w:color="auto"/>
                                          </w:divBdr>
                                          <w:divsChild>
                                            <w:div w:id="330111423">
                                              <w:marLeft w:val="-60"/>
                                              <w:marRight w:val="-60"/>
                                              <w:marTop w:val="0"/>
                                              <w:marBottom w:val="0"/>
                                              <w:divBdr>
                                                <w:top w:val="none" w:sz="0" w:space="0" w:color="auto"/>
                                                <w:left w:val="none" w:sz="0" w:space="0" w:color="auto"/>
                                                <w:bottom w:val="none" w:sz="0" w:space="0" w:color="auto"/>
                                                <w:right w:val="none" w:sz="0" w:space="0" w:color="auto"/>
                                              </w:divBdr>
                                              <w:divsChild>
                                                <w:div w:id="16656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3153">
                                      <w:marLeft w:val="0"/>
                                      <w:marRight w:val="0"/>
                                      <w:marTop w:val="0"/>
                                      <w:marBottom w:val="0"/>
                                      <w:divBdr>
                                        <w:top w:val="none" w:sz="0" w:space="0" w:color="auto"/>
                                        <w:left w:val="none" w:sz="0" w:space="0" w:color="auto"/>
                                        <w:bottom w:val="none" w:sz="0" w:space="0" w:color="auto"/>
                                        <w:right w:val="none" w:sz="0" w:space="0" w:color="auto"/>
                                      </w:divBdr>
                                      <w:divsChild>
                                        <w:div w:id="42870896">
                                          <w:marLeft w:val="0"/>
                                          <w:marRight w:val="0"/>
                                          <w:marTop w:val="0"/>
                                          <w:marBottom w:val="0"/>
                                          <w:divBdr>
                                            <w:top w:val="single" w:sz="2" w:space="0" w:color="auto"/>
                                            <w:left w:val="single" w:sz="2" w:space="0" w:color="auto"/>
                                            <w:bottom w:val="single" w:sz="2" w:space="0" w:color="auto"/>
                                            <w:right w:val="single" w:sz="2" w:space="0" w:color="auto"/>
                                          </w:divBdr>
                                          <w:divsChild>
                                            <w:div w:id="948971359">
                                              <w:marLeft w:val="-60"/>
                                              <w:marRight w:val="-60"/>
                                              <w:marTop w:val="0"/>
                                              <w:marBottom w:val="0"/>
                                              <w:divBdr>
                                                <w:top w:val="none" w:sz="0" w:space="0" w:color="auto"/>
                                                <w:left w:val="none" w:sz="0" w:space="0" w:color="auto"/>
                                                <w:bottom w:val="none" w:sz="0" w:space="0" w:color="auto"/>
                                                <w:right w:val="none" w:sz="0" w:space="0" w:color="auto"/>
                                              </w:divBdr>
                                              <w:divsChild>
                                                <w:div w:id="11090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15D9-EF82-4E6F-A708-F4DDDE56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60</cp:revision>
  <cp:lastPrinted>2022-05-25T06:25:00Z</cp:lastPrinted>
  <dcterms:created xsi:type="dcterms:W3CDTF">2022-04-20T03:40:00Z</dcterms:created>
  <dcterms:modified xsi:type="dcterms:W3CDTF">2022-05-25T08:58:00Z</dcterms:modified>
</cp:coreProperties>
</file>