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0" w:type="dxa"/>
        <w:jc w:val="center"/>
        <w:tblLayout w:type="fixed"/>
        <w:tblLook w:val="04A0" w:firstRow="1" w:lastRow="0" w:firstColumn="1" w:lastColumn="0" w:noHBand="0" w:noVBand="1"/>
      </w:tblPr>
      <w:tblGrid>
        <w:gridCol w:w="5528"/>
        <w:gridCol w:w="4842"/>
      </w:tblGrid>
      <w:tr w:rsidR="008A6A13">
        <w:trPr>
          <w:jc w:val="center"/>
        </w:trPr>
        <w:tc>
          <w:tcPr>
            <w:tcW w:w="5528" w:type="dxa"/>
          </w:tcPr>
          <w:p w:rsidR="008A6A13" w:rsidRDefault="00DF2195">
            <w:pPr>
              <w:spacing w:after="0" w:line="248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THÀNH ĐOÀN TP. HỒ CHÍ MINH</w:t>
            </w:r>
          </w:p>
          <w:p w:rsidR="008A6A13" w:rsidRDefault="00DF2195">
            <w:pPr>
              <w:spacing w:after="0" w:line="24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BCH ĐOÀN KHỐI DÂN - CHÍNH - ĐẢNG TP</w:t>
            </w:r>
          </w:p>
          <w:p w:rsidR="008A6A13" w:rsidRDefault="00DF2195">
            <w:pPr>
              <w:spacing w:after="0" w:line="248" w:lineRule="auto"/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***</w:t>
            </w:r>
          </w:p>
          <w:p w:rsidR="008A6A13" w:rsidRDefault="00DF2195">
            <w:pPr>
              <w:spacing w:after="0" w:line="24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bCs/>
              </w:rPr>
              <w:t>Số</w:t>
            </w:r>
            <w:r w:rsidR="004D11C8">
              <w:rPr>
                <w:rFonts w:ascii="Times New Roman" w:hAnsi="Times New Roman"/>
                <w:b w:val="0"/>
                <w:bCs/>
              </w:rPr>
              <w:t>: 58</w:t>
            </w:r>
            <w:r>
              <w:rPr>
                <w:rFonts w:ascii="Times New Roman" w:hAnsi="Times New Roman"/>
                <w:b w:val="0"/>
                <w:bCs/>
              </w:rPr>
              <w:t>-TB/ĐTN</w:t>
            </w:r>
          </w:p>
        </w:tc>
        <w:tc>
          <w:tcPr>
            <w:tcW w:w="4842" w:type="dxa"/>
          </w:tcPr>
          <w:p w:rsidR="008A6A13" w:rsidRDefault="00DF2195">
            <w:pPr>
              <w:spacing w:after="0" w:line="248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0"/>
                <w:szCs w:val="30"/>
                <w:u w:val="single"/>
              </w:rPr>
              <w:t>ĐOÀN TNCS HỒ CHÍ MINH</w:t>
            </w:r>
          </w:p>
          <w:p w:rsidR="008A6A13" w:rsidRDefault="008A6A13">
            <w:pPr>
              <w:spacing w:after="0" w:line="248" w:lineRule="auto"/>
              <w:jc w:val="center"/>
              <w:rPr>
                <w:rFonts w:ascii="Times New Roman" w:hAnsi="Times New Roman"/>
              </w:rPr>
            </w:pPr>
          </w:p>
          <w:p w:rsidR="008A6A13" w:rsidRDefault="008A6A13">
            <w:pPr>
              <w:spacing w:after="0" w:line="248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6A13" w:rsidRDefault="00DF2195" w:rsidP="001D6C8C">
            <w:pPr>
              <w:spacing w:after="0" w:line="248" w:lineRule="auto"/>
              <w:ind w:left="-547"/>
              <w:jc w:val="right"/>
              <w:rPr>
                <w:rFonts w:ascii="Times New Roman" w:hAnsi="Times New Roman"/>
              </w:rPr>
            </w:pPr>
            <w:r w:rsidRPr="001D6C8C">
              <w:rPr>
                <w:rFonts w:ascii="Times New Roman" w:hAnsi="Times New Roman"/>
                <w:b w:val="0"/>
                <w:bCs/>
                <w:i/>
                <w:sz w:val="24"/>
                <w:szCs w:val="26"/>
              </w:rPr>
              <w:t>TP. Hồ Chí Minh, ngày</w:t>
            </w:r>
            <w:r w:rsidR="001D6C8C">
              <w:rPr>
                <w:rFonts w:ascii="Times New Roman" w:hAnsi="Times New Roman"/>
                <w:b w:val="0"/>
                <w:bCs/>
                <w:i/>
                <w:sz w:val="24"/>
                <w:szCs w:val="26"/>
              </w:rPr>
              <w:t xml:space="preserve"> 15 </w:t>
            </w:r>
            <w:r w:rsidRPr="001D6C8C">
              <w:rPr>
                <w:rFonts w:ascii="Times New Roman" w:hAnsi="Times New Roman"/>
                <w:b w:val="0"/>
                <w:bCs/>
                <w:i/>
                <w:sz w:val="24"/>
                <w:szCs w:val="26"/>
              </w:rPr>
              <w:t>tháng 8</w:t>
            </w:r>
            <w:r w:rsidRPr="001D6C8C">
              <w:rPr>
                <w:rFonts w:ascii="Times New Roman" w:hAnsi="Times New Roman"/>
                <w:b w:val="0"/>
                <w:bCs/>
                <w:i/>
                <w:sz w:val="24"/>
                <w:szCs w:val="26"/>
                <w:lang w:val="vi-VN"/>
              </w:rPr>
              <w:t xml:space="preserve"> </w:t>
            </w:r>
            <w:r w:rsidRPr="001D6C8C">
              <w:rPr>
                <w:rFonts w:ascii="Times New Roman" w:hAnsi="Times New Roman"/>
                <w:b w:val="0"/>
                <w:bCs/>
                <w:i/>
                <w:sz w:val="24"/>
                <w:szCs w:val="26"/>
              </w:rPr>
              <w:t>năm 202</w:t>
            </w:r>
            <w:r w:rsidRPr="001D6C8C">
              <w:rPr>
                <w:rFonts w:ascii="Times New Roman" w:hAnsi="Times New Roman"/>
                <w:b w:val="0"/>
                <w:bCs/>
                <w:i/>
                <w:sz w:val="24"/>
                <w:szCs w:val="26"/>
                <w:lang w:val="vi-VN"/>
              </w:rPr>
              <w:t>2</w:t>
            </w:r>
            <w:r w:rsidRPr="001D6C8C">
              <w:rPr>
                <w:rFonts w:ascii="Times New Roman" w:hAnsi="Times New Roman"/>
                <w:i/>
                <w:sz w:val="24"/>
              </w:rPr>
              <w:t xml:space="preserve">                      </w:t>
            </w:r>
          </w:p>
        </w:tc>
      </w:tr>
    </w:tbl>
    <w:p w:rsidR="008A6A13" w:rsidRDefault="008A6A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A13" w:rsidRDefault="00DF219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THÔNG BÁO</w:t>
      </w:r>
      <w:r>
        <w:rPr>
          <w:rFonts w:ascii="Times New Roman" w:hAnsi="Times New Roman"/>
        </w:rPr>
        <w:br/>
      </w:r>
      <w:bookmarkStart w:id="0" w:name="_GoBack"/>
      <w:r>
        <w:rPr>
          <w:rFonts w:ascii="Times New Roman" w:hAnsi="Times New Roman"/>
        </w:rPr>
        <w:t xml:space="preserve">Về việc tổ chức Hội nghị tổng kết công tác Đoàn </w:t>
      </w:r>
      <w:r w:rsidR="001D6C8C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và phong trào thanh niên Khối Trường học năm học 2021 – 2022 </w:t>
      </w:r>
      <w:r w:rsidR="001D6C8C">
        <w:rPr>
          <w:rFonts w:ascii="Times New Roman" w:hAnsi="Times New Roman"/>
        </w:rPr>
        <w:br/>
      </w:r>
      <w:r>
        <w:rPr>
          <w:rFonts w:ascii="Times New Roman" w:hAnsi="Times New Roman"/>
        </w:rPr>
        <w:t>và triển khai nhiệm vụ năm học 2022 – 2023</w:t>
      </w:r>
      <w:bookmarkEnd w:id="0"/>
      <w:r>
        <w:rPr>
          <w:rFonts w:ascii="Times New Roman" w:hAnsi="Times New Roman"/>
        </w:rPr>
        <w:br/>
        <w:t>-------</w:t>
      </w:r>
    </w:p>
    <w:p w:rsidR="008A6A13" w:rsidRDefault="008A6A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A13" w:rsidRPr="00E73540" w:rsidRDefault="00DF2195">
      <w:pPr>
        <w:spacing w:before="60" w:after="0" w:line="248" w:lineRule="auto"/>
        <w:ind w:firstLineChars="200" w:firstLine="560"/>
        <w:jc w:val="both"/>
        <w:rPr>
          <w:rFonts w:ascii="Times New Roman" w:hAnsi="Times New Roman"/>
          <w:b w:val="0"/>
          <w:bCs/>
        </w:rPr>
      </w:pPr>
      <w:r w:rsidRPr="00E73540">
        <w:rPr>
          <w:rFonts w:ascii="Times New Roman" w:hAnsi="Times New Roman"/>
          <w:b w:val="0"/>
          <w:bCs/>
        </w:rPr>
        <w:t xml:space="preserve">Nhằm tổng kết, đánh giá </w:t>
      </w:r>
      <w:r w:rsidRPr="00E73540">
        <w:rPr>
          <w:rFonts w:ascii="Times New Roman" w:hAnsi="Times New Roman"/>
          <w:b w:val="0"/>
          <w:bCs/>
          <w:lang w:val="de-DE"/>
        </w:rPr>
        <w:t xml:space="preserve">công tác Đoàn và phong trào thanh niên </w:t>
      </w:r>
      <w:r w:rsidRPr="00E73540">
        <w:rPr>
          <w:rFonts w:ascii="Times New Roman" w:hAnsi="Times New Roman"/>
          <w:b w:val="0"/>
          <w:bCs/>
        </w:rPr>
        <w:t>K</w:t>
      </w:r>
      <w:r w:rsidRPr="00E73540">
        <w:rPr>
          <w:rFonts w:ascii="Times New Roman" w:hAnsi="Times New Roman"/>
          <w:b w:val="0"/>
          <w:bCs/>
          <w:lang w:val="de-DE"/>
        </w:rPr>
        <w:t>hối Trường học năm học 2021 - 2022</w:t>
      </w:r>
      <w:r w:rsidRPr="00E73540">
        <w:rPr>
          <w:rFonts w:ascii="Times New Roman" w:hAnsi="Times New Roman"/>
          <w:b w:val="0"/>
          <w:bCs/>
        </w:rPr>
        <w:t>, qua đó, triển khai các nhiệm vụ trọng tâm năm học 2022 - 2023, Ban Thường vụ Đoàn Khối tổ chức Hội nghị tổng kết công tác Đoàn và phong trào thanh niên Khối Trường học năm học 2021 - 2022 và triển khai nhiệm vụ năm học 2022 - 2023 với các nội dung cụ thể như sau:</w:t>
      </w:r>
    </w:p>
    <w:p w:rsidR="008A6A13" w:rsidRPr="00E73540" w:rsidRDefault="00DF2195">
      <w:pPr>
        <w:numPr>
          <w:ilvl w:val="0"/>
          <w:numId w:val="11"/>
        </w:numPr>
        <w:spacing w:before="60" w:after="0" w:line="248" w:lineRule="auto"/>
        <w:ind w:firstLineChars="200" w:firstLine="561"/>
        <w:jc w:val="both"/>
        <w:rPr>
          <w:rFonts w:ascii="Times New Roman" w:hAnsi="Times New Roman"/>
        </w:rPr>
      </w:pPr>
      <w:r w:rsidRPr="00E73540">
        <w:rPr>
          <w:rFonts w:ascii="Times New Roman" w:hAnsi="Times New Roman"/>
        </w:rPr>
        <w:t xml:space="preserve">Thời gian: </w:t>
      </w:r>
      <w:r w:rsidRPr="00E73540">
        <w:rPr>
          <w:rFonts w:ascii="Times New Roman" w:hAnsi="Times New Roman"/>
          <w:b w:val="0"/>
          <w:bCs/>
        </w:rPr>
        <w:t>Từ 07g30 đến 11g00, ngày 20/9/2022 (thứ Ba).</w:t>
      </w:r>
    </w:p>
    <w:p w:rsidR="008A6A13" w:rsidRPr="00E73540" w:rsidRDefault="00DF2195">
      <w:pPr>
        <w:numPr>
          <w:ilvl w:val="0"/>
          <w:numId w:val="11"/>
        </w:numPr>
        <w:spacing w:before="60" w:after="0" w:line="248" w:lineRule="auto"/>
        <w:ind w:firstLineChars="200" w:firstLine="561"/>
        <w:jc w:val="both"/>
        <w:rPr>
          <w:rFonts w:ascii="Times New Roman" w:hAnsi="Times New Roman"/>
          <w:i/>
        </w:rPr>
      </w:pPr>
      <w:r w:rsidRPr="00E73540">
        <w:rPr>
          <w:rFonts w:ascii="Times New Roman" w:hAnsi="Times New Roman"/>
        </w:rPr>
        <w:t xml:space="preserve">Địa điểm: </w:t>
      </w:r>
      <w:r w:rsidRPr="00E73540">
        <w:rPr>
          <w:rFonts w:ascii="Times New Roman" w:hAnsi="Times New Roman"/>
          <w:b w:val="0"/>
          <w:bCs/>
        </w:rPr>
        <w:t xml:space="preserve">Hội trường Trường Cao đẳng Kỹ thuật Nguyễn Trường Tộ </w:t>
      </w:r>
      <w:r w:rsidRPr="00E73540">
        <w:rPr>
          <w:rFonts w:ascii="Times New Roman" w:hAnsi="Times New Roman"/>
          <w:b w:val="0"/>
          <w:bCs/>
          <w:i/>
        </w:rPr>
        <w:t>(số 02 Mai Thị Lựu, Phường Đa Kao, Quận 1).</w:t>
      </w:r>
    </w:p>
    <w:p w:rsidR="008A6A13" w:rsidRPr="00E73540" w:rsidRDefault="00DF2195">
      <w:pPr>
        <w:numPr>
          <w:ilvl w:val="0"/>
          <w:numId w:val="11"/>
        </w:numPr>
        <w:spacing w:before="60" w:after="0" w:line="248" w:lineRule="auto"/>
        <w:ind w:firstLineChars="200" w:firstLine="561"/>
        <w:jc w:val="both"/>
        <w:rPr>
          <w:rFonts w:ascii="Times New Roman" w:hAnsi="Times New Roman"/>
        </w:rPr>
      </w:pPr>
      <w:r w:rsidRPr="00E73540">
        <w:rPr>
          <w:rFonts w:ascii="Times New Roman" w:hAnsi="Times New Roman"/>
        </w:rPr>
        <w:t>Thành phần, số lượng:</w:t>
      </w:r>
    </w:p>
    <w:p w:rsidR="008A6A13" w:rsidRPr="00E73540" w:rsidRDefault="00DF2195">
      <w:pPr>
        <w:spacing w:before="60" w:after="0" w:line="248" w:lineRule="auto"/>
        <w:ind w:firstLineChars="200" w:firstLine="560"/>
        <w:jc w:val="both"/>
        <w:rPr>
          <w:rFonts w:ascii="Times New Roman" w:hAnsi="Times New Roman"/>
          <w:b w:val="0"/>
          <w:bCs/>
        </w:rPr>
      </w:pPr>
      <w:r w:rsidRPr="00E73540">
        <w:rPr>
          <w:rFonts w:ascii="Times New Roman" w:hAnsi="Times New Roman"/>
          <w:b w:val="0"/>
          <w:bCs/>
        </w:rPr>
        <w:t>- Kính mời đại diện lãnh đạo Ban Thanh niên trường họ</w:t>
      </w:r>
      <w:r w:rsidR="001D6C8C">
        <w:rPr>
          <w:rFonts w:ascii="Times New Roman" w:hAnsi="Times New Roman"/>
          <w:b w:val="0"/>
          <w:bCs/>
        </w:rPr>
        <w:t>c và</w:t>
      </w:r>
      <w:r w:rsidRPr="00E73540">
        <w:rPr>
          <w:rFonts w:ascii="Times New Roman" w:hAnsi="Times New Roman"/>
          <w:b w:val="0"/>
          <w:bCs/>
        </w:rPr>
        <w:t xml:space="preserve"> Ban Công nhân lao động Thành Đoàn: </w:t>
      </w:r>
      <w:r w:rsidRPr="00E73540">
        <w:rPr>
          <w:rFonts w:ascii="Times New Roman" w:hAnsi="Times New Roman"/>
        </w:rPr>
        <w:t>02</w:t>
      </w:r>
      <w:r w:rsidRPr="00E73540">
        <w:rPr>
          <w:rFonts w:ascii="Times New Roman" w:hAnsi="Times New Roman"/>
          <w:b w:val="0"/>
          <w:bCs/>
        </w:rPr>
        <w:t xml:space="preserve"> đồng chí;</w:t>
      </w:r>
    </w:p>
    <w:p w:rsidR="008A6A13" w:rsidRPr="00E73540" w:rsidRDefault="00DF2195">
      <w:pPr>
        <w:spacing w:before="60" w:after="0" w:line="248" w:lineRule="auto"/>
        <w:ind w:firstLineChars="200" w:firstLine="560"/>
        <w:jc w:val="both"/>
        <w:rPr>
          <w:rFonts w:ascii="Times New Roman" w:hAnsi="Times New Roman"/>
          <w:b w:val="0"/>
          <w:bCs/>
        </w:rPr>
      </w:pPr>
      <w:r w:rsidRPr="00E73540">
        <w:rPr>
          <w:rFonts w:ascii="Times New Roman" w:hAnsi="Times New Roman"/>
          <w:b w:val="0"/>
          <w:bCs/>
        </w:rPr>
        <w:t xml:space="preserve">- Kính mời đại diện lãnh đạo Ban Dân vận Đảng ủy Khối: </w:t>
      </w:r>
      <w:r w:rsidRPr="00E73540">
        <w:rPr>
          <w:rFonts w:ascii="Times New Roman" w:hAnsi="Times New Roman"/>
        </w:rPr>
        <w:t>01</w:t>
      </w:r>
      <w:r w:rsidRPr="00E73540">
        <w:rPr>
          <w:rFonts w:ascii="Times New Roman" w:hAnsi="Times New Roman"/>
          <w:b w:val="0"/>
          <w:bCs/>
        </w:rPr>
        <w:t xml:space="preserve"> đồng chí;</w:t>
      </w:r>
    </w:p>
    <w:p w:rsidR="008A6A13" w:rsidRPr="00E73540" w:rsidRDefault="00DF2195">
      <w:pPr>
        <w:spacing w:before="60" w:after="0" w:line="248" w:lineRule="auto"/>
        <w:ind w:firstLineChars="200" w:firstLine="560"/>
        <w:jc w:val="both"/>
        <w:rPr>
          <w:rFonts w:ascii="Times New Roman" w:hAnsi="Times New Roman"/>
          <w:b w:val="0"/>
          <w:bCs/>
        </w:rPr>
      </w:pPr>
      <w:r w:rsidRPr="00E73540">
        <w:rPr>
          <w:rFonts w:ascii="Times New Roman" w:hAnsi="Times New Roman"/>
          <w:b w:val="0"/>
          <w:bCs/>
        </w:rPr>
        <w:t xml:space="preserve">- Kính mời đại diện lãnh đạo cấp ủy các cơ sở Đoàn Khối Trường học: </w:t>
      </w:r>
      <w:r w:rsidRPr="00E73540">
        <w:rPr>
          <w:rFonts w:ascii="Times New Roman" w:hAnsi="Times New Roman"/>
        </w:rPr>
        <w:t>05</w:t>
      </w:r>
      <w:r w:rsidRPr="00E73540">
        <w:rPr>
          <w:rFonts w:ascii="Times New Roman" w:hAnsi="Times New Roman"/>
          <w:b w:val="0"/>
          <w:bCs/>
        </w:rPr>
        <w:t xml:space="preserve"> đồng chí;</w:t>
      </w:r>
    </w:p>
    <w:p w:rsidR="008A6A13" w:rsidRPr="00E73540" w:rsidRDefault="00DF2195">
      <w:pPr>
        <w:spacing w:before="60" w:after="0" w:line="248" w:lineRule="auto"/>
        <w:ind w:firstLineChars="200" w:firstLine="536"/>
        <w:jc w:val="both"/>
        <w:rPr>
          <w:rFonts w:ascii="Times New Roman" w:hAnsi="Times New Roman"/>
          <w:b w:val="0"/>
          <w:bCs/>
          <w:spacing w:val="-6"/>
        </w:rPr>
      </w:pPr>
      <w:r w:rsidRPr="00E73540">
        <w:rPr>
          <w:rFonts w:ascii="Times New Roman" w:hAnsi="Times New Roman"/>
          <w:b w:val="0"/>
          <w:bCs/>
          <w:spacing w:val="-6"/>
        </w:rPr>
        <w:t xml:space="preserve">- </w:t>
      </w:r>
      <w:r w:rsidR="00E73540" w:rsidRPr="00E73540">
        <w:rPr>
          <w:rFonts w:ascii="Times New Roman" w:hAnsi="Times New Roman"/>
          <w:b w:val="0"/>
          <w:bCs/>
          <w:spacing w:val="-6"/>
        </w:rPr>
        <w:t xml:space="preserve">Đại diện Thường trực </w:t>
      </w:r>
      <w:r w:rsidRPr="00E73540">
        <w:rPr>
          <w:rFonts w:ascii="Times New Roman" w:hAnsi="Times New Roman"/>
          <w:b w:val="0"/>
          <w:bCs/>
          <w:spacing w:val="-6"/>
        </w:rPr>
        <w:t xml:space="preserve">Đoàn Sở Văn hóa và Thể thao Thành phố: </w:t>
      </w:r>
      <w:r w:rsidRPr="00E73540">
        <w:rPr>
          <w:rFonts w:ascii="Times New Roman" w:hAnsi="Times New Roman"/>
          <w:spacing w:val="-6"/>
        </w:rPr>
        <w:t>02</w:t>
      </w:r>
      <w:r w:rsidRPr="00E73540">
        <w:rPr>
          <w:rFonts w:ascii="Times New Roman" w:hAnsi="Times New Roman"/>
          <w:b w:val="0"/>
          <w:bCs/>
          <w:spacing w:val="-6"/>
        </w:rPr>
        <w:t xml:space="preserve"> đồng chí;</w:t>
      </w:r>
    </w:p>
    <w:p w:rsidR="008A6A13" w:rsidRPr="00E73540" w:rsidRDefault="00DF2195">
      <w:pPr>
        <w:spacing w:before="60" w:after="0" w:line="248" w:lineRule="auto"/>
        <w:ind w:firstLineChars="200" w:firstLine="536"/>
        <w:jc w:val="both"/>
        <w:rPr>
          <w:rFonts w:ascii="Times New Roman" w:hAnsi="Times New Roman"/>
          <w:b w:val="0"/>
          <w:bCs/>
          <w:spacing w:val="-6"/>
        </w:rPr>
      </w:pPr>
      <w:r w:rsidRPr="00E73540">
        <w:rPr>
          <w:rFonts w:ascii="Times New Roman" w:hAnsi="Times New Roman"/>
          <w:b w:val="0"/>
          <w:bCs/>
          <w:spacing w:val="-6"/>
        </w:rPr>
        <w:t xml:space="preserve">- Đồng chí Bí thư, Phó Bí thư các cơ sở Đoàn Khối Trường học: </w:t>
      </w:r>
      <w:r w:rsidRPr="00E73540">
        <w:rPr>
          <w:rFonts w:ascii="Times New Roman" w:hAnsi="Times New Roman"/>
          <w:spacing w:val="-6"/>
        </w:rPr>
        <w:t>10</w:t>
      </w:r>
      <w:r w:rsidRPr="00E73540">
        <w:rPr>
          <w:rFonts w:ascii="Times New Roman" w:hAnsi="Times New Roman"/>
          <w:b w:val="0"/>
          <w:bCs/>
          <w:spacing w:val="-6"/>
        </w:rPr>
        <w:t xml:space="preserve"> đồng chí;</w:t>
      </w:r>
    </w:p>
    <w:p w:rsidR="008A6A13" w:rsidRPr="00E73540" w:rsidRDefault="00DF2195">
      <w:pPr>
        <w:spacing w:before="60" w:after="0" w:line="248" w:lineRule="auto"/>
        <w:ind w:firstLineChars="200" w:firstLine="560"/>
        <w:jc w:val="both"/>
        <w:rPr>
          <w:rFonts w:ascii="Times New Roman" w:hAnsi="Times New Roman"/>
          <w:b w:val="0"/>
          <w:bCs/>
        </w:rPr>
      </w:pPr>
      <w:r w:rsidRPr="00E73540">
        <w:rPr>
          <w:rFonts w:ascii="Times New Roman" w:hAnsi="Times New Roman"/>
          <w:b w:val="0"/>
          <w:bCs/>
        </w:rPr>
        <w:t xml:space="preserve">- Đồng chí Bí thư, Phó Bí thư Đoàn Trường Cao đẳng Văn hóa Nghệ thuật Thành phố thuộc Đoàn Sở Văn hóa và Thể thao Thành phố: </w:t>
      </w:r>
      <w:r w:rsidRPr="00E73540">
        <w:rPr>
          <w:rFonts w:ascii="Times New Roman" w:hAnsi="Times New Roman"/>
        </w:rPr>
        <w:t>02</w:t>
      </w:r>
      <w:r w:rsidRPr="00E73540">
        <w:rPr>
          <w:rFonts w:ascii="Times New Roman" w:hAnsi="Times New Roman"/>
          <w:b w:val="0"/>
          <w:bCs/>
        </w:rPr>
        <w:t xml:space="preserve"> đồng chí;</w:t>
      </w:r>
    </w:p>
    <w:p w:rsidR="00E73540" w:rsidRPr="00E73540" w:rsidRDefault="00DF2195" w:rsidP="00E73540">
      <w:pPr>
        <w:spacing w:before="60" w:after="0" w:line="248" w:lineRule="auto"/>
        <w:ind w:firstLineChars="200" w:firstLine="560"/>
        <w:jc w:val="both"/>
        <w:rPr>
          <w:rFonts w:ascii="Times New Roman" w:hAnsi="Times New Roman"/>
          <w:b w:val="0"/>
          <w:bCs/>
        </w:rPr>
      </w:pPr>
      <w:r w:rsidRPr="00E73540">
        <w:rPr>
          <w:rFonts w:ascii="Times New Roman" w:hAnsi="Times New Roman"/>
          <w:b w:val="0"/>
          <w:bCs/>
        </w:rPr>
        <w:t xml:space="preserve">- Đồng chí Bí thư Chi đoàn thuộc các cơ sở Đoàn Khối Trường học: </w:t>
      </w:r>
      <w:r w:rsidR="00E73540" w:rsidRPr="00E73540">
        <w:rPr>
          <w:rFonts w:ascii="Times New Roman" w:hAnsi="Times New Roman"/>
          <w:bCs/>
        </w:rPr>
        <w:t>30</w:t>
      </w:r>
      <w:r w:rsidRPr="00E73540">
        <w:rPr>
          <w:rFonts w:ascii="Times New Roman" w:hAnsi="Times New Roman"/>
          <w:b w:val="0"/>
          <w:bCs/>
        </w:rPr>
        <w:t xml:space="preserve"> đồ</w:t>
      </w:r>
      <w:r w:rsidR="00E73540" w:rsidRPr="00E73540">
        <w:rPr>
          <w:rFonts w:ascii="Times New Roman" w:hAnsi="Times New Roman"/>
          <w:b w:val="0"/>
          <w:bCs/>
        </w:rPr>
        <w:t>ng chí.</w:t>
      </w:r>
    </w:p>
    <w:p w:rsidR="008A6A13" w:rsidRPr="00E73540" w:rsidRDefault="00DF2195">
      <w:pPr>
        <w:numPr>
          <w:ilvl w:val="0"/>
          <w:numId w:val="11"/>
        </w:numPr>
        <w:spacing w:before="60" w:after="0" w:line="248" w:lineRule="auto"/>
        <w:ind w:firstLineChars="200" w:firstLine="561"/>
        <w:jc w:val="both"/>
        <w:rPr>
          <w:rFonts w:ascii="Times New Roman" w:hAnsi="Times New Roman"/>
        </w:rPr>
      </w:pPr>
      <w:r w:rsidRPr="00E73540">
        <w:rPr>
          <w:rFonts w:ascii="Times New Roman" w:hAnsi="Times New Roman"/>
        </w:rPr>
        <w:t>Nội dung:</w:t>
      </w:r>
    </w:p>
    <w:p w:rsidR="008A6A13" w:rsidRPr="00E73540" w:rsidRDefault="00DF2195">
      <w:pPr>
        <w:spacing w:before="60" w:after="0" w:line="248" w:lineRule="auto"/>
        <w:ind w:firstLineChars="200" w:firstLine="560"/>
        <w:jc w:val="both"/>
        <w:rPr>
          <w:rFonts w:ascii="Times New Roman" w:hAnsi="Times New Roman"/>
          <w:b w:val="0"/>
          <w:bCs/>
        </w:rPr>
      </w:pPr>
      <w:r w:rsidRPr="00E73540">
        <w:rPr>
          <w:rFonts w:ascii="Times New Roman" w:hAnsi="Times New Roman"/>
          <w:b w:val="0"/>
          <w:bCs/>
        </w:rPr>
        <w:t>- 07g30 - 08g00: Tập trung, ổn định đại biểu;</w:t>
      </w:r>
    </w:p>
    <w:p w:rsidR="008A6A13" w:rsidRPr="00E73540" w:rsidRDefault="00DF2195">
      <w:pPr>
        <w:spacing w:before="60" w:after="0" w:line="248" w:lineRule="auto"/>
        <w:ind w:firstLineChars="200" w:firstLine="560"/>
        <w:jc w:val="both"/>
        <w:rPr>
          <w:rFonts w:ascii="Times New Roman" w:hAnsi="Times New Roman"/>
          <w:b w:val="0"/>
          <w:bCs/>
        </w:rPr>
      </w:pPr>
      <w:r w:rsidRPr="00E73540">
        <w:rPr>
          <w:rFonts w:ascii="Times New Roman" w:hAnsi="Times New Roman"/>
          <w:b w:val="0"/>
          <w:bCs/>
        </w:rPr>
        <w:t xml:space="preserve">- 08g00 - 09g00: Sinh hoạt chuyên đề </w:t>
      </w:r>
      <w:r w:rsidRPr="00E73540">
        <w:rPr>
          <w:rFonts w:ascii="Times New Roman" w:hAnsi="Times New Roman"/>
          <w:b w:val="0"/>
          <w:bCs/>
          <w:i/>
        </w:rPr>
        <w:t>“Giải pháp tập hợp thanh niên Khối Trường học thông qua các hoạt động sân chơi trực tiếp và trực tuyến”</w:t>
      </w:r>
      <w:r w:rsidR="00F61099" w:rsidRPr="00E73540">
        <w:rPr>
          <w:rFonts w:ascii="Times New Roman" w:hAnsi="Times New Roman"/>
          <w:b w:val="0"/>
          <w:bCs/>
          <w:i/>
        </w:rPr>
        <w:t>;</w:t>
      </w:r>
    </w:p>
    <w:p w:rsidR="008A6A13" w:rsidRPr="00E73540" w:rsidRDefault="00DF2195">
      <w:pPr>
        <w:spacing w:before="60" w:after="0" w:line="248" w:lineRule="auto"/>
        <w:ind w:firstLineChars="200" w:firstLine="560"/>
        <w:jc w:val="both"/>
        <w:rPr>
          <w:rFonts w:ascii="Times New Roman" w:hAnsi="Times New Roman"/>
          <w:b w:val="0"/>
          <w:bCs/>
        </w:rPr>
      </w:pPr>
      <w:r w:rsidRPr="00E73540">
        <w:rPr>
          <w:rFonts w:ascii="Times New Roman" w:hAnsi="Times New Roman"/>
          <w:b w:val="0"/>
          <w:bCs/>
        </w:rPr>
        <w:t>- 09g00 - 09g15: Giải lao;</w:t>
      </w:r>
    </w:p>
    <w:p w:rsidR="008A6A13" w:rsidRPr="00E73540" w:rsidRDefault="00DF2195">
      <w:pPr>
        <w:spacing w:before="60" w:after="0" w:line="248" w:lineRule="auto"/>
        <w:ind w:firstLineChars="200" w:firstLine="560"/>
        <w:jc w:val="both"/>
        <w:rPr>
          <w:rFonts w:ascii="Times New Roman" w:hAnsi="Times New Roman"/>
          <w:b w:val="0"/>
          <w:bCs/>
        </w:rPr>
      </w:pPr>
      <w:r w:rsidRPr="00E73540">
        <w:rPr>
          <w:rFonts w:ascii="Times New Roman" w:hAnsi="Times New Roman"/>
          <w:b w:val="0"/>
          <w:bCs/>
        </w:rPr>
        <w:t>- 09g15 - 09g30: Văn nghệ;</w:t>
      </w:r>
    </w:p>
    <w:p w:rsidR="008A6A13" w:rsidRPr="00E73540" w:rsidRDefault="00DF2195">
      <w:pPr>
        <w:spacing w:before="60" w:after="0" w:line="248" w:lineRule="auto"/>
        <w:ind w:firstLineChars="200" w:firstLine="560"/>
        <w:jc w:val="both"/>
        <w:rPr>
          <w:rFonts w:ascii="Times New Roman" w:hAnsi="Times New Roman"/>
          <w:b w:val="0"/>
          <w:bCs/>
        </w:rPr>
      </w:pPr>
      <w:r w:rsidRPr="00E73540">
        <w:rPr>
          <w:rFonts w:ascii="Times New Roman" w:hAnsi="Times New Roman"/>
          <w:b w:val="0"/>
          <w:bCs/>
        </w:rPr>
        <w:t>- 09g30 - 09g35: Tuyên bố lý do, giới thiệu đại biểu;</w:t>
      </w:r>
    </w:p>
    <w:p w:rsidR="008A6A13" w:rsidRPr="00E73540" w:rsidRDefault="00DF2195">
      <w:pPr>
        <w:spacing w:before="60" w:after="0" w:line="248" w:lineRule="auto"/>
        <w:ind w:firstLineChars="200" w:firstLine="560"/>
        <w:jc w:val="both"/>
        <w:rPr>
          <w:rFonts w:ascii="Times New Roman" w:hAnsi="Times New Roman"/>
          <w:b w:val="0"/>
          <w:bCs/>
        </w:rPr>
      </w:pPr>
      <w:r w:rsidRPr="00E73540">
        <w:rPr>
          <w:rFonts w:ascii="Times New Roman" w:hAnsi="Times New Roman"/>
          <w:b w:val="0"/>
          <w:bCs/>
        </w:rPr>
        <w:t>- 09g35 - 09g</w:t>
      </w:r>
      <w:r w:rsidR="00E73540" w:rsidRPr="00E73540">
        <w:rPr>
          <w:rFonts w:ascii="Times New Roman" w:hAnsi="Times New Roman"/>
          <w:b w:val="0"/>
          <w:bCs/>
        </w:rPr>
        <w:t>45</w:t>
      </w:r>
      <w:r w:rsidRPr="00E73540">
        <w:rPr>
          <w:rFonts w:ascii="Times New Roman" w:hAnsi="Times New Roman"/>
          <w:b w:val="0"/>
          <w:bCs/>
        </w:rPr>
        <w:t>: Đánh giá, nhận định công tác Đoàn và phong trào thanh niên Khối Trường học năm học 2021 - 2022;</w:t>
      </w:r>
    </w:p>
    <w:p w:rsidR="008A6A13" w:rsidRPr="00E73540" w:rsidRDefault="00DF2195">
      <w:pPr>
        <w:spacing w:before="60" w:after="0" w:line="248" w:lineRule="auto"/>
        <w:ind w:firstLineChars="200" w:firstLine="560"/>
        <w:jc w:val="both"/>
        <w:rPr>
          <w:rFonts w:ascii="Times New Roman" w:hAnsi="Times New Roman"/>
          <w:b w:val="0"/>
          <w:bCs/>
        </w:rPr>
      </w:pPr>
      <w:r w:rsidRPr="00E73540">
        <w:rPr>
          <w:rFonts w:ascii="Times New Roman" w:hAnsi="Times New Roman"/>
          <w:b w:val="0"/>
          <w:bCs/>
        </w:rPr>
        <w:lastRenderedPageBreak/>
        <w:t>- 09g4</w:t>
      </w:r>
      <w:r w:rsidR="00E73540" w:rsidRPr="00E73540">
        <w:rPr>
          <w:rFonts w:ascii="Times New Roman" w:hAnsi="Times New Roman"/>
          <w:b w:val="0"/>
          <w:bCs/>
        </w:rPr>
        <w:t>5 – 10g00</w:t>
      </w:r>
      <w:r w:rsidRPr="00E73540">
        <w:rPr>
          <w:rFonts w:ascii="Times New Roman" w:hAnsi="Times New Roman"/>
          <w:b w:val="0"/>
          <w:bCs/>
        </w:rPr>
        <w:t>: Triển khai nhiệm vụ trọng tâm công tác Đoàn và phong trào thanh niên Khối Trường học năm học 2022 - 2023;</w:t>
      </w:r>
    </w:p>
    <w:p w:rsidR="008A6A13" w:rsidRPr="00E73540" w:rsidRDefault="00DF2195">
      <w:pPr>
        <w:spacing w:before="60" w:after="0" w:line="248" w:lineRule="auto"/>
        <w:ind w:firstLineChars="200" w:firstLine="560"/>
        <w:jc w:val="both"/>
        <w:rPr>
          <w:rFonts w:ascii="Times New Roman" w:hAnsi="Times New Roman"/>
          <w:b w:val="0"/>
          <w:bCs/>
        </w:rPr>
      </w:pPr>
      <w:r w:rsidRPr="00E73540">
        <w:rPr>
          <w:rFonts w:ascii="Times New Roman" w:hAnsi="Times New Roman"/>
          <w:b w:val="0"/>
          <w:bCs/>
        </w:rPr>
        <w:t xml:space="preserve">- </w:t>
      </w:r>
      <w:r w:rsidR="00E73540" w:rsidRPr="00E73540">
        <w:rPr>
          <w:rFonts w:ascii="Times New Roman" w:hAnsi="Times New Roman"/>
          <w:b w:val="0"/>
          <w:bCs/>
        </w:rPr>
        <w:t>10g00</w:t>
      </w:r>
      <w:r w:rsidRPr="00E73540">
        <w:rPr>
          <w:rFonts w:ascii="Times New Roman" w:hAnsi="Times New Roman"/>
          <w:b w:val="0"/>
          <w:bCs/>
        </w:rPr>
        <w:t xml:space="preserve"> </w:t>
      </w:r>
      <w:r w:rsidR="00E73540" w:rsidRPr="00E73540">
        <w:rPr>
          <w:rFonts w:ascii="Times New Roman" w:hAnsi="Times New Roman"/>
          <w:b w:val="0"/>
          <w:bCs/>
        </w:rPr>
        <w:t>–</w:t>
      </w:r>
      <w:r w:rsidRPr="00E73540">
        <w:rPr>
          <w:rFonts w:ascii="Times New Roman" w:hAnsi="Times New Roman"/>
          <w:b w:val="0"/>
          <w:bCs/>
        </w:rPr>
        <w:t xml:space="preserve"> 1</w:t>
      </w:r>
      <w:r w:rsidR="00E73540" w:rsidRPr="00E73540">
        <w:rPr>
          <w:rFonts w:ascii="Times New Roman" w:hAnsi="Times New Roman"/>
          <w:b w:val="0"/>
          <w:bCs/>
        </w:rPr>
        <w:t>0g15</w:t>
      </w:r>
      <w:r w:rsidRPr="00E73540">
        <w:rPr>
          <w:rFonts w:ascii="Times New Roman" w:hAnsi="Times New Roman"/>
          <w:b w:val="0"/>
          <w:bCs/>
        </w:rPr>
        <w:t>: Phát biểu chỉ đạo của Thành Đoàn;</w:t>
      </w:r>
    </w:p>
    <w:p w:rsidR="008A6A13" w:rsidRPr="00E73540" w:rsidRDefault="00DF2195">
      <w:pPr>
        <w:spacing w:before="60" w:after="0" w:line="248" w:lineRule="auto"/>
        <w:ind w:firstLineChars="200" w:firstLine="560"/>
        <w:jc w:val="both"/>
        <w:rPr>
          <w:rFonts w:ascii="Times New Roman" w:hAnsi="Times New Roman"/>
          <w:b w:val="0"/>
          <w:bCs/>
        </w:rPr>
      </w:pPr>
      <w:r w:rsidRPr="00E73540">
        <w:rPr>
          <w:rFonts w:ascii="Times New Roman" w:hAnsi="Times New Roman"/>
          <w:b w:val="0"/>
          <w:bCs/>
        </w:rPr>
        <w:t>- 10g</w:t>
      </w:r>
      <w:r w:rsidR="00E73540" w:rsidRPr="00E73540">
        <w:rPr>
          <w:rFonts w:ascii="Times New Roman" w:hAnsi="Times New Roman"/>
          <w:b w:val="0"/>
          <w:bCs/>
        </w:rPr>
        <w:t>15</w:t>
      </w:r>
      <w:r w:rsidRPr="00E73540">
        <w:rPr>
          <w:rFonts w:ascii="Times New Roman" w:hAnsi="Times New Roman"/>
          <w:b w:val="0"/>
          <w:bCs/>
        </w:rPr>
        <w:t xml:space="preserve"> </w:t>
      </w:r>
      <w:r w:rsidR="00E73540" w:rsidRPr="00E73540">
        <w:rPr>
          <w:rFonts w:ascii="Times New Roman" w:hAnsi="Times New Roman"/>
          <w:b w:val="0"/>
          <w:bCs/>
        </w:rPr>
        <w:t xml:space="preserve">– </w:t>
      </w:r>
      <w:r w:rsidRPr="00E73540">
        <w:rPr>
          <w:rFonts w:ascii="Times New Roman" w:hAnsi="Times New Roman"/>
          <w:b w:val="0"/>
          <w:bCs/>
        </w:rPr>
        <w:t>10g</w:t>
      </w:r>
      <w:r w:rsidR="00E73540" w:rsidRPr="00E73540">
        <w:rPr>
          <w:rFonts w:ascii="Times New Roman" w:hAnsi="Times New Roman"/>
          <w:b w:val="0"/>
          <w:bCs/>
        </w:rPr>
        <w:t>30</w:t>
      </w:r>
      <w:r w:rsidRPr="00E73540">
        <w:rPr>
          <w:rFonts w:ascii="Times New Roman" w:hAnsi="Times New Roman"/>
          <w:b w:val="0"/>
          <w:bCs/>
        </w:rPr>
        <w:t>: Phát biểu chỉ đạo của Đảng ủy Khối;</w:t>
      </w:r>
    </w:p>
    <w:p w:rsidR="008A6A13" w:rsidRPr="00E73540" w:rsidRDefault="00DF2195">
      <w:pPr>
        <w:spacing w:before="60" w:after="0" w:line="248" w:lineRule="auto"/>
        <w:ind w:firstLineChars="200" w:firstLine="560"/>
        <w:jc w:val="both"/>
        <w:rPr>
          <w:rFonts w:ascii="Times New Roman" w:hAnsi="Times New Roman"/>
          <w:b w:val="0"/>
          <w:bCs/>
        </w:rPr>
      </w:pPr>
      <w:r w:rsidRPr="00E73540">
        <w:rPr>
          <w:rFonts w:ascii="Times New Roman" w:hAnsi="Times New Roman"/>
          <w:b w:val="0"/>
          <w:bCs/>
        </w:rPr>
        <w:t>- 10g</w:t>
      </w:r>
      <w:r w:rsidR="00E73540" w:rsidRPr="00E73540">
        <w:rPr>
          <w:rFonts w:ascii="Times New Roman" w:hAnsi="Times New Roman"/>
          <w:b w:val="0"/>
          <w:bCs/>
        </w:rPr>
        <w:t>3</w:t>
      </w:r>
      <w:r w:rsidRPr="00E73540">
        <w:rPr>
          <w:rFonts w:ascii="Times New Roman" w:hAnsi="Times New Roman"/>
          <w:b w:val="0"/>
          <w:bCs/>
        </w:rPr>
        <w:t xml:space="preserve">0 </w:t>
      </w:r>
      <w:r w:rsidR="00E73540" w:rsidRPr="00E73540">
        <w:rPr>
          <w:rFonts w:ascii="Times New Roman" w:hAnsi="Times New Roman"/>
          <w:b w:val="0"/>
          <w:bCs/>
        </w:rPr>
        <w:t xml:space="preserve">– </w:t>
      </w:r>
      <w:r w:rsidRPr="00E73540">
        <w:rPr>
          <w:rFonts w:ascii="Times New Roman" w:hAnsi="Times New Roman"/>
          <w:b w:val="0"/>
          <w:bCs/>
        </w:rPr>
        <w:t>10g</w:t>
      </w:r>
      <w:r w:rsidR="00E73540" w:rsidRPr="00E73540">
        <w:rPr>
          <w:rFonts w:ascii="Times New Roman" w:hAnsi="Times New Roman"/>
          <w:b w:val="0"/>
          <w:bCs/>
        </w:rPr>
        <w:t>45</w:t>
      </w:r>
      <w:r w:rsidRPr="00E73540">
        <w:rPr>
          <w:rFonts w:ascii="Times New Roman" w:hAnsi="Times New Roman"/>
          <w:b w:val="0"/>
          <w:bCs/>
        </w:rPr>
        <w:t xml:space="preserve">: </w:t>
      </w:r>
      <w:r w:rsidR="00E73540" w:rsidRPr="00E73540">
        <w:rPr>
          <w:rFonts w:ascii="Times New Roman" w:hAnsi="Times New Roman"/>
          <w:b w:val="0"/>
          <w:bCs/>
        </w:rPr>
        <w:t>Đồng chí Bí thư Đoàn Khối phát biểu tiếp thu và kết luận Hội nghị</w:t>
      </w:r>
      <w:r w:rsidRPr="00E73540">
        <w:rPr>
          <w:rFonts w:ascii="Times New Roman" w:hAnsi="Times New Roman"/>
          <w:b w:val="0"/>
          <w:bCs/>
        </w:rPr>
        <w:t>;</w:t>
      </w:r>
    </w:p>
    <w:p w:rsidR="008A6A13" w:rsidRPr="00E73540" w:rsidRDefault="00E73540">
      <w:pPr>
        <w:spacing w:before="60" w:after="0" w:line="248" w:lineRule="auto"/>
        <w:ind w:firstLineChars="200" w:firstLine="560"/>
        <w:jc w:val="both"/>
        <w:rPr>
          <w:rFonts w:ascii="Times New Roman" w:hAnsi="Times New Roman"/>
          <w:b w:val="0"/>
          <w:bCs/>
        </w:rPr>
      </w:pPr>
      <w:r w:rsidRPr="00E73540">
        <w:rPr>
          <w:rFonts w:ascii="Times New Roman" w:hAnsi="Times New Roman"/>
          <w:b w:val="0"/>
          <w:bCs/>
        </w:rPr>
        <w:t>- 10g45</w:t>
      </w:r>
      <w:r w:rsidR="00DF2195" w:rsidRPr="00E73540">
        <w:rPr>
          <w:rFonts w:ascii="Times New Roman" w:hAnsi="Times New Roman"/>
          <w:b w:val="0"/>
          <w:bCs/>
        </w:rPr>
        <w:t xml:space="preserve"> - 1</w:t>
      </w:r>
      <w:r w:rsidRPr="00E73540">
        <w:rPr>
          <w:rFonts w:ascii="Times New Roman" w:hAnsi="Times New Roman"/>
          <w:b w:val="0"/>
          <w:bCs/>
        </w:rPr>
        <w:t>1g00</w:t>
      </w:r>
      <w:r w:rsidR="00DF2195" w:rsidRPr="00E73540">
        <w:rPr>
          <w:rFonts w:ascii="Times New Roman" w:hAnsi="Times New Roman"/>
          <w:b w:val="0"/>
          <w:bCs/>
        </w:rPr>
        <w:t>: Khen thưởng các tập thể, cá nhân có thành tích xuất sắc trong công tác Đoàn và phong trào thanh niên năm học 2021 - 2022;</w:t>
      </w:r>
    </w:p>
    <w:p w:rsidR="008A6A13" w:rsidRPr="00E73540" w:rsidRDefault="00DF2195">
      <w:pPr>
        <w:spacing w:before="60" w:after="0" w:line="248" w:lineRule="auto"/>
        <w:ind w:firstLineChars="200" w:firstLine="560"/>
        <w:jc w:val="both"/>
        <w:rPr>
          <w:rFonts w:ascii="Times New Roman" w:hAnsi="Times New Roman"/>
          <w:b w:val="0"/>
          <w:bCs/>
        </w:rPr>
      </w:pPr>
      <w:r w:rsidRPr="00E73540">
        <w:rPr>
          <w:rFonts w:ascii="Times New Roman" w:hAnsi="Times New Roman"/>
          <w:b w:val="0"/>
          <w:bCs/>
        </w:rPr>
        <w:t>- 1</w:t>
      </w:r>
      <w:r w:rsidR="00E73540" w:rsidRPr="00E73540">
        <w:rPr>
          <w:rFonts w:ascii="Times New Roman" w:hAnsi="Times New Roman"/>
          <w:b w:val="0"/>
          <w:bCs/>
        </w:rPr>
        <w:t>1g00</w:t>
      </w:r>
      <w:r w:rsidRPr="00E73540">
        <w:rPr>
          <w:rFonts w:ascii="Times New Roman" w:hAnsi="Times New Roman"/>
          <w:b w:val="0"/>
          <w:bCs/>
        </w:rPr>
        <w:t>: Kết thúc</w:t>
      </w:r>
      <w:r w:rsidR="00E73540" w:rsidRPr="00E73540">
        <w:rPr>
          <w:rFonts w:ascii="Times New Roman" w:hAnsi="Times New Roman"/>
          <w:b w:val="0"/>
          <w:bCs/>
        </w:rPr>
        <w:t xml:space="preserve"> và chụp ảnh lưu niệm</w:t>
      </w:r>
      <w:r w:rsidRPr="00E73540">
        <w:rPr>
          <w:rFonts w:ascii="Times New Roman" w:hAnsi="Times New Roman"/>
          <w:b w:val="0"/>
          <w:bCs/>
        </w:rPr>
        <w:t>.</w:t>
      </w:r>
    </w:p>
    <w:p w:rsidR="008A6A13" w:rsidRPr="00E73540" w:rsidRDefault="00DF2195">
      <w:pPr>
        <w:numPr>
          <w:ilvl w:val="0"/>
          <w:numId w:val="11"/>
        </w:numPr>
        <w:spacing w:before="60" w:after="0" w:line="248" w:lineRule="auto"/>
        <w:ind w:firstLineChars="200" w:firstLine="561"/>
        <w:jc w:val="both"/>
        <w:rPr>
          <w:rFonts w:ascii="Times New Roman" w:hAnsi="Times New Roman"/>
        </w:rPr>
      </w:pPr>
      <w:r w:rsidRPr="00E73540">
        <w:rPr>
          <w:rFonts w:ascii="Times New Roman" w:hAnsi="Times New Roman"/>
        </w:rPr>
        <w:t>Phân công thực hiện:</w:t>
      </w:r>
    </w:p>
    <w:p w:rsidR="008A6A13" w:rsidRPr="00E73540" w:rsidRDefault="00DF2195">
      <w:pPr>
        <w:numPr>
          <w:ilvl w:val="1"/>
          <w:numId w:val="11"/>
        </w:numPr>
        <w:spacing w:before="60" w:after="0" w:line="248" w:lineRule="auto"/>
        <w:ind w:leftChars="200" w:left="561"/>
        <w:jc w:val="both"/>
        <w:rPr>
          <w:rFonts w:ascii="Times New Roman" w:hAnsi="Times New Roman"/>
          <w:i/>
          <w:iCs/>
        </w:rPr>
      </w:pPr>
      <w:r w:rsidRPr="00E73540">
        <w:rPr>
          <w:rFonts w:ascii="Times New Roman" w:hAnsi="Times New Roman"/>
          <w:i/>
          <w:iCs/>
        </w:rPr>
        <w:t>Văn phòng Đoàn Khối:</w:t>
      </w:r>
    </w:p>
    <w:p w:rsidR="008A6A13" w:rsidRPr="00E73540" w:rsidRDefault="00DF2195">
      <w:pPr>
        <w:spacing w:before="60" w:after="0" w:line="248" w:lineRule="auto"/>
        <w:ind w:firstLineChars="200" w:firstLine="560"/>
        <w:jc w:val="both"/>
        <w:rPr>
          <w:rFonts w:ascii="Times New Roman" w:hAnsi="Times New Roman"/>
          <w:b w:val="0"/>
          <w:bCs/>
        </w:rPr>
      </w:pPr>
      <w:r w:rsidRPr="00E73540">
        <w:rPr>
          <w:rFonts w:ascii="Times New Roman" w:hAnsi="Times New Roman"/>
          <w:b w:val="0"/>
          <w:bCs/>
        </w:rPr>
        <w:t>- Triển khai Thông báo đến các cơ sở Đoàn Khối Trường học.</w:t>
      </w:r>
    </w:p>
    <w:p w:rsidR="008A6A13" w:rsidRPr="00E73540" w:rsidRDefault="00DF2195">
      <w:pPr>
        <w:spacing w:before="60" w:after="0" w:line="248" w:lineRule="auto"/>
        <w:ind w:firstLineChars="200" w:firstLine="560"/>
        <w:jc w:val="both"/>
        <w:rPr>
          <w:rFonts w:ascii="Times New Roman" w:hAnsi="Times New Roman"/>
          <w:b w:val="0"/>
          <w:bCs/>
        </w:rPr>
      </w:pPr>
      <w:r w:rsidRPr="00E73540">
        <w:rPr>
          <w:rFonts w:ascii="Times New Roman" w:hAnsi="Times New Roman"/>
          <w:b w:val="0"/>
          <w:bCs/>
        </w:rPr>
        <w:t xml:space="preserve">- Chuẩn bị tài liệu, phông; liên hệ </w:t>
      </w:r>
      <w:r w:rsidR="00E73540">
        <w:rPr>
          <w:rFonts w:ascii="Times New Roman" w:hAnsi="Times New Roman"/>
          <w:b w:val="0"/>
          <w:bCs/>
        </w:rPr>
        <w:t xml:space="preserve">mời </w:t>
      </w:r>
      <w:r w:rsidRPr="00E73540">
        <w:rPr>
          <w:rFonts w:ascii="Times New Roman" w:hAnsi="Times New Roman"/>
          <w:b w:val="0"/>
          <w:bCs/>
        </w:rPr>
        <w:t xml:space="preserve">báo cáo viên; </w:t>
      </w:r>
      <w:r w:rsidR="00E73540">
        <w:rPr>
          <w:rFonts w:ascii="Times New Roman" w:hAnsi="Times New Roman"/>
          <w:b w:val="0"/>
          <w:bCs/>
        </w:rPr>
        <w:t xml:space="preserve">gửi </w:t>
      </w:r>
      <w:r w:rsidRPr="00E73540">
        <w:rPr>
          <w:rFonts w:ascii="Times New Roman" w:hAnsi="Times New Roman"/>
          <w:b w:val="0"/>
          <w:bCs/>
        </w:rPr>
        <w:t>thư mời Ban Thường vụ Thành Đoàn, Ban Thường vụ Đảng ủy Khối.</w:t>
      </w:r>
    </w:p>
    <w:p w:rsidR="008A6A13" w:rsidRPr="00E73540" w:rsidRDefault="00DF2195">
      <w:pPr>
        <w:numPr>
          <w:ilvl w:val="1"/>
          <w:numId w:val="11"/>
        </w:numPr>
        <w:spacing w:before="60" w:after="0" w:line="248" w:lineRule="auto"/>
        <w:ind w:leftChars="200" w:left="561"/>
        <w:jc w:val="both"/>
        <w:rPr>
          <w:rFonts w:ascii="Times New Roman" w:hAnsi="Times New Roman"/>
          <w:i/>
          <w:iCs/>
        </w:rPr>
      </w:pPr>
      <w:r w:rsidRPr="00E73540">
        <w:rPr>
          <w:rFonts w:ascii="Times New Roman" w:hAnsi="Times New Roman"/>
          <w:i/>
          <w:iCs/>
        </w:rPr>
        <w:t>Đoàn Trường Cao đẳng Kỹ thuật Nguyễn Trường Tộ:</w:t>
      </w:r>
    </w:p>
    <w:p w:rsidR="008A6A13" w:rsidRPr="00E73540" w:rsidRDefault="00DF2195">
      <w:pPr>
        <w:spacing w:before="60" w:after="0" w:line="248" w:lineRule="auto"/>
        <w:ind w:firstLineChars="200" w:firstLine="560"/>
        <w:jc w:val="both"/>
        <w:rPr>
          <w:rFonts w:ascii="Times New Roman" w:hAnsi="Times New Roman"/>
          <w:b w:val="0"/>
          <w:bCs/>
        </w:rPr>
      </w:pPr>
      <w:r w:rsidRPr="00E73540">
        <w:rPr>
          <w:rFonts w:ascii="Times New Roman" w:hAnsi="Times New Roman"/>
          <w:b w:val="0"/>
          <w:bCs/>
        </w:rPr>
        <w:t>- Báo cáo, tham mưu cấp ủy, lãnh đạo nhà trường tạo điều kiện, hỗ trợ về hội trường, màn chiếu và cơ sở vật chất phục vụ Hội nghị.</w:t>
      </w:r>
    </w:p>
    <w:p w:rsidR="008A6A13" w:rsidRPr="00E73540" w:rsidRDefault="00DF2195">
      <w:pPr>
        <w:spacing w:before="60" w:after="0" w:line="248" w:lineRule="auto"/>
        <w:ind w:firstLineChars="200" w:firstLine="560"/>
        <w:jc w:val="both"/>
        <w:rPr>
          <w:rFonts w:ascii="Times New Roman" w:hAnsi="Times New Roman"/>
          <w:b w:val="0"/>
          <w:bCs/>
        </w:rPr>
      </w:pPr>
      <w:r w:rsidRPr="00E73540">
        <w:rPr>
          <w:rFonts w:ascii="Times New Roman" w:hAnsi="Times New Roman"/>
          <w:b w:val="0"/>
          <w:bCs/>
        </w:rPr>
        <w:t>- Phân công đoàn viên dẫn chương trình, hỗ trợ công tác hậu cần.</w:t>
      </w:r>
    </w:p>
    <w:p w:rsidR="008A6A13" w:rsidRPr="00E73540" w:rsidRDefault="00DF2195">
      <w:pPr>
        <w:numPr>
          <w:ilvl w:val="1"/>
          <w:numId w:val="11"/>
        </w:numPr>
        <w:spacing w:before="60" w:after="0" w:line="248" w:lineRule="auto"/>
        <w:ind w:leftChars="200" w:left="561"/>
        <w:jc w:val="both"/>
        <w:rPr>
          <w:rFonts w:ascii="Times New Roman" w:hAnsi="Times New Roman"/>
          <w:i/>
          <w:iCs/>
        </w:rPr>
      </w:pPr>
      <w:r w:rsidRPr="00E73540">
        <w:rPr>
          <w:rFonts w:ascii="Times New Roman" w:hAnsi="Times New Roman"/>
          <w:i/>
          <w:iCs/>
        </w:rPr>
        <w:t>Đoàn Sở Văn hóa và Thể thao Thành phố:</w:t>
      </w:r>
    </w:p>
    <w:p w:rsidR="008A6A13" w:rsidRPr="00E73540" w:rsidRDefault="00DF2195">
      <w:pPr>
        <w:spacing w:before="60" w:after="0" w:line="248" w:lineRule="auto"/>
        <w:ind w:firstLineChars="200" w:firstLine="560"/>
        <w:jc w:val="both"/>
        <w:rPr>
          <w:rFonts w:ascii="Times New Roman" w:hAnsi="Times New Roman"/>
          <w:b w:val="0"/>
          <w:bCs/>
        </w:rPr>
      </w:pPr>
      <w:r w:rsidRPr="00E73540">
        <w:rPr>
          <w:rFonts w:ascii="Times New Roman" w:hAnsi="Times New Roman"/>
          <w:b w:val="0"/>
          <w:bCs/>
        </w:rPr>
        <w:t>- Phân công Đoàn Trường Cao đẳng Văn hóa Nghệ thuật Thành phố chuẩn bị 02 tiết mục văn nghệ phục vụ Hội nghị.</w:t>
      </w:r>
    </w:p>
    <w:p w:rsidR="008A6A13" w:rsidRPr="00E73540" w:rsidRDefault="00DF2195">
      <w:pPr>
        <w:numPr>
          <w:ilvl w:val="1"/>
          <w:numId w:val="11"/>
        </w:numPr>
        <w:spacing w:before="60" w:after="0" w:line="248" w:lineRule="auto"/>
        <w:ind w:leftChars="200" w:left="561"/>
        <w:jc w:val="both"/>
        <w:rPr>
          <w:rFonts w:ascii="Times New Roman" w:hAnsi="Times New Roman"/>
          <w:i/>
          <w:iCs/>
        </w:rPr>
      </w:pPr>
      <w:r w:rsidRPr="00E73540">
        <w:rPr>
          <w:rFonts w:ascii="Times New Roman" w:hAnsi="Times New Roman"/>
          <w:i/>
          <w:iCs/>
        </w:rPr>
        <w:t>Các cơ sở Đoàn Khối Trường học:</w:t>
      </w:r>
    </w:p>
    <w:p w:rsidR="008A6A13" w:rsidRPr="00E73540" w:rsidRDefault="00DF2195">
      <w:pPr>
        <w:spacing w:before="60" w:after="0" w:line="248" w:lineRule="auto"/>
        <w:ind w:firstLineChars="200" w:firstLine="560"/>
        <w:jc w:val="both"/>
        <w:rPr>
          <w:rFonts w:ascii="Times New Roman" w:hAnsi="Times New Roman"/>
          <w:b w:val="0"/>
          <w:bCs/>
        </w:rPr>
      </w:pPr>
      <w:r w:rsidRPr="00E73540">
        <w:rPr>
          <w:rFonts w:ascii="Times New Roman" w:hAnsi="Times New Roman"/>
          <w:b w:val="0"/>
          <w:bCs/>
        </w:rPr>
        <w:t>- Báo cáo, tham mưu cấp ủy, lãnh đạo nhà trường tạo điều kiện, hỗ trợ các đại biểu của đơn vị tham dự Hội nghị.</w:t>
      </w:r>
    </w:p>
    <w:p w:rsidR="008A6A13" w:rsidRPr="00E73540" w:rsidRDefault="00DF2195">
      <w:pPr>
        <w:spacing w:before="60" w:after="0" w:line="248" w:lineRule="auto"/>
        <w:ind w:firstLineChars="200" w:firstLine="560"/>
        <w:jc w:val="both"/>
        <w:rPr>
          <w:rFonts w:ascii="Times New Roman" w:hAnsi="Times New Roman"/>
          <w:b w:val="0"/>
          <w:bCs/>
        </w:rPr>
      </w:pPr>
      <w:r w:rsidRPr="00E73540">
        <w:rPr>
          <w:rFonts w:ascii="Times New Roman" w:hAnsi="Times New Roman"/>
          <w:b w:val="0"/>
          <w:bCs/>
        </w:rPr>
        <w:t>- Đảm bảo thành phần, số lượng tham dự Hội nghị; trang phục áo Thanh niên Việt Nam (đối với cán bộ Đoàn), đồng phục học sinh (đối với học sinh, sinh viên).</w:t>
      </w:r>
    </w:p>
    <w:p w:rsidR="008A6A13" w:rsidRPr="00E73540" w:rsidRDefault="00DF2195">
      <w:pPr>
        <w:spacing w:before="60" w:after="0" w:line="248" w:lineRule="auto"/>
        <w:ind w:firstLineChars="200" w:firstLine="560"/>
        <w:jc w:val="both"/>
        <w:rPr>
          <w:rFonts w:ascii="Times New Roman" w:hAnsi="Times New Roman"/>
          <w:b w:val="0"/>
          <w:bCs/>
        </w:rPr>
      </w:pPr>
      <w:r w:rsidRPr="00E73540">
        <w:rPr>
          <w:rFonts w:ascii="Times New Roman" w:hAnsi="Times New Roman"/>
          <w:b w:val="0"/>
          <w:bCs/>
        </w:rPr>
        <w:t xml:space="preserve">Ban Thường vụ </w:t>
      </w:r>
      <w:r w:rsidRPr="00E73540">
        <w:rPr>
          <w:rFonts w:ascii="Times New Roman" w:hAnsi="Times New Roman"/>
          <w:b w:val="0"/>
          <w:bCs/>
          <w:lang w:val="vi-VN"/>
        </w:rPr>
        <w:t xml:space="preserve">Đoàn Khối đề nghị các cơ sở Đoàn </w:t>
      </w:r>
      <w:r w:rsidRPr="00E73540">
        <w:rPr>
          <w:rFonts w:ascii="Times New Roman" w:hAnsi="Times New Roman"/>
          <w:b w:val="0"/>
          <w:bCs/>
        </w:rPr>
        <w:t>được phân công triển khai thực hiện tốt các nội dung Thông báo.</w:t>
      </w:r>
    </w:p>
    <w:p w:rsidR="008A6A13" w:rsidRDefault="008A6A13">
      <w:pPr>
        <w:spacing w:before="60" w:after="60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9612" w:type="dxa"/>
        <w:jc w:val="center"/>
        <w:tblLook w:val="04A0" w:firstRow="1" w:lastRow="0" w:firstColumn="1" w:lastColumn="0" w:noHBand="0" w:noVBand="1"/>
      </w:tblPr>
      <w:tblGrid>
        <w:gridCol w:w="4486"/>
        <w:gridCol w:w="5126"/>
      </w:tblGrid>
      <w:tr w:rsidR="008A6A13">
        <w:trPr>
          <w:jc w:val="center"/>
        </w:trPr>
        <w:tc>
          <w:tcPr>
            <w:tcW w:w="4486" w:type="dxa"/>
          </w:tcPr>
          <w:p w:rsidR="008A6A13" w:rsidRDefault="008A6A13" w:rsidP="001D6C8C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6"/>
                <w:lang w:val="de-DE"/>
              </w:rPr>
            </w:pPr>
          </w:p>
          <w:p w:rsidR="008A6A13" w:rsidRDefault="00DF2195" w:rsidP="001D6C8C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  <w:lang w:val="de-DE"/>
              </w:rPr>
              <w:t>Nơi nhận:</w:t>
            </w:r>
          </w:p>
          <w:p w:rsidR="008A6A13" w:rsidRDefault="00DF2195" w:rsidP="001D6C8C">
            <w:pPr>
              <w:spacing w:after="0" w:line="240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de-DE"/>
              </w:rPr>
              <w:t xml:space="preserve">- 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Thành Đoàn: Đồng chí Thường trực phụ trách, Ban TNTH, Ban CNLĐ;</w:t>
            </w:r>
          </w:p>
          <w:p w:rsidR="008A6A13" w:rsidRDefault="00DF2195" w:rsidP="001D6C8C">
            <w:pPr>
              <w:spacing w:after="0" w:line="240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- Đảng ủy Khối: Thường trực, Ban Dân vận;</w:t>
            </w:r>
          </w:p>
          <w:p w:rsidR="008A6A13" w:rsidRDefault="00DF2195" w:rsidP="001D6C8C">
            <w:pPr>
              <w:spacing w:after="0" w:line="240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- Đảng ủy Sở Văn hóa và Thể thao Thành phố;</w:t>
            </w:r>
          </w:p>
          <w:p w:rsidR="008A6A13" w:rsidRDefault="00DF2195" w:rsidP="001D6C8C">
            <w:pPr>
              <w:spacing w:after="0" w:line="240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- Cấp ủy các cơ sở Đoàn Khối Trường học;</w:t>
            </w:r>
          </w:p>
          <w:p w:rsidR="008A6A13" w:rsidRDefault="00DF2195" w:rsidP="001D6C8C">
            <w:pPr>
              <w:spacing w:after="0" w:line="240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- Đoàn Sở Văn hóa và Thể thao Thành phố;</w:t>
            </w:r>
          </w:p>
          <w:p w:rsidR="008A6A13" w:rsidRDefault="00DF2195" w:rsidP="001D6C8C">
            <w:pPr>
              <w:spacing w:after="0" w:line="240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- Các cơ sở Đoàn Khối Trường học;</w:t>
            </w:r>
          </w:p>
          <w:p w:rsidR="008A6A13" w:rsidRDefault="00DF2195" w:rsidP="001D6C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- Lưu: VP.</w:t>
            </w:r>
          </w:p>
        </w:tc>
        <w:tc>
          <w:tcPr>
            <w:tcW w:w="5126" w:type="dxa"/>
            <w:vAlign w:val="center"/>
          </w:tcPr>
          <w:p w:rsidR="008A6A13" w:rsidRDefault="00DF2195" w:rsidP="001D6C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1D6C8C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. BAN THƯỜNG VỤ ĐOÀN KHÔI</w:t>
            </w:r>
          </w:p>
          <w:p w:rsidR="008A6A13" w:rsidRDefault="00DF2195" w:rsidP="001D6C8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BÍ THƯ</w:t>
            </w:r>
          </w:p>
          <w:p w:rsidR="008A6A13" w:rsidRDefault="008A6A13" w:rsidP="001D6C8C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  <w:p w:rsidR="008A6A13" w:rsidRDefault="008A6A13" w:rsidP="001D6C8C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  <w:p w:rsidR="008A6A13" w:rsidRDefault="008A6A13" w:rsidP="001D6C8C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  <w:p w:rsidR="008A6A13" w:rsidRDefault="008A6A13" w:rsidP="001D6C8C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  <w:p w:rsidR="008A6A13" w:rsidRDefault="008A6A13" w:rsidP="001D6C8C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  <w:p w:rsidR="008A6A13" w:rsidRDefault="00DF2195" w:rsidP="001D6C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Nguyễn Đăng Khoa</w:t>
            </w:r>
          </w:p>
        </w:tc>
      </w:tr>
    </w:tbl>
    <w:p w:rsidR="008A6A13" w:rsidRDefault="008A6A13" w:rsidP="00F61099">
      <w:pPr>
        <w:spacing w:before="100" w:after="0" w:line="248" w:lineRule="auto"/>
        <w:jc w:val="both"/>
        <w:rPr>
          <w:rFonts w:ascii="Times New Roman" w:hAnsi="Times New Roman"/>
        </w:rPr>
      </w:pPr>
    </w:p>
    <w:sectPr w:rsidR="008A6A13" w:rsidSect="004D11C8">
      <w:pgSz w:w="11907" w:h="16839" w:code="9"/>
      <w:pgMar w:top="1134" w:right="1134" w:bottom="1134" w:left="1701" w:header="720" w:footer="720" w:gutter="0"/>
      <w:cols w:space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6F6" w:rsidRDefault="001006F6">
      <w:pPr>
        <w:spacing w:line="240" w:lineRule="auto"/>
      </w:pPr>
      <w:r>
        <w:separator/>
      </w:r>
    </w:p>
  </w:endnote>
  <w:endnote w:type="continuationSeparator" w:id="0">
    <w:p w:rsidR="001006F6" w:rsidRDefault="00100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6F6" w:rsidRDefault="001006F6">
      <w:pPr>
        <w:spacing w:after="0"/>
      </w:pPr>
      <w:r>
        <w:separator/>
      </w:r>
    </w:p>
  </w:footnote>
  <w:footnote w:type="continuationSeparator" w:id="0">
    <w:p w:rsidR="001006F6" w:rsidRDefault="001006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09786B"/>
    <w:multiLevelType w:val="singleLevel"/>
    <w:tmpl w:val="9109786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1FC145B"/>
    <w:multiLevelType w:val="multilevel"/>
    <w:tmpl w:val="A1FC145B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3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4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5" w15:restartNumberingAfterBreak="0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6" w15:restartNumberingAfterBreak="0">
    <w:nsid w:val="FFFFFF80"/>
    <w:multiLevelType w:val="singleLevel"/>
    <w:tmpl w:val="FFFFFF80"/>
    <w:lvl w:ilvl="0">
      <w:start w:val="1"/>
      <w:numFmt w:val="bullet"/>
      <w:pStyle w:val="ListBullet5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1"/>
    <w:multiLevelType w:val="singleLevel"/>
    <w:tmpl w:val="FFFFFF81"/>
    <w:lvl w:ilvl="0">
      <w:start w:val="1"/>
      <w:numFmt w:val="bullet"/>
      <w:pStyle w:val="ListBullet4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2"/>
    <w:multiLevelType w:val="singleLevel"/>
    <w:tmpl w:val="FFFFFF82"/>
    <w:lvl w:ilvl="0">
      <w:start w:val="1"/>
      <w:numFmt w:val="bullet"/>
      <w:pStyle w:val="ListBullet3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3"/>
    <w:multiLevelType w:val="singleLevel"/>
    <w:tmpl w:val="FFFFFF83"/>
    <w:lvl w:ilvl="0">
      <w:start w:val="1"/>
      <w:numFmt w:val="bullet"/>
      <w:pStyle w:val="ListBullet2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11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47EDE"/>
    <w:rsid w:val="00050A31"/>
    <w:rsid w:val="000716D2"/>
    <w:rsid w:val="00071AAB"/>
    <w:rsid w:val="000B76C4"/>
    <w:rsid w:val="000C5610"/>
    <w:rsid w:val="000E6552"/>
    <w:rsid w:val="000F3A4F"/>
    <w:rsid w:val="000F59AC"/>
    <w:rsid w:val="001006F6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D6C8C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D11C8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A6A13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DF2195"/>
    <w:rsid w:val="00E64C21"/>
    <w:rsid w:val="00E73540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61099"/>
    <w:rsid w:val="00F8455C"/>
    <w:rsid w:val="023121BB"/>
    <w:rsid w:val="092C773C"/>
    <w:rsid w:val="0B1F745D"/>
    <w:rsid w:val="0B8C6F41"/>
    <w:rsid w:val="0DA36F39"/>
    <w:rsid w:val="0E056367"/>
    <w:rsid w:val="0E12513F"/>
    <w:rsid w:val="11E66F66"/>
    <w:rsid w:val="133D13E6"/>
    <w:rsid w:val="158B393B"/>
    <w:rsid w:val="1711672C"/>
    <w:rsid w:val="19816957"/>
    <w:rsid w:val="1B644BDA"/>
    <w:rsid w:val="1F742300"/>
    <w:rsid w:val="25EC7369"/>
    <w:rsid w:val="28D242B3"/>
    <w:rsid w:val="2A0B1593"/>
    <w:rsid w:val="2B455758"/>
    <w:rsid w:val="2E5A754A"/>
    <w:rsid w:val="31D0396A"/>
    <w:rsid w:val="34015659"/>
    <w:rsid w:val="3B1B755C"/>
    <w:rsid w:val="3CED15FB"/>
    <w:rsid w:val="3D7217AC"/>
    <w:rsid w:val="41D47EDE"/>
    <w:rsid w:val="43F255C3"/>
    <w:rsid w:val="48372FD2"/>
    <w:rsid w:val="489A3C78"/>
    <w:rsid w:val="491148FC"/>
    <w:rsid w:val="4A2535C8"/>
    <w:rsid w:val="4C7D1FE5"/>
    <w:rsid w:val="4CBE5242"/>
    <w:rsid w:val="4CFA3702"/>
    <w:rsid w:val="4ED14109"/>
    <w:rsid w:val="522D12FF"/>
    <w:rsid w:val="52E87BCD"/>
    <w:rsid w:val="545D4E8D"/>
    <w:rsid w:val="54BC4D6F"/>
    <w:rsid w:val="562F42CD"/>
    <w:rsid w:val="58415FAE"/>
    <w:rsid w:val="58AA10FE"/>
    <w:rsid w:val="5B834528"/>
    <w:rsid w:val="5DE35818"/>
    <w:rsid w:val="5FFE3977"/>
    <w:rsid w:val="64AB4A3F"/>
    <w:rsid w:val="65596A9F"/>
    <w:rsid w:val="6581600A"/>
    <w:rsid w:val="66C21402"/>
    <w:rsid w:val="67522209"/>
    <w:rsid w:val="68742638"/>
    <w:rsid w:val="6AE0246E"/>
    <w:rsid w:val="6B0A6548"/>
    <w:rsid w:val="6EA33BD8"/>
    <w:rsid w:val="70B273C7"/>
    <w:rsid w:val="74C629BE"/>
    <w:rsid w:val="74D00F15"/>
    <w:rsid w:val="7E741A59"/>
    <w:rsid w:val="7EFF579B"/>
    <w:rsid w:val="7FDB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527CC5-31BB-4137-9061-CF14AB4D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1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Default Paragraph Font" w:semiHidden="1"/>
    <w:lsdException w:name="HTML Top of Form" w:semiHidden="1" w:uiPriority="99" w:unhideWhenUsed="1" w:qFormat="0"/>
    <w:lsdException w:name="HTML Bottom of Form" w:semiHidden="1" w:uiPriority="99" w:unhideWhenUsed="1" w:qFormat="0"/>
    <w:lsdException w:name="HTML Address" w:qFormat="0"/>
    <w:lsdException w:name="Normal Table" w:semiHidden="1" w:unhideWhenUsed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qFormat="0"/>
    <w:lsdException w:name="No Spacing" w:uiPriority="99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0"/>
    <w:lsdException w:name="List Paragraph" w:uiPriority="99" w:qFormat="0"/>
    <w:lsdException w:name="Quote" w:uiPriority="99" w:qFormat="0"/>
    <w:lsdException w:name="Intense Quote" w:uiPriority="99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 w:qFormat="0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Arial" w:hAnsi="Calibri" w:cs="Times New Roman"/>
      <w:b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 w:val="0"/>
      <w:bCs/>
      <w:kern w:val="44"/>
      <w:sz w:val="44"/>
      <w:szCs w:val="44"/>
    </w:rPr>
  </w:style>
  <w:style w:type="paragraph" w:styleId="Heading2">
    <w:name w:val="heading 2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1"/>
    </w:pPr>
    <w:rPr>
      <w:b w:val="0"/>
      <w:bCs/>
      <w:sz w:val="32"/>
      <w:szCs w:val="32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2"/>
    </w:pPr>
    <w:rPr>
      <w:b w:val="0"/>
      <w:bCs/>
      <w:sz w:val="32"/>
      <w:szCs w:val="32"/>
    </w:rPr>
  </w:style>
  <w:style w:type="paragraph" w:styleId="Heading4">
    <w:name w:val="heading 4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3"/>
    </w:pPr>
    <w:rPr>
      <w:b w:val="0"/>
      <w:bCs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4"/>
    </w:pPr>
    <w:rPr>
      <w:b w:val="0"/>
      <w:bCs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5"/>
    </w:pPr>
    <w:rPr>
      <w:b w:val="0"/>
      <w:bCs/>
      <w:sz w:val="24"/>
      <w:szCs w:val="24"/>
    </w:rPr>
  </w:style>
  <w:style w:type="paragraph" w:styleId="Heading7">
    <w:name w:val="heading 7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6"/>
    </w:pPr>
    <w:rPr>
      <w:b w:val="0"/>
      <w:bCs/>
      <w:sz w:val="24"/>
      <w:szCs w:val="24"/>
    </w:rPr>
  </w:style>
  <w:style w:type="paragraph" w:styleId="Heading8">
    <w:name w:val="heading 8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sz w:val="16"/>
      <w:szCs w:val="16"/>
    </w:rPr>
  </w:style>
  <w:style w:type="paragraph" w:styleId="BlockText">
    <w:name w:val="Block Text"/>
    <w:basedOn w:val="Normal"/>
    <w:qFormat/>
    <w:pPr>
      <w:spacing w:after="120"/>
      <w:ind w:leftChars="700" w:left="1440" w:rightChars="700" w:right="1440"/>
    </w:pPr>
  </w:style>
  <w:style w:type="paragraph" w:styleId="BodyText">
    <w:name w:val="Body Text"/>
    <w:basedOn w:val="Normal"/>
    <w:qFormat/>
    <w:pPr>
      <w:spacing w:after="120"/>
    </w:p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qFormat/>
    <w:pPr>
      <w:ind w:firstLineChars="100" w:firstLine="420"/>
    </w:pPr>
  </w:style>
  <w:style w:type="paragraph" w:styleId="BodyTextIndent">
    <w:name w:val="Body Text Indent"/>
    <w:basedOn w:val="Normal"/>
    <w:qFormat/>
    <w:pPr>
      <w:spacing w:after="120"/>
      <w:ind w:leftChars="200" w:left="420"/>
    </w:pPr>
  </w:style>
  <w:style w:type="paragraph" w:styleId="BodyTextFirstIndent2">
    <w:name w:val="Body Text First Indent 2"/>
    <w:basedOn w:val="BodyTextIndent"/>
    <w:qFormat/>
    <w:pPr>
      <w:ind w:firstLineChars="200" w:firstLine="420"/>
    </w:pPr>
  </w:style>
  <w:style w:type="paragraph" w:styleId="BodyTextIndent2">
    <w:name w:val="Body Text Indent 2"/>
    <w:basedOn w:val="Normal"/>
    <w:qFormat/>
    <w:pPr>
      <w:spacing w:after="120" w:line="480" w:lineRule="auto"/>
      <w:ind w:leftChars="200" w:left="420"/>
    </w:pPr>
  </w:style>
  <w:style w:type="paragraph" w:styleId="BodyTextIndent3">
    <w:name w:val="Body Text Indent 3"/>
    <w:basedOn w:val="Normal"/>
    <w:qFormat/>
    <w:pPr>
      <w:spacing w:after="120"/>
      <w:ind w:leftChars="200" w:left="420"/>
    </w:pPr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Pr>
      <w:rFonts w:ascii="Arial" w:eastAsia="SimHei" w:hAnsi="Arial" w:cs="Arial"/>
      <w:sz w:val="20"/>
    </w:rPr>
  </w:style>
  <w:style w:type="paragraph" w:styleId="Closing">
    <w:name w:val="Closing"/>
    <w:basedOn w:val="Normal"/>
    <w:qFormat/>
    <w:pPr>
      <w:ind w:leftChars="2100" w:left="100"/>
    </w:pPr>
  </w:style>
  <w:style w:type="character" w:styleId="CommentReference">
    <w:name w:val="annotation reference"/>
    <w:basedOn w:val="DefaultParagraphFont"/>
    <w:qFormat/>
    <w:rPr>
      <w:sz w:val="21"/>
      <w:szCs w:val="21"/>
    </w:r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 w:val="0"/>
      <w:bCs/>
    </w:rPr>
  </w:style>
  <w:style w:type="paragraph" w:styleId="Date">
    <w:name w:val="Date"/>
    <w:basedOn w:val="Normal"/>
    <w:next w:val="Normal"/>
    <w:qFormat/>
    <w:pPr>
      <w:ind w:leftChars="2500" w:left="100"/>
    </w:pPr>
  </w:style>
  <w:style w:type="paragraph" w:styleId="DocumentMap">
    <w:name w:val="Document Map"/>
    <w:basedOn w:val="Normal"/>
    <w:qFormat/>
    <w:pPr>
      <w:shd w:val="clear" w:color="auto" w:fill="000080"/>
    </w:pPr>
  </w:style>
  <w:style w:type="paragraph" w:styleId="E-mailSignature">
    <w:name w:val="E-mail Signature"/>
    <w:basedOn w:val="Normal"/>
    <w:qFormat/>
  </w:style>
  <w:style w:type="character" w:styleId="Emphasis">
    <w:name w:val="Emphasis"/>
    <w:basedOn w:val="DefaultParagraphFont"/>
    <w:qFormat/>
    <w:rPr>
      <w:i/>
      <w:iCs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paragraph" w:styleId="EndnoteText">
    <w:name w:val="endnote text"/>
    <w:basedOn w:val="Normal"/>
    <w:qFormat/>
    <w:pPr>
      <w:snapToGrid w:val="0"/>
    </w:pPr>
  </w:style>
  <w:style w:type="paragraph" w:styleId="EnvelopeAddress">
    <w:name w:val="envelope address"/>
    <w:basedOn w:val="Normal"/>
    <w:qFormat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qFormat/>
    <w:pPr>
      <w:snapToGrid w:val="0"/>
    </w:pPr>
    <w:rPr>
      <w:rFonts w:ascii="Arial" w:hAnsi="Arial" w:cs="Arial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paragraph" w:styleId="FootnoteText">
    <w:name w:val="footnote text"/>
    <w:basedOn w:val="Normal"/>
    <w:qFormat/>
    <w:pPr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Acronym">
    <w:name w:val="HTML Acronym"/>
    <w:basedOn w:val="DefaultParagraphFont"/>
    <w:qFormat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basedOn w:val="DefaultParagraphFont"/>
    <w:qFormat/>
    <w:rPr>
      <w:i/>
      <w:iCs/>
    </w:rPr>
  </w:style>
  <w:style w:type="character" w:styleId="HTMLCode">
    <w:name w:val="HTML Code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qFormat/>
    <w:rPr>
      <w:i/>
      <w:iCs/>
    </w:rPr>
  </w:style>
  <w:style w:type="character" w:styleId="HTMLKeyboard">
    <w:name w:val="HTML Keyboard"/>
    <w:basedOn w:val="DefaultParagraphFont"/>
    <w:qFormat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qFormat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qFormat/>
    <w:rPr>
      <w:rFonts w:ascii="Courier New" w:hAnsi="Courier New" w:cs="Courier New"/>
    </w:rPr>
  </w:style>
  <w:style w:type="character" w:styleId="HTMLTypewriter">
    <w:name w:val="HTML Typewriter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qFormat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Index1">
    <w:name w:val="index 1"/>
    <w:basedOn w:val="Normal"/>
    <w:next w:val="Normal"/>
    <w:qFormat/>
  </w:style>
  <w:style w:type="paragraph" w:styleId="Index2">
    <w:name w:val="index 2"/>
    <w:basedOn w:val="Normal"/>
    <w:next w:val="Normal"/>
    <w:qFormat/>
    <w:pPr>
      <w:ind w:leftChars="200" w:left="200"/>
    </w:pPr>
  </w:style>
  <w:style w:type="paragraph" w:styleId="Index3">
    <w:name w:val="index 3"/>
    <w:basedOn w:val="Normal"/>
    <w:next w:val="Normal"/>
    <w:qFormat/>
    <w:pPr>
      <w:ind w:leftChars="400" w:left="400"/>
    </w:pPr>
  </w:style>
  <w:style w:type="paragraph" w:styleId="Index4">
    <w:name w:val="index 4"/>
    <w:basedOn w:val="Normal"/>
    <w:next w:val="Normal"/>
    <w:qFormat/>
    <w:pPr>
      <w:ind w:leftChars="600" w:left="600"/>
    </w:pPr>
  </w:style>
  <w:style w:type="paragraph" w:styleId="Index5">
    <w:name w:val="index 5"/>
    <w:basedOn w:val="Normal"/>
    <w:next w:val="Normal"/>
    <w:qFormat/>
    <w:pPr>
      <w:ind w:leftChars="800" w:left="800"/>
    </w:pPr>
  </w:style>
  <w:style w:type="paragraph" w:styleId="Index6">
    <w:name w:val="index 6"/>
    <w:basedOn w:val="Normal"/>
    <w:next w:val="Normal"/>
    <w:qFormat/>
    <w:pPr>
      <w:ind w:leftChars="1000" w:left="1000"/>
    </w:pPr>
  </w:style>
  <w:style w:type="paragraph" w:styleId="Index7">
    <w:name w:val="index 7"/>
    <w:basedOn w:val="Normal"/>
    <w:next w:val="Normal"/>
    <w:qFormat/>
    <w:pPr>
      <w:ind w:leftChars="1200" w:left="1200"/>
    </w:pPr>
  </w:style>
  <w:style w:type="paragraph" w:styleId="Index8">
    <w:name w:val="index 8"/>
    <w:basedOn w:val="Normal"/>
    <w:next w:val="Normal"/>
    <w:qFormat/>
    <w:pPr>
      <w:ind w:leftChars="1400" w:left="1400"/>
    </w:pPr>
  </w:style>
  <w:style w:type="paragraph" w:styleId="Index9">
    <w:name w:val="index 9"/>
    <w:basedOn w:val="Normal"/>
    <w:next w:val="Normal"/>
    <w:qFormat/>
    <w:pPr>
      <w:ind w:leftChars="1600" w:left="1600"/>
    </w:pPr>
  </w:style>
  <w:style w:type="paragraph" w:styleId="IndexHeading">
    <w:name w:val="index heading"/>
    <w:basedOn w:val="Normal"/>
    <w:next w:val="Index1"/>
    <w:qFormat/>
    <w:rPr>
      <w:rFonts w:ascii="Arial" w:hAnsi="Arial" w:cs="Arial"/>
      <w:b w:val="0"/>
      <w:bCs/>
    </w:rPr>
  </w:style>
  <w:style w:type="character" w:styleId="LineNumber">
    <w:name w:val="line number"/>
    <w:basedOn w:val="DefaultParagraphFont"/>
    <w:qFormat/>
  </w:style>
  <w:style w:type="paragraph" w:styleId="List">
    <w:name w:val="List"/>
    <w:basedOn w:val="Normal"/>
    <w:qFormat/>
    <w:pPr>
      <w:ind w:left="200" w:hangingChars="200" w:hanging="200"/>
    </w:pPr>
  </w:style>
  <w:style w:type="paragraph" w:styleId="List2">
    <w:name w:val="List 2"/>
    <w:basedOn w:val="Normal"/>
    <w:qFormat/>
    <w:pPr>
      <w:ind w:leftChars="200" w:left="100" w:hangingChars="200" w:hanging="200"/>
    </w:pPr>
  </w:style>
  <w:style w:type="paragraph" w:styleId="List3">
    <w:name w:val="List 3"/>
    <w:basedOn w:val="Normal"/>
    <w:qFormat/>
    <w:pPr>
      <w:ind w:leftChars="400" w:left="100" w:hangingChars="200" w:hanging="200"/>
    </w:pPr>
  </w:style>
  <w:style w:type="paragraph" w:styleId="List4">
    <w:name w:val="List 4"/>
    <w:basedOn w:val="Normal"/>
    <w:qFormat/>
    <w:pPr>
      <w:ind w:leftChars="600" w:left="100" w:hangingChars="200" w:hanging="200"/>
    </w:pPr>
  </w:style>
  <w:style w:type="paragraph" w:styleId="List5">
    <w:name w:val="List 5"/>
    <w:basedOn w:val="Normal"/>
    <w:qFormat/>
    <w:pPr>
      <w:ind w:leftChars="800" w:left="100" w:hangingChars="200" w:hanging="200"/>
    </w:pPr>
  </w:style>
  <w:style w:type="paragraph" w:styleId="ListBullet">
    <w:name w:val="List Bullet"/>
    <w:basedOn w:val="Normal"/>
    <w:qFormat/>
    <w:pPr>
      <w:numPr>
        <w:numId w:val="1"/>
      </w:numPr>
    </w:pPr>
  </w:style>
  <w:style w:type="paragraph" w:styleId="ListBullet2">
    <w:name w:val="List Bullet 2"/>
    <w:basedOn w:val="Normal"/>
    <w:qFormat/>
    <w:pPr>
      <w:numPr>
        <w:numId w:val="2"/>
      </w:numPr>
    </w:pPr>
  </w:style>
  <w:style w:type="paragraph" w:styleId="ListBullet3">
    <w:name w:val="List Bullet 3"/>
    <w:basedOn w:val="Normal"/>
    <w:qFormat/>
    <w:pPr>
      <w:numPr>
        <w:numId w:val="3"/>
      </w:numPr>
    </w:pPr>
  </w:style>
  <w:style w:type="paragraph" w:styleId="ListBullet4">
    <w:name w:val="List Bullet 4"/>
    <w:basedOn w:val="Normal"/>
    <w:qFormat/>
    <w:pPr>
      <w:numPr>
        <w:numId w:val="4"/>
      </w:numPr>
    </w:pPr>
  </w:style>
  <w:style w:type="paragraph" w:styleId="ListBullet5">
    <w:name w:val="List Bullet 5"/>
    <w:basedOn w:val="Normal"/>
    <w:qFormat/>
    <w:pPr>
      <w:numPr>
        <w:numId w:val="5"/>
      </w:numPr>
    </w:pPr>
  </w:style>
  <w:style w:type="paragraph" w:styleId="ListContinue">
    <w:name w:val="List Continue"/>
    <w:basedOn w:val="Normal"/>
    <w:qFormat/>
    <w:pPr>
      <w:spacing w:after="120"/>
      <w:ind w:leftChars="200" w:left="420"/>
    </w:pPr>
  </w:style>
  <w:style w:type="paragraph" w:styleId="ListContinue2">
    <w:name w:val="List Continue 2"/>
    <w:basedOn w:val="Normal"/>
    <w:qFormat/>
    <w:pPr>
      <w:spacing w:after="120"/>
      <w:ind w:leftChars="400" w:left="840"/>
    </w:pPr>
  </w:style>
  <w:style w:type="paragraph" w:styleId="ListContinue3">
    <w:name w:val="List Continue 3"/>
    <w:basedOn w:val="Normal"/>
    <w:qFormat/>
    <w:pPr>
      <w:spacing w:after="120"/>
      <w:ind w:leftChars="600" w:left="1260"/>
    </w:pPr>
  </w:style>
  <w:style w:type="paragraph" w:styleId="ListContinue4">
    <w:name w:val="List Continue 4"/>
    <w:basedOn w:val="Normal"/>
    <w:qFormat/>
    <w:pPr>
      <w:spacing w:after="120"/>
      <w:ind w:leftChars="800" w:left="1680"/>
    </w:pPr>
  </w:style>
  <w:style w:type="paragraph" w:styleId="ListContinue5">
    <w:name w:val="List Continue 5"/>
    <w:basedOn w:val="Normal"/>
    <w:qFormat/>
    <w:pPr>
      <w:spacing w:after="120"/>
      <w:ind w:leftChars="1000" w:left="2100"/>
    </w:pPr>
  </w:style>
  <w:style w:type="paragraph" w:styleId="ListNumber">
    <w:name w:val="List Number"/>
    <w:basedOn w:val="Normal"/>
    <w:qFormat/>
    <w:pPr>
      <w:numPr>
        <w:numId w:val="6"/>
      </w:numPr>
    </w:pPr>
  </w:style>
  <w:style w:type="paragraph" w:styleId="ListNumber2">
    <w:name w:val="List Number 2"/>
    <w:basedOn w:val="Normal"/>
    <w:qFormat/>
    <w:pPr>
      <w:numPr>
        <w:numId w:val="7"/>
      </w:numPr>
    </w:pPr>
  </w:style>
  <w:style w:type="paragraph" w:styleId="ListNumber3">
    <w:name w:val="List Number 3"/>
    <w:basedOn w:val="Normal"/>
    <w:qFormat/>
    <w:pPr>
      <w:numPr>
        <w:numId w:val="8"/>
      </w:numPr>
    </w:pPr>
  </w:style>
  <w:style w:type="paragraph" w:styleId="ListNumber4">
    <w:name w:val="List Number 4"/>
    <w:basedOn w:val="Normal"/>
    <w:qFormat/>
    <w:pPr>
      <w:numPr>
        <w:numId w:val="9"/>
      </w:numPr>
    </w:pPr>
  </w:style>
  <w:style w:type="paragraph" w:styleId="ListNumber5">
    <w:name w:val="List Number 5"/>
    <w:basedOn w:val="Normal"/>
    <w:qFormat/>
    <w:pPr>
      <w:numPr>
        <w:numId w:val="10"/>
      </w:numPr>
    </w:pPr>
  </w:style>
  <w:style w:type="paragraph" w:styleId="MacroText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before="100" w:line="252" w:lineRule="auto"/>
      <w:ind w:firstLineChars="200" w:firstLine="561"/>
      <w:jc w:val="both"/>
    </w:pPr>
    <w:rPr>
      <w:rFonts w:ascii="Courier New" w:hAnsi="Courier New" w:cs="Courier New"/>
      <w:kern w:val="2"/>
      <w:sz w:val="24"/>
      <w:szCs w:val="24"/>
      <w:lang w:eastAsia="zh-CN"/>
    </w:rPr>
  </w:style>
  <w:style w:type="paragraph" w:styleId="MessageHeader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qFormat/>
    <w:rPr>
      <w:sz w:val="24"/>
      <w:szCs w:val="24"/>
    </w:rPr>
  </w:style>
  <w:style w:type="paragraph" w:styleId="NormalIndent">
    <w:name w:val="Normal Indent"/>
    <w:basedOn w:val="Normal"/>
    <w:qFormat/>
    <w:pPr>
      <w:ind w:firstLineChars="200" w:firstLine="420"/>
    </w:pPr>
  </w:style>
  <w:style w:type="paragraph" w:styleId="NoteHeading">
    <w:name w:val="Note Heading"/>
    <w:basedOn w:val="Normal"/>
    <w:next w:val="Normal"/>
    <w:qFormat/>
    <w:pPr>
      <w:jc w:val="center"/>
    </w:pPr>
  </w:style>
  <w:style w:type="character" w:styleId="PageNumber">
    <w:name w:val="page number"/>
    <w:basedOn w:val="DefaultParagraphFont"/>
    <w:qFormat/>
  </w:style>
  <w:style w:type="paragraph" w:styleId="PlainText">
    <w:name w:val="Plain Text"/>
    <w:basedOn w:val="Normal"/>
    <w:qFormat/>
    <w:rPr>
      <w:rFonts w:ascii="SimSun" w:hAnsi="Courier New" w:cs="Courier New"/>
      <w:szCs w:val="21"/>
    </w:rPr>
  </w:style>
  <w:style w:type="paragraph" w:styleId="Salutation">
    <w:name w:val="Salutation"/>
    <w:basedOn w:val="Normal"/>
    <w:next w:val="Normal"/>
    <w:qFormat/>
  </w:style>
  <w:style w:type="paragraph" w:styleId="Signature">
    <w:name w:val="Signature"/>
    <w:basedOn w:val="Normal"/>
    <w:qFormat/>
    <w:pPr>
      <w:ind w:leftChars="2100" w:left="100"/>
    </w:p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qFormat/>
    <w:pPr>
      <w:spacing w:before="240" w:after="60" w:line="312" w:lineRule="auto"/>
      <w:jc w:val="center"/>
      <w:outlineLvl w:val="1"/>
    </w:pPr>
    <w:rPr>
      <w:rFonts w:ascii="Arial" w:hAnsi="Arial" w:cs="Arial"/>
      <w:b w:val="0"/>
      <w:bCs/>
      <w:kern w:val="28"/>
      <w:sz w:val="32"/>
      <w:szCs w:val="32"/>
    </w:rPr>
  </w:style>
  <w:style w:type="table" w:styleId="Table3Deffects1">
    <w:name w:val="Table 3D effects 1"/>
    <w:basedOn w:val="TableNormal"/>
    <w:qFormat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qFormat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qFormat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qFormat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qFormat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qFormat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qFormat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qFormat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qFormat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qFormat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qFormat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qFormat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qFormat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qFormat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qFormat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qFormat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qFormat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qFormat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qFormat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TableofAuthorities">
    <w:name w:val="table of authorities"/>
    <w:basedOn w:val="Normal"/>
    <w:next w:val="Normal"/>
    <w:qFormat/>
    <w:pPr>
      <w:ind w:leftChars="200" w:left="420"/>
    </w:pPr>
  </w:style>
  <w:style w:type="paragraph" w:styleId="TableofFigures">
    <w:name w:val="table of figures"/>
    <w:basedOn w:val="Normal"/>
    <w:next w:val="Normal"/>
    <w:qFormat/>
    <w:pPr>
      <w:ind w:leftChars="200" w:left="200" w:hangingChars="200" w:hanging="200"/>
    </w:pPr>
  </w:style>
  <w:style w:type="table" w:styleId="TableProfessional">
    <w:name w:val="Table Professional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qFormat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qFormat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qFormat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qFormat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qFormat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qFormat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 w:val="0"/>
      <w:bCs/>
      <w:sz w:val="32"/>
      <w:szCs w:val="32"/>
    </w:rPr>
  </w:style>
  <w:style w:type="paragraph" w:styleId="TOAHeading">
    <w:name w:val="toa heading"/>
    <w:basedOn w:val="Normal"/>
    <w:next w:val="Normal"/>
    <w:qFormat/>
    <w:pPr>
      <w:spacing w:before="12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qFormat/>
  </w:style>
  <w:style w:type="paragraph" w:styleId="TOC2">
    <w:name w:val="toc 2"/>
    <w:basedOn w:val="Normal"/>
    <w:next w:val="Normal"/>
    <w:qFormat/>
    <w:pPr>
      <w:ind w:leftChars="200" w:left="420"/>
    </w:pPr>
  </w:style>
  <w:style w:type="paragraph" w:styleId="TOC3">
    <w:name w:val="toc 3"/>
    <w:basedOn w:val="Normal"/>
    <w:next w:val="Normal"/>
    <w:qFormat/>
    <w:pPr>
      <w:ind w:leftChars="400" w:left="840"/>
    </w:pPr>
  </w:style>
  <w:style w:type="paragraph" w:styleId="TOC4">
    <w:name w:val="toc 4"/>
    <w:basedOn w:val="Normal"/>
    <w:next w:val="Normal"/>
    <w:qFormat/>
    <w:pPr>
      <w:ind w:leftChars="600" w:left="1260"/>
    </w:pPr>
  </w:style>
  <w:style w:type="paragraph" w:styleId="TOC5">
    <w:name w:val="toc 5"/>
    <w:basedOn w:val="Normal"/>
    <w:next w:val="Normal"/>
    <w:qFormat/>
    <w:pPr>
      <w:ind w:leftChars="800" w:left="1680"/>
    </w:pPr>
  </w:style>
  <w:style w:type="paragraph" w:styleId="TOC6">
    <w:name w:val="toc 6"/>
    <w:basedOn w:val="Normal"/>
    <w:next w:val="Normal"/>
    <w:qFormat/>
    <w:pPr>
      <w:ind w:leftChars="1000" w:left="2100"/>
    </w:pPr>
  </w:style>
  <w:style w:type="paragraph" w:styleId="TOC7">
    <w:name w:val="toc 7"/>
    <w:basedOn w:val="Normal"/>
    <w:next w:val="Normal"/>
    <w:qFormat/>
    <w:pPr>
      <w:ind w:leftChars="1200" w:left="2520"/>
    </w:pPr>
  </w:style>
  <w:style w:type="paragraph" w:styleId="TOC8">
    <w:name w:val="toc 8"/>
    <w:basedOn w:val="Normal"/>
    <w:next w:val="Normal"/>
    <w:qFormat/>
    <w:pPr>
      <w:ind w:leftChars="1400" w:left="2940"/>
    </w:pPr>
  </w:style>
  <w:style w:type="paragraph" w:styleId="TOC9">
    <w:name w:val="toc 9"/>
    <w:basedOn w:val="Normal"/>
    <w:next w:val="Normal"/>
    <w:qFormat/>
    <w:pPr>
      <w:ind w:leftChars="1600" w:left="3360"/>
    </w:pPr>
  </w:style>
  <w:style w:type="table" w:styleId="LightShading">
    <w:name w:val="Light Shading"/>
    <w:basedOn w:val="TableNormal"/>
    <w:uiPriority w:val="60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qFormat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qFormat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qFormat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qFormat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qFormat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qFormat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">
    <w:name w:val="Light List"/>
    <w:basedOn w:val="TableNormal"/>
    <w:uiPriority w:val="61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qFormat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qFormat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">
    <w:name w:val="Light Grid"/>
    <w:basedOn w:val="TableNormal"/>
    <w:uiPriority w:val="62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LightGrid-Accent1">
    <w:name w:val="Light Grid Accent 1"/>
    <w:basedOn w:val="TableNormal"/>
    <w:uiPriority w:val="62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LightGrid-Accent2">
    <w:name w:val="Light Grid Accent 2"/>
    <w:basedOn w:val="TableNormal"/>
    <w:uiPriority w:val="62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LightGrid-Accent3">
    <w:name w:val="Light Grid Accent 3"/>
    <w:basedOn w:val="TableNormal"/>
    <w:uiPriority w:val="62"/>
    <w:qFormat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LightGrid-Accent4">
    <w:name w:val="Light Grid Accent 4"/>
    <w:basedOn w:val="TableNormal"/>
    <w:uiPriority w:val="62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LightGrid-Accent5">
    <w:name w:val="Light Grid Accent 5"/>
    <w:basedOn w:val="TableNormal"/>
    <w:uiPriority w:val="62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LightGrid-Accent6">
    <w:name w:val="Light Grid Accent 6"/>
    <w:basedOn w:val="TableNormal"/>
    <w:uiPriority w:val="62"/>
    <w:qFormat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MediumShading1">
    <w:name w:val="Medium Shading 1"/>
    <w:basedOn w:val="TableNormal"/>
    <w:uiPriority w:val="63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qFormat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qFormat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qFormat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qFormat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qFormat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qFormat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qFormat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qFormat/>
    <w:rPr>
      <w:color w:val="000000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qFormat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qFormat/>
    <w:rPr>
      <w:color w:val="000000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qFormat/>
    <w:rPr>
      <w:color w:val="000000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qFormat/>
    <w:rPr>
      <w:color w:val="000000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qFormat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qFormat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qFormat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qFormat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qFormat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qFormat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DarkList">
    <w:name w:val="Dark List"/>
    <w:basedOn w:val="TableNormal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Shading">
    <w:name w:val="Colorful Shading"/>
    <w:basedOn w:val="TableNormal"/>
    <w:uiPriority w:val="71"/>
    <w:qFormat/>
    <w:rPr>
      <w:color w:val="000000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qFormat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qFormat/>
    <w:rPr>
      <w:color w:val="000000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qFormat/>
    <w:rPr>
      <w:color w:val="000000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qFormat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qFormat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qFormat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">
    <w:name w:val="Colorful List"/>
    <w:basedOn w:val="TableNormal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">
    <w:name w:val="Colorful Grid"/>
    <w:basedOn w:val="TableNormal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Kim Anh</dc:creator>
  <cp:lastModifiedBy>Microsoft account</cp:lastModifiedBy>
  <cp:revision>4</cp:revision>
  <cp:lastPrinted>2022-08-15T06:02:00Z</cp:lastPrinted>
  <dcterms:created xsi:type="dcterms:W3CDTF">2022-08-10T07:41:00Z</dcterms:created>
  <dcterms:modified xsi:type="dcterms:W3CDTF">2022-08-15T06:05:00Z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15EAE69E97DA4BD7B217111CE613E3C0</vt:lpwstr>
  </property>
</Properties>
</file>