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70" w:type="dxa"/>
        <w:jc w:val="center"/>
        <w:tblLayout w:type="fixed"/>
        <w:tblLook w:val="04A0" w:firstRow="1" w:lastRow="0" w:firstColumn="1" w:lastColumn="0" w:noHBand="0" w:noVBand="1"/>
      </w:tblPr>
      <w:tblGrid>
        <w:gridCol w:w="5528"/>
        <w:gridCol w:w="4842"/>
      </w:tblGrid>
      <w:tr w:rsidR="009D0B64">
        <w:trPr>
          <w:jc w:val="center"/>
        </w:trPr>
        <w:tc>
          <w:tcPr>
            <w:tcW w:w="5528" w:type="dxa"/>
          </w:tcPr>
          <w:p w:rsidR="009D0B64" w:rsidRDefault="00420DD8">
            <w:pPr>
              <w:spacing w:line="248" w:lineRule="auto"/>
              <w:jc w:val="center"/>
              <w:rPr>
                <w:bCs/>
                <w:sz w:val="28"/>
                <w:szCs w:val="28"/>
              </w:rPr>
            </w:pPr>
            <w:r>
              <w:rPr>
                <w:bCs/>
                <w:sz w:val="28"/>
                <w:szCs w:val="28"/>
              </w:rPr>
              <w:t>THÀNH ĐOÀN TP. HỒ CHÍ MINH</w:t>
            </w:r>
          </w:p>
          <w:p w:rsidR="009D0B64" w:rsidRDefault="00420DD8">
            <w:pPr>
              <w:spacing w:line="248" w:lineRule="auto"/>
              <w:jc w:val="center"/>
              <w:rPr>
                <w:b/>
                <w:bCs/>
                <w:sz w:val="26"/>
                <w:szCs w:val="26"/>
              </w:rPr>
            </w:pPr>
            <w:r>
              <w:rPr>
                <w:b/>
                <w:bCs/>
                <w:sz w:val="26"/>
                <w:szCs w:val="26"/>
              </w:rPr>
              <w:t>BCH ĐOÀN KHỐI DÂN - CHÍNH - ĐẢNG TP</w:t>
            </w:r>
          </w:p>
          <w:p w:rsidR="009D0B64" w:rsidRDefault="00420DD8">
            <w:pPr>
              <w:spacing w:line="248" w:lineRule="auto"/>
              <w:jc w:val="center"/>
              <w:rPr>
                <w:sz w:val="28"/>
                <w:szCs w:val="28"/>
              </w:rPr>
            </w:pPr>
            <w:r>
              <w:rPr>
                <w:sz w:val="28"/>
                <w:szCs w:val="28"/>
              </w:rPr>
              <w:t>***</w:t>
            </w:r>
          </w:p>
          <w:p w:rsidR="009D0B64" w:rsidRDefault="00E24881">
            <w:pPr>
              <w:spacing w:line="248" w:lineRule="auto"/>
              <w:jc w:val="center"/>
              <w:rPr>
                <w:b/>
                <w:sz w:val="28"/>
                <w:szCs w:val="28"/>
              </w:rPr>
            </w:pPr>
            <w:r>
              <w:rPr>
                <w:sz w:val="28"/>
                <w:szCs w:val="28"/>
              </w:rPr>
              <w:t>Số: 54</w:t>
            </w:r>
            <w:r w:rsidR="00420DD8">
              <w:rPr>
                <w:sz w:val="28"/>
                <w:szCs w:val="28"/>
              </w:rPr>
              <w:t>-TB/ĐTN</w:t>
            </w:r>
          </w:p>
        </w:tc>
        <w:tc>
          <w:tcPr>
            <w:tcW w:w="4842" w:type="dxa"/>
          </w:tcPr>
          <w:p w:rsidR="009D0B64" w:rsidRDefault="00420DD8">
            <w:pPr>
              <w:spacing w:line="248" w:lineRule="auto"/>
              <w:jc w:val="right"/>
              <w:rPr>
                <w:sz w:val="28"/>
                <w:szCs w:val="28"/>
              </w:rPr>
            </w:pPr>
            <w:r>
              <w:rPr>
                <w:b/>
                <w:sz w:val="30"/>
                <w:szCs w:val="30"/>
                <w:u w:val="single"/>
              </w:rPr>
              <w:t>ĐOÀN TNCS HỒ CHÍ MINH</w:t>
            </w:r>
          </w:p>
          <w:p w:rsidR="009D0B64" w:rsidRDefault="009D0B64">
            <w:pPr>
              <w:spacing w:line="248" w:lineRule="auto"/>
              <w:jc w:val="center"/>
              <w:rPr>
                <w:sz w:val="28"/>
                <w:szCs w:val="28"/>
              </w:rPr>
            </w:pPr>
          </w:p>
          <w:p w:rsidR="009D0B64" w:rsidRDefault="009D0B64">
            <w:pPr>
              <w:spacing w:line="248" w:lineRule="auto"/>
              <w:jc w:val="right"/>
              <w:rPr>
                <w:i/>
                <w:sz w:val="28"/>
                <w:szCs w:val="28"/>
              </w:rPr>
            </w:pPr>
          </w:p>
          <w:p w:rsidR="009D0B64" w:rsidRDefault="00420DD8" w:rsidP="00AD7346">
            <w:pPr>
              <w:spacing w:line="248" w:lineRule="auto"/>
              <w:ind w:left="-547"/>
              <w:jc w:val="right"/>
              <w:rPr>
                <w:b/>
                <w:sz w:val="28"/>
                <w:szCs w:val="28"/>
              </w:rPr>
            </w:pPr>
            <w:r w:rsidRPr="00AD7346">
              <w:rPr>
                <w:i/>
                <w:szCs w:val="26"/>
              </w:rPr>
              <w:t>TP. Hồ Chí Minh, ngày</w:t>
            </w:r>
            <w:r w:rsidR="00AD7346" w:rsidRPr="00AD7346">
              <w:rPr>
                <w:i/>
                <w:szCs w:val="26"/>
              </w:rPr>
              <w:t xml:space="preserve"> 02 </w:t>
            </w:r>
            <w:r w:rsidRPr="00AD7346">
              <w:rPr>
                <w:i/>
                <w:szCs w:val="26"/>
              </w:rPr>
              <w:t xml:space="preserve">tháng </w:t>
            </w:r>
            <w:r w:rsidR="00AD7346" w:rsidRPr="00AD7346">
              <w:rPr>
                <w:i/>
                <w:szCs w:val="26"/>
              </w:rPr>
              <w:t>8</w:t>
            </w:r>
            <w:r w:rsidRPr="00AD7346">
              <w:rPr>
                <w:i/>
                <w:szCs w:val="26"/>
                <w:lang w:val="vi-VN"/>
              </w:rPr>
              <w:t xml:space="preserve"> </w:t>
            </w:r>
            <w:r w:rsidRPr="00AD7346">
              <w:rPr>
                <w:i/>
                <w:szCs w:val="26"/>
              </w:rPr>
              <w:t>năm 202</w:t>
            </w:r>
            <w:r w:rsidRPr="00AD7346">
              <w:rPr>
                <w:i/>
                <w:szCs w:val="26"/>
                <w:lang w:val="vi-VN"/>
              </w:rPr>
              <w:t>2</w:t>
            </w:r>
            <w:r w:rsidRPr="00AD7346">
              <w:rPr>
                <w:i/>
                <w:sz w:val="26"/>
                <w:szCs w:val="28"/>
              </w:rPr>
              <w:t xml:space="preserve">                      </w:t>
            </w:r>
          </w:p>
        </w:tc>
      </w:tr>
    </w:tbl>
    <w:p w:rsidR="009D0B64" w:rsidRDefault="009D0B64">
      <w:pPr>
        <w:jc w:val="both"/>
        <w:rPr>
          <w:sz w:val="28"/>
          <w:szCs w:val="28"/>
        </w:rPr>
      </w:pPr>
    </w:p>
    <w:p w:rsidR="009D0B64" w:rsidRDefault="00420DD8">
      <w:pPr>
        <w:jc w:val="center"/>
        <w:rPr>
          <w:b/>
          <w:sz w:val="32"/>
          <w:szCs w:val="28"/>
        </w:rPr>
      </w:pPr>
      <w:r>
        <w:rPr>
          <w:b/>
          <w:sz w:val="32"/>
          <w:szCs w:val="28"/>
        </w:rPr>
        <w:t>THÔNG BÁO</w:t>
      </w:r>
    </w:p>
    <w:p w:rsidR="009D0B64" w:rsidRPr="004B4C35" w:rsidRDefault="004B4C35">
      <w:pPr>
        <w:ind w:leftChars="-100" w:left="-240" w:rightChars="-20" w:right="-48"/>
        <w:jc w:val="center"/>
        <w:rPr>
          <w:b/>
          <w:spacing w:val="-10"/>
          <w:sz w:val="28"/>
          <w:szCs w:val="28"/>
        </w:rPr>
      </w:pPr>
      <w:r w:rsidRPr="004B4C35">
        <w:rPr>
          <w:b/>
          <w:spacing w:val="-10"/>
          <w:sz w:val="28"/>
          <w:szCs w:val="28"/>
        </w:rPr>
        <w:t xml:space="preserve">Về </w:t>
      </w:r>
      <w:r>
        <w:rPr>
          <w:b/>
          <w:spacing w:val="-10"/>
          <w:sz w:val="28"/>
          <w:szCs w:val="28"/>
        </w:rPr>
        <w:t xml:space="preserve">tuyên truyền, lan tỏa </w:t>
      </w:r>
      <w:r w:rsidR="00420DD8" w:rsidRPr="004B4C35">
        <w:rPr>
          <w:b/>
          <w:spacing w:val="-10"/>
          <w:sz w:val="28"/>
          <w:szCs w:val="28"/>
        </w:rPr>
        <w:t>k</w:t>
      </w:r>
      <w:r w:rsidR="00420DD8" w:rsidRPr="004B4C35">
        <w:rPr>
          <w:b/>
          <w:spacing w:val="-10"/>
          <w:sz w:val="28"/>
          <w:szCs w:val="28"/>
          <w:lang w:val="vi-VN"/>
        </w:rPr>
        <w:t>hông gian văn hoá Hồ Chí Minh</w:t>
      </w:r>
      <w:r w:rsidRPr="004B4C35">
        <w:rPr>
          <w:b/>
          <w:spacing w:val="-10"/>
          <w:sz w:val="28"/>
          <w:szCs w:val="28"/>
        </w:rPr>
        <w:t xml:space="preserve"> trên mạng xã hội</w:t>
      </w:r>
    </w:p>
    <w:p w:rsidR="009D0B64" w:rsidRDefault="00420DD8">
      <w:pPr>
        <w:ind w:leftChars="-100" w:left="-240" w:rightChars="-20" w:right="-48"/>
        <w:jc w:val="center"/>
        <w:rPr>
          <w:b/>
          <w:sz w:val="28"/>
          <w:szCs w:val="28"/>
        </w:rPr>
      </w:pPr>
      <w:r>
        <w:rPr>
          <w:b/>
          <w:sz w:val="28"/>
          <w:szCs w:val="28"/>
        </w:rPr>
        <w:t>---------</w:t>
      </w:r>
    </w:p>
    <w:p w:rsidR="009D0B64" w:rsidRDefault="009D0B64">
      <w:pPr>
        <w:ind w:firstLine="709"/>
        <w:jc w:val="both"/>
        <w:rPr>
          <w:b/>
          <w:sz w:val="28"/>
          <w:szCs w:val="28"/>
        </w:rPr>
      </w:pPr>
    </w:p>
    <w:p w:rsidR="009D0B64" w:rsidRPr="00C14DFA" w:rsidRDefault="004B4C35" w:rsidP="00C14DFA">
      <w:pPr>
        <w:spacing w:before="60" w:after="60" w:line="252" w:lineRule="auto"/>
        <w:ind w:firstLineChars="257" w:firstLine="720"/>
        <w:jc w:val="both"/>
        <w:rPr>
          <w:bCs/>
          <w:iCs/>
          <w:sz w:val="28"/>
          <w:szCs w:val="28"/>
        </w:rPr>
      </w:pPr>
      <w:r w:rsidRPr="00C14DFA">
        <w:rPr>
          <w:bCs/>
          <w:iCs/>
          <w:sz w:val="28"/>
          <w:szCs w:val="28"/>
        </w:rPr>
        <w:t>T</w:t>
      </w:r>
      <w:r w:rsidR="00420DD8" w:rsidRPr="00C14DFA">
        <w:rPr>
          <w:bCs/>
          <w:iCs/>
          <w:sz w:val="28"/>
          <w:szCs w:val="28"/>
        </w:rPr>
        <w:t xml:space="preserve">hực hiện Nghị quyết Đại hội đại biểu </w:t>
      </w:r>
      <w:r w:rsidRPr="00C14DFA">
        <w:rPr>
          <w:bCs/>
          <w:iCs/>
          <w:sz w:val="28"/>
          <w:szCs w:val="28"/>
        </w:rPr>
        <w:t>Đoàn TNCS Hồ Chí Minh Khối Dân - Chính - Đảng Thành phố lần thứ IV, nhiệm kỳ 2022 – 2027 và Kế hoạch số 204-KH/ĐTN ngày 25/02/2022 của Ban Thường vụ Đoàn Khối về thực hiện Kết luận số 01-KL/TW ngày 18/5/2021 của Bộ Chính trị về tiếp tục thực hiện Chỉ thị số 05-CT/TW ngày 15/5/2016 của Bộ Chính trị về đẩy mạnh học tập và làm theo tư tưởng, đạo đức, phong cách Hồ Chí Minh</w:t>
      </w:r>
      <w:r w:rsidR="00420DD8" w:rsidRPr="00C14DFA">
        <w:rPr>
          <w:bCs/>
          <w:iCs/>
          <w:sz w:val="28"/>
          <w:szCs w:val="28"/>
        </w:rPr>
        <w:t>, Ban Thường vụ Đoàn Khố</w:t>
      </w:r>
      <w:bookmarkStart w:id="0" w:name="_GoBack"/>
      <w:bookmarkEnd w:id="0"/>
      <w:r w:rsidR="00420DD8" w:rsidRPr="00C14DFA">
        <w:rPr>
          <w:bCs/>
          <w:iCs/>
          <w:sz w:val="28"/>
          <w:szCs w:val="28"/>
        </w:rPr>
        <w:t xml:space="preserve">i triển khai </w:t>
      </w:r>
      <w:r w:rsidRPr="00C14DFA">
        <w:rPr>
          <w:bCs/>
          <w:iCs/>
          <w:sz w:val="28"/>
          <w:szCs w:val="28"/>
        </w:rPr>
        <w:t>đến các cơ sở Đoàn việc tuyên truyền, lan tỏa không gian văn hóa Hồ Chí Minh trên mạng xã hội,</w:t>
      </w:r>
      <w:r w:rsidR="00420DD8" w:rsidRPr="00C14DFA">
        <w:rPr>
          <w:bCs/>
          <w:iCs/>
          <w:sz w:val="28"/>
          <w:szCs w:val="28"/>
        </w:rPr>
        <w:t xml:space="preserve"> cụ thể như sau:</w:t>
      </w:r>
    </w:p>
    <w:p w:rsidR="0046243F" w:rsidRDefault="00420DD8" w:rsidP="00C14DFA">
      <w:pPr>
        <w:spacing w:before="60" w:after="60" w:line="252" w:lineRule="auto"/>
        <w:ind w:firstLineChars="257" w:firstLine="722"/>
        <w:jc w:val="both"/>
        <w:rPr>
          <w:iCs/>
          <w:sz w:val="28"/>
          <w:szCs w:val="28"/>
        </w:rPr>
      </w:pPr>
      <w:r w:rsidRPr="00C14DFA">
        <w:rPr>
          <w:b/>
          <w:bCs/>
          <w:iCs/>
          <w:sz w:val="28"/>
          <w:szCs w:val="28"/>
        </w:rPr>
        <w:t>1. Đối tượng:</w:t>
      </w:r>
      <w:r w:rsidRPr="00C14DFA">
        <w:rPr>
          <w:iCs/>
          <w:sz w:val="28"/>
          <w:szCs w:val="28"/>
        </w:rPr>
        <w:t xml:space="preserve"> </w:t>
      </w:r>
    </w:p>
    <w:p w:rsidR="009D0B64" w:rsidRDefault="0046243F" w:rsidP="00C14DFA">
      <w:pPr>
        <w:spacing w:before="60" w:after="60" w:line="252" w:lineRule="auto"/>
        <w:ind w:firstLineChars="257" w:firstLine="720"/>
        <w:jc w:val="both"/>
        <w:rPr>
          <w:sz w:val="28"/>
          <w:szCs w:val="28"/>
        </w:rPr>
      </w:pPr>
      <w:r>
        <w:rPr>
          <w:iCs/>
          <w:sz w:val="28"/>
          <w:szCs w:val="28"/>
        </w:rPr>
        <w:t xml:space="preserve">- </w:t>
      </w:r>
      <w:r w:rsidR="00420DD8" w:rsidRPr="00C14DFA">
        <w:rPr>
          <w:iCs/>
          <w:sz w:val="28"/>
          <w:szCs w:val="28"/>
        </w:rPr>
        <w:t xml:space="preserve">Các cơ </w:t>
      </w:r>
      <w:r w:rsidR="00420DD8" w:rsidRPr="00C14DFA">
        <w:rPr>
          <w:sz w:val="28"/>
          <w:szCs w:val="28"/>
        </w:rPr>
        <w:t>sở Đoàn</w:t>
      </w:r>
      <w:r>
        <w:rPr>
          <w:sz w:val="28"/>
          <w:szCs w:val="28"/>
        </w:rPr>
        <w:t xml:space="preserve"> trực</w:t>
      </w:r>
      <w:r w:rsidR="00420DD8" w:rsidRPr="00C14DFA">
        <w:rPr>
          <w:sz w:val="28"/>
          <w:szCs w:val="28"/>
        </w:rPr>
        <w:t xml:space="preserve"> thuộc </w:t>
      </w:r>
      <w:r>
        <w:rPr>
          <w:sz w:val="28"/>
          <w:szCs w:val="28"/>
        </w:rPr>
        <w:t xml:space="preserve">Đoàn </w:t>
      </w:r>
      <w:r w:rsidR="00420DD8" w:rsidRPr="00C14DFA">
        <w:rPr>
          <w:sz w:val="28"/>
          <w:szCs w:val="28"/>
        </w:rPr>
        <w:t>Khối</w:t>
      </w:r>
      <w:r>
        <w:rPr>
          <w:sz w:val="28"/>
          <w:szCs w:val="28"/>
        </w:rPr>
        <w:t>;</w:t>
      </w:r>
    </w:p>
    <w:p w:rsidR="0046243F" w:rsidRPr="00C14DFA" w:rsidRDefault="0046243F" w:rsidP="00C14DFA">
      <w:pPr>
        <w:spacing w:before="60" w:after="60" w:line="252" w:lineRule="auto"/>
        <w:ind w:firstLineChars="257" w:firstLine="720"/>
        <w:jc w:val="both"/>
        <w:rPr>
          <w:iCs/>
          <w:sz w:val="28"/>
          <w:szCs w:val="28"/>
        </w:rPr>
      </w:pPr>
      <w:r>
        <w:rPr>
          <w:sz w:val="28"/>
          <w:szCs w:val="28"/>
        </w:rPr>
        <w:t>- Đoàn viên, thanh niên Khối.</w:t>
      </w:r>
    </w:p>
    <w:p w:rsidR="009D0B64" w:rsidRPr="00C14DFA" w:rsidRDefault="00420DD8" w:rsidP="00C14DFA">
      <w:pPr>
        <w:spacing w:before="60" w:after="60" w:line="252" w:lineRule="auto"/>
        <w:ind w:firstLineChars="257" w:firstLine="722"/>
        <w:jc w:val="both"/>
        <w:rPr>
          <w:iCs/>
          <w:sz w:val="28"/>
          <w:szCs w:val="28"/>
        </w:rPr>
      </w:pPr>
      <w:r w:rsidRPr="00C14DFA">
        <w:rPr>
          <w:b/>
          <w:bCs/>
          <w:iCs/>
          <w:sz w:val="28"/>
          <w:szCs w:val="28"/>
        </w:rPr>
        <w:t xml:space="preserve">2. Thời gian: </w:t>
      </w:r>
      <w:r w:rsidRPr="00C14DFA">
        <w:rPr>
          <w:iCs/>
          <w:sz w:val="28"/>
          <w:szCs w:val="28"/>
        </w:rPr>
        <w:t xml:space="preserve">Từ </w:t>
      </w:r>
      <w:r w:rsidR="004B4C35" w:rsidRPr="00C14DFA">
        <w:rPr>
          <w:iCs/>
          <w:sz w:val="28"/>
          <w:szCs w:val="28"/>
        </w:rPr>
        <w:t>thời điểm ban hành Thông báo đến hết năm 2022. Sau thời gian trên, Ban Thường vụ Đoàn Khối sẽ đánh giá, rút kinh nghiệm và triển khai các nội dung tiếp theo.</w:t>
      </w:r>
    </w:p>
    <w:p w:rsidR="009D0B64" w:rsidRPr="00C14DFA" w:rsidRDefault="00420DD8" w:rsidP="00C14DFA">
      <w:pPr>
        <w:spacing w:before="60" w:after="60" w:line="252" w:lineRule="auto"/>
        <w:ind w:firstLineChars="257" w:firstLine="722"/>
        <w:jc w:val="both"/>
        <w:rPr>
          <w:bCs/>
          <w:iCs/>
          <w:sz w:val="28"/>
          <w:szCs w:val="28"/>
        </w:rPr>
      </w:pPr>
      <w:r w:rsidRPr="00C14DFA">
        <w:rPr>
          <w:b/>
          <w:bCs/>
          <w:iCs/>
          <w:sz w:val="28"/>
          <w:szCs w:val="28"/>
        </w:rPr>
        <w:t xml:space="preserve">3. </w:t>
      </w:r>
      <w:r w:rsidRPr="00C14DFA">
        <w:rPr>
          <w:b/>
          <w:iCs/>
          <w:sz w:val="28"/>
          <w:szCs w:val="28"/>
        </w:rPr>
        <w:t>Nội dung thực hiện:</w:t>
      </w:r>
    </w:p>
    <w:p w:rsidR="009D0B64" w:rsidRPr="00C14DFA" w:rsidRDefault="00420DD8" w:rsidP="00C14DFA">
      <w:pPr>
        <w:spacing w:before="60" w:after="60" w:line="252" w:lineRule="auto"/>
        <w:ind w:firstLine="709"/>
        <w:jc w:val="both"/>
        <w:rPr>
          <w:b/>
          <w:i/>
          <w:sz w:val="28"/>
          <w:szCs w:val="28"/>
          <w:lang w:val="vi-VN"/>
        </w:rPr>
      </w:pPr>
      <w:r w:rsidRPr="00C14DFA">
        <w:rPr>
          <w:b/>
          <w:i/>
          <w:sz w:val="28"/>
          <w:szCs w:val="28"/>
        </w:rPr>
        <w:t>3</w:t>
      </w:r>
      <w:r w:rsidRPr="00C14DFA">
        <w:rPr>
          <w:b/>
          <w:i/>
          <w:sz w:val="28"/>
          <w:szCs w:val="28"/>
          <w:lang w:val="vi-VN"/>
        </w:rPr>
        <w:t xml:space="preserve">.1. </w:t>
      </w:r>
      <w:r w:rsidR="004B4C35" w:rsidRPr="00C14DFA">
        <w:rPr>
          <w:b/>
          <w:i/>
          <w:sz w:val="28"/>
          <w:szCs w:val="28"/>
        </w:rPr>
        <w:t>Tuyên truyền n</w:t>
      </w:r>
      <w:r w:rsidRPr="00C14DFA">
        <w:rPr>
          <w:b/>
          <w:i/>
          <w:sz w:val="28"/>
          <w:szCs w:val="28"/>
          <w:lang w:val="vi-VN"/>
        </w:rPr>
        <w:t xml:space="preserve">hững quan điểm, chủ trương của </w:t>
      </w:r>
      <w:r w:rsidRPr="00C14DFA">
        <w:rPr>
          <w:b/>
          <w:i/>
          <w:sz w:val="28"/>
          <w:szCs w:val="28"/>
        </w:rPr>
        <w:t xml:space="preserve">Ban Thường vụ </w:t>
      </w:r>
      <w:r w:rsidRPr="00C14DFA">
        <w:rPr>
          <w:b/>
          <w:i/>
          <w:sz w:val="28"/>
          <w:szCs w:val="28"/>
          <w:lang w:val="vi-VN"/>
        </w:rPr>
        <w:t xml:space="preserve">Thành ủy, </w:t>
      </w:r>
      <w:r w:rsidRPr="00C14DFA">
        <w:rPr>
          <w:b/>
          <w:i/>
          <w:sz w:val="28"/>
          <w:szCs w:val="28"/>
        </w:rPr>
        <w:t xml:space="preserve">Ban Thường vụ </w:t>
      </w:r>
      <w:r w:rsidRPr="00C14DFA">
        <w:rPr>
          <w:b/>
          <w:i/>
          <w:sz w:val="28"/>
          <w:szCs w:val="28"/>
          <w:lang w:val="vi-VN"/>
        </w:rPr>
        <w:t>Thành Đoàn</w:t>
      </w:r>
      <w:r w:rsidR="00866BC6" w:rsidRPr="00C14DFA">
        <w:rPr>
          <w:b/>
          <w:i/>
          <w:sz w:val="28"/>
          <w:szCs w:val="28"/>
        </w:rPr>
        <w:t xml:space="preserve"> và Ban Thường vụ Đảng ủy Khối </w:t>
      </w:r>
      <w:r w:rsidRPr="00C14DFA">
        <w:rPr>
          <w:b/>
          <w:i/>
          <w:sz w:val="28"/>
          <w:szCs w:val="28"/>
          <w:lang w:val="vi-VN"/>
        </w:rPr>
        <w:t xml:space="preserve">về việc </w:t>
      </w:r>
      <w:r w:rsidRPr="00C14DFA">
        <w:rPr>
          <w:b/>
          <w:i/>
          <w:sz w:val="28"/>
          <w:szCs w:val="28"/>
        </w:rPr>
        <w:t>x</w:t>
      </w:r>
      <w:r w:rsidRPr="00C14DFA">
        <w:rPr>
          <w:b/>
          <w:i/>
          <w:sz w:val="28"/>
          <w:szCs w:val="28"/>
          <w:lang w:val="vi-VN"/>
        </w:rPr>
        <w:t xml:space="preserve">ây dựng </w:t>
      </w:r>
      <w:r w:rsidRPr="00C14DFA">
        <w:rPr>
          <w:b/>
          <w:i/>
          <w:sz w:val="28"/>
          <w:szCs w:val="28"/>
        </w:rPr>
        <w:t>k</w:t>
      </w:r>
      <w:r w:rsidRPr="00C14DFA">
        <w:rPr>
          <w:b/>
          <w:i/>
          <w:sz w:val="28"/>
          <w:szCs w:val="28"/>
          <w:lang w:val="vi-VN"/>
        </w:rPr>
        <w:t xml:space="preserve">hông gian văn hoá Hồ Chí Minh: </w:t>
      </w:r>
    </w:p>
    <w:p w:rsidR="009D0B64" w:rsidRPr="00C14DFA" w:rsidRDefault="00420DD8" w:rsidP="00C14DFA">
      <w:pPr>
        <w:spacing w:before="60" w:after="60" w:line="252" w:lineRule="auto"/>
        <w:ind w:firstLine="709"/>
        <w:jc w:val="both"/>
        <w:rPr>
          <w:bCs/>
          <w:iCs/>
          <w:sz w:val="28"/>
          <w:szCs w:val="28"/>
        </w:rPr>
      </w:pPr>
      <w:r w:rsidRPr="00C14DFA">
        <w:rPr>
          <w:b/>
          <w:iCs/>
          <w:sz w:val="28"/>
          <w:szCs w:val="28"/>
        </w:rPr>
        <w:t xml:space="preserve">- </w:t>
      </w:r>
      <w:r w:rsidRPr="00C14DFA">
        <w:rPr>
          <w:bCs/>
          <w:iCs/>
          <w:sz w:val="28"/>
          <w:szCs w:val="28"/>
          <w:lang w:val="vi-VN"/>
        </w:rPr>
        <w:t xml:space="preserve">Tổng hợp </w:t>
      </w:r>
      <w:r w:rsidRPr="00C14DFA">
        <w:rPr>
          <w:bCs/>
          <w:iCs/>
          <w:sz w:val="28"/>
          <w:szCs w:val="28"/>
        </w:rPr>
        <w:t xml:space="preserve">và thực hiện sản phẩm tuyên truyền về </w:t>
      </w:r>
      <w:r w:rsidR="00866BC6" w:rsidRPr="00C14DFA">
        <w:rPr>
          <w:bCs/>
          <w:iCs/>
          <w:sz w:val="28"/>
          <w:szCs w:val="28"/>
        </w:rPr>
        <w:t xml:space="preserve">những </w:t>
      </w:r>
      <w:r w:rsidRPr="00C14DFA">
        <w:rPr>
          <w:bCs/>
          <w:iCs/>
          <w:sz w:val="28"/>
          <w:szCs w:val="28"/>
        </w:rPr>
        <w:t xml:space="preserve">nội dung trọng tâm </w:t>
      </w:r>
      <w:r w:rsidR="00866BC6" w:rsidRPr="00C14DFA">
        <w:rPr>
          <w:bCs/>
          <w:iCs/>
          <w:sz w:val="28"/>
          <w:szCs w:val="28"/>
        </w:rPr>
        <w:t>trong</w:t>
      </w:r>
      <w:r w:rsidRPr="00C14DFA">
        <w:rPr>
          <w:bCs/>
          <w:iCs/>
          <w:sz w:val="28"/>
          <w:szCs w:val="28"/>
        </w:rPr>
        <w:t xml:space="preserve"> </w:t>
      </w:r>
      <w:r w:rsidRPr="00C14DFA">
        <w:rPr>
          <w:bCs/>
          <w:iCs/>
          <w:sz w:val="28"/>
          <w:szCs w:val="28"/>
          <w:lang w:val="vi-VN"/>
        </w:rPr>
        <w:t xml:space="preserve">các văn bản, quan điểm, định hướng, chủ trương của </w:t>
      </w:r>
      <w:r w:rsidRPr="00C14DFA">
        <w:rPr>
          <w:bCs/>
          <w:iCs/>
          <w:sz w:val="28"/>
          <w:szCs w:val="28"/>
        </w:rPr>
        <w:t xml:space="preserve">Ban Thường vụ </w:t>
      </w:r>
      <w:r w:rsidRPr="00C14DFA">
        <w:rPr>
          <w:bCs/>
          <w:iCs/>
          <w:sz w:val="28"/>
          <w:szCs w:val="28"/>
          <w:lang w:val="vi-VN"/>
        </w:rPr>
        <w:t xml:space="preserve">Thành ủy, </w:t>
      </w:r>
      <w:r w:rsidRPr="00C14DFA">
        <w:rPr>
          <w:bCs/>
          <w:iCs/>
          <w:sz w:val="28"/>
          <w:szCs w:val="28"/>
        </w:rPr>
        <w:t xml:space="preserve">Ban Thường vụ </w:t>
      </w:r>
      <w:r w:rsidRPr="00C14DFA">
        <w:rPr>
          <w:bCs/>
          <w:iCs/>
          <w:sz w:val="28"/>
          <w:szCs w:val="28"/>
          <w:lang w:val="vi-VN"/>
        </w:rPr>
        <w:t xml:space="preserve">Thành Đoàn </w:t>
      </w:r>
      <w:r w:rsidR="00866BC6" w:rsidRPr="00C14DFA">
        <w:rPr>
          <w:bCs/>
          <w:iCs/>
          <w:sz w:val="28"/>
          <w:szCs w:val="28"/>
        </w:rPr>
        <w:t xml:space="preserve">và Ban Thường vụ Đảng ủy Khối </w:t>
      </w:r>
      <w:r w:rsidRPr="00C14DFA">
        <w:rPr>
          <w:bCs/>
          <w:iCs/>
          <w:sz w:val="28"/>
          <w:szCs w:val="28"/>
          <w:lang w:val="vi-VN"/>
        </w:rPr>
        <w:t xml:space="preserve">về việc </w:t>
      </w:r>
      <w:r w:rsidRPr="00C14DFA">
        <w:rPr>
          <w:bCs/>
          <w:iCs/>
          <w:sz w:val="28"/>
          <w:szCs w:val="28"/>
        </w:rPr>
        <w:t>x</w:t>
      </w:r>
      <w:r w:rsidRPr="00C14DFA">
        <w:rPr>
          <w:bCs/>
          <w:iCs/>
          <w:sz w:val="28"/>
          <w:szCs w:val="28"/>
          <w:lang w:val="vi-VN"/>
        </w:rPr>
        <w:t xml:space="preserve">ây dựng </w:t>
      </w:r>
      <w:r w:rsidRPr="00C14DFA">
        <w:rPr>
          <w:bCs/>
          <w:iCs/>
          <w:sz w:val="28"/>
          <w:szCs w:val="28"/>
        </w:rPr>
        <w:t>k</w:t>
      </w:r>
      <w:r w:rsidRPr="00C14DFA">
        <w:rPr>
          <w:bCs/>
          <w:iCs/>
          <w:sz w:val="28"/>
          <w:szCs w:val="28"/>
          <w:lang w:val="vi-VN"/>
        </w:rPr>
        <w:t>hông gian văn hoá Hồ Chí Minh</w:t>
      </w:r>
      <w:r w:rsidRPr="00C14DFA">
        <w:rPr>
          <w:bCs/>
          <w:iCs/>
          <w:sz w:val="28"/>
          <w:szCs w:val="28"/>
        </w:rPr>
        <w:t>.</w:t>
      </w:r>
    </w:p>
    <w:p w:rsidR="00C14DFA" w:rsidRDefault="00420DD8" w:rsidP="00C14DFA">
      <w:pPr>
        <w:spacing w:before="60" w:after="60" w:line="252" w:lineRule="auto"/>
        <w:ind w:firstLine="709"/>
        <w:jc w:val="both"/>
        <w:rPr>
          <w:b/>
          <w:i/>
          <w:sz w:val="28"/>
          <w:szCs w:val="28"/>
          <w:lang w:val="vi-VN"/>
        </w:rPr>
      </w:pPr>
      <w:r w:rsidRPr="00C14DFA">
        <w:rPr>
          <w:b/>
          <w:i/>
          <w:sz w:val="28"/>
          <w:szCs w:val="28"/>
        </w:rPr>
        <w:t>3</w:t>
      </w:r>
      <w:r w:rsidRPr="00C14DFA">
        <w:rPr>
          <w:b/>
          <w:i/>
          <w:sz w:val="28"/>
          <w:szCs w:val="28"/>
          <w:lang w:val="vi-VN"/>
        </w:rPr>
        <w:t xml:space="preserve">.2. </w:t>
      </w:r>
      <w:r w:rsidR="00866BC6" w:rsidRPr="00C14DFA">
        <w:rPr>
          <w:b/>
          <w:i/>
          <w:sz w:val="28"/>
          <w:szCs w:val="28"/>
        </w:rPr>
        <w:t>Giới thiệu c</w:t>
      </w:r>
      <w:r w:rsidRPr="00C14DFA">
        <w:rPr>
          <w:b/>
          <w:i/>
          <w:sz w:val="28"/>
          <w:szCs w:val="28"/>
          <w:lang w:val="vi-VN"/>
        </w:rPr>
        <w:t xml:space="preserve">ác tư liệu, hình ảnh, sản phẩm tuyên truyền phục vụ cho việc </w:t>
      </w:r>
      <w:r w:rsidRPr="00C14DFA">
        <w:rPr>
          <w:b/>
          <w:i/>
          <w:sz w:val="28"/>
          <w:szCs w:val="28"/>
        </w:rPr>
        <w:t>x</w:t>
      </w:r>
      <w:r w:rsidRPr="00C14DFA">
        <w:rPr>
          <w:b/>
          <w:i/>
          <w:sz w:val="28"/>
          <w:szCs w:val="28"/>
          <w:lang w:val="vi-VN"/>
        </w:rPr>
        <w:t xml:space="preserve">ây dựng </w:t>
      </w:r>
      <w:r w:rsidRPr="00C14DFA">
        <w:rPr>
          <w:b/>
          <w:i/>
          <w:sz w:val="28"/>
          <w:szCs w:val="28"/>
        </w:rPr>
        <w:t>k</w:t>
      </w:r>
      <w:r w:rsidRPr="00C14DFA">
        <w:rPr>
          <w:b/>
          <w:i/>
          <w:sz w:val="28"/>
          <w:szCs w:val="28"/>
          <w:lang w:val="vi-VN"/>
        </w:rPr>
        <w:t>hông gian văn hoá Hồ Chí Minh, cụ thể:</w:t>
      </w:r>
    </w:p>
    <w:p w:rsidR="009D0B64" w:rsidRPr="00C14DFA" w:rsidRDefault="00420DD8" w:rsidP="00C14DFA">
      <w:pPr>
        <w:spacing w:before="60" w:after="60" w:line="252" w:lineRule="auto"/>
        <w:ind w:firstLine="709"/>
        <w:jc w:val="both"/>
        <w:rPr>
          <w:b/>
          <w:i/>
          <w:sz w:val="28"/>
          <w:szCs w:val="28"/>
          <w:lang w:val="vi-VN"/>
        </w:rPr>
      </w:pPr>
      <w:r w:rsidRPr="00C14DFA">
        <w:rPr>
          <w:sz w:val="28"/>
          <w:szCs w:val="28"/>
        </w:rPr>
        <w:t>- Các nội</w:t>
      </w:r>
      <w:r w:rsidRPr="00C14DFA">
        <w:rPr>
          <w:sz w:val="28"/>
          <w:szCs w:val="28"/>
          <w:lang w:val="vi-VN"/>
        </w:rPr>
        <w:t xml:space="preserve"> dung </w:t>
      </w:r>
      <w:r w:rsidRPr="00C14DFA">
        <w:rPr>
          <w:sz w:val="28"/>
          <w:szCs w:val="28"/>
        </w:rPr>
        <w:t>tư liệu, hình ảnh về thân thế và sự nghiệp cách mạng của Chủ tịch Hồ Chí Minh; về</w:t>
      </w:r>
      <w:r w:rsidRPr="00C14DFA">
        <w:rPr>
          <w:sz w:val="28"/>
          <w:szCs w:val="28"/>
          <w:lang w:val="vi-VN"/>
        </w:rPr>
        <w:t xml:space="preserve"> </w:t>
      </w:r>
      <w:r w:rsidRPr="00C14DFA">
        <w:rPr>
          <w:sz w:val="28"/>
          <w:szCs w:val="28"/>
        </w:rPr>
        <w:t>tình cảm của Bác dành cho đoàn</w:t>
      </w:r>
      <w:r w:rsidRPr="00C14DFA">
        <w:rPr>
          <w:sz w:val="28"/>
          <w:szCs w:val="28"/>
          <w:lang w:val="vi-VN"/>
        </w:rPr>
        <w:t xml:space="preserve"> viên, </w:t>
      </w:r>
      <w:r w:rsidRPr="00C14DFA">
        <w:rPr>
          <w:sz w:val="28"/>
          <w:szCs w:val="28"/>
        </w:rPr>
        <w:t>thanh thiếu nhi; việc học tập và làm theo tư tưởng, đạo đức, phong cách Hồ Chí Minh trong đoà</w:t>
      </w:r>
      <w:r w:rsidRPr="00C14DFA">
        <w:rPr>
          <w:sz w:val="28"/>
          <w:szCs w:val="28"/>
          <w:lang w:val="vi-VN"/>
        </w:rPr>
        <w:t xml:space="preserve">n viên, </w:t>
      </w:r>
      <w:r w:rsidR="00866BC6" w:rsidRPr="00C14DFA">
        <w:rPr>
          <w:sz w:val="28"/>
          <w:szCs w:val="28"/>
        </w:rPr>
        <w:t>thanh niên Khối</w:t>
      </w:r>
      <w:r w:rsidRPr="00C14DFA">
        <w:rPr>
          <w:sz w:val="28"/>
          <w:szCs w:val="28"/>
        </w:rPr>
        <w:t>.</w:t>
      </w:r>
    </w:p>
    <w:p w:rsidR="009D0B64" w:rsidRPr="00C14DFA" w:rsidRDefault="00420DD8" w:rsidP="00C14DFA">
      <w:pPr>
        <w:spacing w:before="60" w:after="60" w:line="252" w:lineRule="auto"/>
        <w:ind w:firstLine="709"/>
        <w:jc w:val="both"/>
        <w:rPr>
          <w:sz w:val="28"/>
          <w:szCs w:val="28"/>
        </w:rPr>
      </w:pPr>
      <w:r w:rsidRPr="00C14DFA">
        <w:rPr>
          <w:sz w:val="28"/>
          <w:szCs w:val="28"/>
        </w:rPr>
        <w:tab/>
        <w:t>- Các tác phẩm, sáng tác văn học, nghệ thuật của Chủ tịch Hồ Chí Minh và các tác phẩm, sáng tác về Chủ tịch Hồ Chi Minh.</w:t>
      </w:r>
    </w:p>
    <w:p w:rsidR="009D0B64" w:rsidRPr="00C14DFA" w:rsidRDefault="00420DD8" w:rsidP="00C14DFA">
      <w:pPr>
        <w:spacing w:before="60" w:after="60" w:line="252" w:lineRule="auto"/>
        <w:ind w:firstLine="709"/>
        <w:jc w:val="both"/>
        <w:rPr>
          <w:sz w:val="28"/>
          <w:szCs w:val="28"/>
          <w:lang w:val="vi-VN"/>
        </w:rPr>
      </w:pPr>
      <w:r w:rsidRPr="00C14DFA">
        <w:rPr>
          <w:sz w:val="28"/>
          <w:szCs w:val="28"/>
        </w:rPr>
        <w:tab/>
        <w:t>-</w:t>
      </w:r>
      <w:r w:rsidRPr="00C14DFA">
        <w:rPr>
          <w:sz w:val="28"/>
          <w:szCs w:val="28"/>
          <w:lang w:val="vi-VN"/>
        </w:rPr>
        <w:t xml:space="preserve"> Các sản phẩm tuyên truyền (infographic, motiongraphic, </w:t>
      </w:r>
      <w:r w:rsidRPr="00C14DFA">
        <w:rPr>
          <w:sz w:val="28"/>
          <w:szCs w:val="28"/>
        </w:rPr>
        <w:t>video</w:t>
      </w:r>
      <w:r w:rsidRPr="00C14DFA">
        <w:rPr>
          <w:sz w:val="28"/>
          <w:szCs w:val="28"/>
          <w:lang w:val="vi-VN"/>
        </w:rPr>
        <w:t xml:space="preserve">…) gắn với </w:t>
      </w:r>
      <w:r w:rsidRPr="00C14DFA">
        <w:rPr>
          <w:sz w:val="28"/>
          <w:szCs w:val="28"/>
        </w:rPr>
        <w:t>thân thế và sự nghiệp cách mạng của Chủ tịch Hồ Chí Minh</w:t>
      </w:r>
      <w:r w:rsidRPr="00C14DFA">
        <w:rPr>
          <w:sz w:val="28"/>
          <w:szCs w:val="28"/>
          <w:lang w:val="vi-VN"/>
        </w:rPr>
        <w:t>.</w:t>
      </w:r>
    </w:p>
    <w:p w:rsidR="009D0B64" w:rsidRPr="00C14DFA" w:rsidRDefault="00420DD8" w:rsidP="00C14DFA">
      <w:pPr>
        <w:spacing w:before="60" w:after="60" w:line="252" w:lineRule="auto"/>
        <w:jc w:val="both"/>
        <w:rPr>
          <w:b/>
          <w:i/>
          <w:sz w:val="28"/>
          <w:szCs w:val="28"/>
          <w:lang w:val="vi-VN"/>
        </w:rPr>
      </w:pPr>
      <w:r w:rsidRPr="00C14DFA">
        <w:rPr>
          <w:sz w:val="28"/>
          <w:szCs w:val="28"/>
        </w:rPr>
        <w:lastRenderedPageBreak/>
        <w:tab/>
      </w:r>
      <w:r w:rsidRPr="00C14DFA">
        <w:rPr>
          <w:b/>
          <w:bCs/>
          <w:i/>
          <w:iCs/>
          <w:sz w:val="28"/>
          <w:szCs w:val="28"/>
        </w:rPr>
        <w:t>3</w:t>
      </w:r>
      <w:r w:rsidRPr="00C14DFA">
        <w:rPr>
          <w:b/>
          <w:bCs/>
          <w:i/>
          <w:iCs/>
          <w:sz w:val="28"/>
          <w:szCs w:val="28"/>
          <w:lang w:val="vi-VN"/>
        </w:rPr>
        <w:t xml:space="preserve">.3. </w:t>
      </w:r>
      <w:r w:rsidR="00866BC6" w:rsidRPr="00C14DFA">
        <w:rPr>
          <w:b/>
          <w:bCs/>
          <w:i/>
          <w:iCs/>
          <w:sz w:val="28"/>
          <w:szCs w:val="28"/>
        </w:rPr>
        <w:t>Chia sẻ một số giải pháp nhằm</w:t>
      </w:r>
      <w:r w:rsidRPr="00C14DFA">
        <w:rPr>
          <w:b/>
          <w:bCs/>
          <w:i/>
          <w:iCs/>
          <w:sz w:val="28"/>
          <w:szCs w:val="28"/>
        </w:rPr>
        <w:t xml:space="preserve"> triển khai, xây dựng không gian văn hóa Hồ Chí Minh</w:t>
      </w:r>
      <w:r w:rsidRPr="00C14DFA">
        <w:rPr>
          <w:b/>
          <w:bCs/>
          <w:i/>
          <w:iCs/>
          <w:sz w:val="28"/>
          <w:szCs w:val="28"/>
          <w:lang w:val="vi-VN"/>
        </w:rPr>
        <w:t>:</w:t>
      </w:r>
    </w:p>
    <w:p w:rsidR="009D0B64" w:rsidRPr="00C14DFA" w:rsidRDefault="00420DD8" w:rsidP="00C14DFA">
      <w:pPr>
        <w:spacing w:before="60" w:after="60" w:line="252" w:lineRule="auto"/>
        <w:ind w:firstLine="709"/>
        <w:jc w:val="both"/>
        <w:rPr>
          <w:bCs/>
          <w:sz w:val="28"/>
          <w:szCs w:val="28"/>
        </w:rPr>
      </w:pPr>
      <w:r w:rsidRPr="00C14DFA">
        <w:rPr>
          <w:sz w:val="28"/>
          <w:szCs w:val="28"/>
        </w:rPr>
        <w:tab/>
        <w:t>- Các gợi ý về quy chuẩn trong việc xây dựng các không gian hiện hữu.</w:t>
      </w:r>
    </w:p>
    <w:p w:rsidR="009D0B64" w:rsidRPr="00C14DFA" w:rsidRDefault="00420DD8" w:rsidP="00C14DFA">
      <w:pPr>
        <w:spacing w:before="60" w:after="60" w:line="252" w:lineRule="auto"/>
        <w:ind w:firstLine="709"/>
        <w:jc w:val="both"/>
        <w:rPr>
          <w:bCs/>
          <w:iCs/>
          <w:sz w:val="28"/>
          <w:szCs w:val="28"/>
          <w:lang w:val="vi-VN"/>
        </w:rPr>
      </w:pPr>
      <w:r w:rsidRPr="00C14DFA">
        <w:rPr>
          <w:bCs/>
          <w:sz w:val="28"/>
          <w:szCs w:val="28"/>
          <w:lang w:val="vi-VN"/>
        </w:rPr>
        <w:tab/>
      </w:r>
      <w:r w:rsidRPr="00C14DFA">
        <w:rPr>
          <w:bCs/>
          <w:sz w:val="28"/>
          <w:szCs w:val="28"/>
        </w:rPr>
        <w:t>-</w:t>
      </w:r>
      <w:r w:rsidRPr="00C14DFA">
        <w:rPr>
          <w:bCs/>
          <w:sz w:val="28"/>
          <w:szCs w:val="28"/>
          <w:lang w:val="vi-VN"/>
        </w:rPr>
        <w:t xml:space="preserve"> </w:t>
      </w:r>
      <w:r w:rsidRPr="00C14DFA">
        <w:rPr>
          <w:bCs/>
          <w:iCs/>
          <w:sz w:val="28"/>
          <w:szCs w:val="28"/>
          <w:lang w:val="vi-VN"/>
        </w:rPr>
        <w:t xml:space="preserve">Tổng hợp </w:t>
      </w:r>
      <w:r w:rsidRPr="00C14DFA">
        <w:rPr>
          <w:bCs/>
          <w:iCs/>
          <w:sz w:val="28"/>
          <w:szCs w:val="28"/>
        </w:rPr>
        <w:t xml:space="preserve">hình ảnh, thông tin về các </w:t>
      </w:r>
      <w:r w:rsidRPr="00C14DFA">
        <w:rPr>
          <w:bCs/>
          <w:iCs/>
          <w:sz w:val="28"/>
          <w:szCs w:val="28"/>
          <w:lang w:val="vi-VN"/>
        </w:rPr>
        <w:t>không gian văn hoá Hồ Chí Minh đã được các đơn vị thực hiện</w:t>
      </w:r>
      <w:r w:rsidR="00866BC6" w:rsidRPr="00C14DFA">
        <w:rPr>
          <w:bCs/>
          <w:iCs/>
          <w:sz w:val="28"/>
          <w:szCs w:val="28"/>
        </w:rPr>
        <w:t xml:space="preserve"> trên địa bàn Thành phố</w:t>
      </w:r>
      <w:r w:rsidRPr="00C14DFA">
        <w:rPr>
          <w:bCs/>
          <w:iCs/>
          <w:sz w:val="28"/>
          <w:szCs w:val="28"/>
          <w:lang w:val="vi-VN"/>
        </w:rPr>
        <w:t>.</w:t>
      </w:r>
    </w:p>
    <w:p w:rsidR="009D0B64" w:rsidRPr="00C14DFA" w:rsidRDefault="00420DD8" w:rsidP="00C14DFA">
      <w:pPr>
        <w:spacing w:before="60" w:after="60" w:line="252" w:lineRule="auto"/>
        <w:jc w:val="both"/>
        <w:rPr>
          <w:b/>
          <w:iCs/>
          <w:sz w:val="28"/>
          <w:szCs w:val="28"/>
          <w:lang w:val="vi-VN"/>
        </w:rPr>
      </w:pPr>
      <w:r w:rsidRPr="00C14DFA">
        <w:rPr>
          <w:b/>
          <w:i/>
          <w:sz w:val="28"/>
          <w:szCs w:val="28"/>
          <w:lang w:val="vi-VN"/>
        </w:rPr>
        <w:tab/>
      </w:r>
      <w:r w:rsidRPr="00C14DFA">
        <w:rPr>
          <w:b/>
          <w:i/>
          <w:sz w:val="28"/>
          <w:szCs w:val="28"/>
        </w:rPr>
        <w:t>3</w:t>
      </w:r>
      <w:r w:rsidRPr="00C14DFA">
        <w:rPr>
          <w:b/>
          <w:i/>
          <w:sz w:val="28"/>
          <w:szCs w:val="28"/>
          <w:lang w:val="vi-VN"/>
        </w:rPr>
        <w:t xml:space="preserve">.4. </w:t>
      </w:r>
      <w:r w:rsidRPr="00C14DFA">
        <w:rPr>
          <w:b/>
          <w:i/>
          <w:sz w:val="28"/>
          <w:szCs w:val="28"/>
        </w:rPr>
        <w:t>Tư liệu “</w:t>
      </w:r>
      <w:r w:rsidRPr="00C14DFA">
        <w:rPr>
          <w:b/>
          <w:i/>
          <w:sz w:val="28"/>
          <w:szCs w:val="28"/>
          <w:lang w:val="vi-VN"/>
        </w:rPr>
        <w:t xml:space="preserve">Tuổi trẻ </w:t>
      </w:r>
      <w:r w:rsidRPr="00C14DFA">
        <w:rPr>
          <w:b/>
          <w:i/>
          <w:sz w:val="28"/>
          <w:szCs w:val="28"/>
        </w:rPr>
        <w:t xml:space="preserve">Khối </w:t>
      </w:r>
      <w:r w:rsidRPr="00C14DFA">
        <w:rPr>
          <w:b/>
          <w:i/>
          <w:sz w:val="28"/>
          <w:szCs w:val="28"/>
          <w:lang w:val="vi-VN"/>
        </w:rPr>
        <w:t>Dân - Chính - Đảng Thành phố học tập và làm theo tư tưởng, đạo đức, phong cách Hồ Chí Minh</w:t>
      </w:r>
      <w:r w:rsidRPr="00C14DFA">
        <w:rPr>
          <w:b/>
          <w:i/>
          <w:sz w:val="28"/>
          <w:szCs w:val="28"/>
        </w:rPr>
        <w:t>”</w:t>
      </w:r>
      <w:r w:rsidRPr="00C14DFA">
        <w:rPr>
          <w:b/>
          <w:i/>
          <w:sz w:val="28"/>
          <w:szCs w:val="28"/>
          <w:lang w:val="vi-VN"/>
        </w:rPr>
        <w:t>:</w:t>
      </w:r>
      <w:r w:rsidRPr="00C14DFA">
        <w:rPr>
          <w:b/>
          <w:iCs/>
          <w:sz w:val="28"/>
          <w:szCs w:val="28"/>
          <w:lang w:val="vi-VN"/>
        </w:rPr>
        <w:t xml:space="preserve"> </w:t>
      </w:r>
    </w:p>
    <w:p w:rsidR="009D0B64" w:rsidRPr="00C14DFA" w:rsidRDefault="00420DD8" w:rsidP="00C14DFA">
      <w:pPr>
        <w:spacing w:before="60" w:after="60" w:line="252" w:lineRule="auto"/>
        <w:ind w:firstLineChars="257" w:firstLine="720"/>
        <w:jc w:val="both"/>
        <w:rPr>
          <w:bCs/>
          <w:iCs/>
          <w:sz w:val="28"/>
          <w:szCs w:val="28"/>
          <w:lang w:val="vi-VN"/>
        </w:rPr>
      </w:pPr>
      <w:r w:rsidRPr="00C14DFA">
        <w:rPr>
          <w:sz w:val="28"/>
          <w:szCs w:val="28"/>
        </w:rPr>
        <w:t>- Tổng hợp các tư liệu, hình ảnh, tập thể, cá nhân tiêu biểu, công trình, phần</w:t>
      </w:r>
      <w:r w:rsidRPr="00C14DFA">
        <w:rPr>
          <w:bCs/>
          <w:iCs/>
          <w:sz w:val="28"/>
          <w:szCs w:val="28"/>
        </w:rPr>
        <w:t xml:space="preserve"> việc cụ thể</w:t>
      </w:r>
      <w:r w:rsidRPr="00C14DFA">
        <w:rPr>
          <w:bCs/>
          <w:iCs/>
          <w:sz w:val="28"/>
          <w:szCs w:val="28"/>
          <w:lang w:val="vi-VN"/>
        </w:rPr>
        <w:t xml:space="preserve"> gắn với việc học tập và làm theo tư tưởng, đạo đức, phong cách Hồ Chí Minh của tuổi trẻ Khối Dân - Chính - Đảng Thành phố.</w:t>
      </w:r>
    </w:p>
    <w:p w:rsidR="009D0B64" w:rsidRPr="00C14DFA" w:rsidRDefault="00420DD8" w:rsidP="00C14DFA">
      <w:pPr>
        <w:spacing w:before="60" w:after="60" w:line="252" w:lineRule="auto"/>
        <w:ind w:firstLineChars="257" w:firstLine="722"/>
        <w:jc w:val="both"/>
        <w:rPr>
          <w:b/>
          <w:iCs/>
          <w:sz w:val="28"/>
          <w:szCs w:val="28"/>
        </w:rPr>
      </w:pPr>
      <w:r w:rsidRPr="00C14DFA">
        <w:rPr>
          <w:b/>
          <w:iCs/>
          <w:sz w:val="28"/>
          <w:szCs w:val="28"/>
        </w:rPr>
        <w:t>4. Phân công thực hiện:</w:t>
      </w:r>
    </w:p>
    <w:p w:rsidR="009D0B64" w:rsidRPr="00C14DFA" w:rsidRDefault="00420DD8" w:rsidP="00C14DFA">
      <w:pPr>
        <w:spacing w:before="60" w:after="60" w:line="252" w:lineRule="auto"/>
        <w:ind w:firstLineChars="257" w:firstLine="722"/>
        <w:jc w:val="both"/>
        <w:rPr>
          <w:b/>
          <w:i/>
          <w:sz w:val="28"/>
          <w:szCs w:val="28"/>
        </w:rPr>
      </w:pPr>
      <w:r w:rsidRPr="00C14DFA">
        <w:rPr>
          <w:b/>
          <w:i/>
          <w:sz w:val="28"/>
          <w:szCs w:val="28"/>
        </w:rPr>
        <w:t>4.1. Văn phòng Đoàn Khối:</w:t>
      </w:r>
    </w:p>
    <w:p w:rsidR="00866BC6" w:rsidRPr="00C14DFA" w:rsidRDefault="00866BC6" w:rsidP="00C14DFA">
      <w:pPr>
        <w:spacing w:before="60" w:after="60" w:line="252" w:lineRule="auto"/>
        <w:ind w:firstLineChars="257" w:firstLine="720"/>
        <w:jc w:val="both"/>
        <w:rPr>
          <w:bCs/>
          <w:iCs/>
          <w:sz w:val="28"/>
          <w:szCs w:val="28"/>
        </w:rPr>
      </w:pPr>
      <w:r w:rsidRPr="00C14DFA">
        <w:rPr>
          <w:bCs/>
          <w:iCs/>
          <w:sz w:val="28"/>
          <w:szCs w:val="28"/>
        </w:rPr>
        <w:t>- Phụ trách tổng hợp các nội dung tại mục 3.4 của Thông báo này.</w:t>
      </w:r>
    </w:p>
    <w:p w:rsidR="00866BC6" w:rsidRPr="00C14DFA" w:rsidRDefault="00866BC6" w:rsidP="00C14DFA">
      <w:pPr>
        <w:spacing w:before="60" w:after="60" w:line="252" w:lineRule="auto"/>
        <w:ind w:firstLineChars="257" w:firstLine="720"/>
        <w:jc w:val="both"/>
        <w:rPr>
          <w:bCs/>
          <w:iCs/>
          <w:sz w:val="28"/>
          <w:szCs w:val="28"/>
        </w:rPr>
      </w:pPr>
      <w:r w:rsidRPr="00C14DFA">
        <w:rPr>
          <w:bCs/>
          <w:iCs/>
          <w:sz w:val="28"/>
          <w:szCs w:val="28"/>
        </w:rPr>
        <w:t>- Chuyển tải, chia sẻ các nguồn tài nguyên nhằm tuyên truyền, lan tỏa không gian văn hóa Hồ Chí Minh trên mạng xã hội.</w:t>
      </w:r>
    </w:p>
    <w:p w:rsidR="009D0B64" w:rsidRPr="00C14DFA" w:rsidRDefault="00DB07E5" w:rsidP="00C14DFA">
      <w:pPr>
        <w:spacing w:before="60" w:after="60" w:line="252" w:lineRule="auto"/>
        <w:ind w:firstLineChars="257" w:firstLine="720"/>
        <w:jc w:val="both"/>
        <w:rPr>
          <w:bCs/>
          <w:iCs/>
          <w:sz w:val="28"/>
          <w:szCs w:val="28"/>
        </w:rPr>
      </w:pPr>
      <w:r>
        <w:rPr>
          <w:bCs/>
          <w:iCs/>
          <w:sz w:val="28"/>
          <w:szCs w:val="28"/>
        </w:rPr>
        <w:t>- T</w:t>
      </w:r>
      <w:r w:rsidR="00420DD8" w:rsidRPr="00C14DFA">
        <w:rPr>
          <w:bCs/>
          <w:iCs/>
          <w:sz w:val="28"/>
          <w:szCs w:val="28"/>
        </w:rPr>
        <w:t>heo dõi, đôn đốc các cơ sở Đoàn trong quá trình triển khai thực hiện.</w:t>
      </w:r>
    </w:p>
    <w:p w:rsidR="009D0B64" w:rsidRPr="00C14DFA" w:rsidRDefault="00420DD8" w:rsidP="00C14DFA">
      <w:pPr>
        <w:spacing w:before="60" w:after="60" w:line="252" w:lineRule="auto"/>
        <w:ind w:firstLineChars="257" w:firstLine="722"/>
        <w:jc w:val="both"/>
        <w:rPr>
          <w:b/>
          <w:i/>
          <w:sz w:val="28"/>
          <w:szCs w:val="28"/>
        </w:rPr>
      </w:pPr>
      <w:r w:rsidRPr="00C14DFA">
        <w:rPr>
          <w:b/>
          <w:i/>
          <w:sz w:val="28"/>
          <w:szCs w:val="28"/>
        </w:rPr>
        <w:t>4.2. Đoàn Cơ quan Thành Đoàn:</w:t>
      </w:r>
    </w:p>
    <w:p w:rsidR="00866BC6" w:rsidRPr="00C14DFA" w:rsidRDefault="00866BC6" w:rsidP="00C14DFA">
      <w:pPr>
        <w:spacing w:before="60" w:after="60" w:line="252" w:lineRule="auto"/>
        <w:ind w:firstLineChars="257" w:firstLine="720"/>
        <w:jc w:val="both"/>
        <w:rPr>
          <w:bCs/>
          <w:iCs/>
          <w:sz w:val="28"/>
          <w:szCs w:val="28"/>
        </w:rPr>
      </w:pPr>
      <w:r w:rsidRPr="00C14DFA">
        <w:rPr>
          <w:bCs/>
          <w:iCs/>
          <w:sz w:val="28"/>
          <w:szCs w:val="28"/>
        </w:rPr>
        <w:t xml:space="preserve">- Phụ trách </w:t>
      </w:r>
      <w:r w:rsidR="00593C95" w:rsidRPr="00C14DFA">
        <w:rPr>
          <w:bCs/>
          <w:iCs/>
          <w:sz w:val="28"/>
          <w:szCs w:val="28"/>
        </w:rPr>
        <w:t xml:space="preserve">thiết kế </w:t>
      </w:r>
      <w:r w:rsidRPr="00C14DFA">
        <w:rPr>
          <w:bCs/>
          <w:iCs/>
          <w:sz w:val="28"/>
          <w:szCs w:val="28"/>
        </w:rPr>
        <w:t>các nội dung tại mục 3.1, 3.2 và 3.3 của Thông báo này.</w:t>
      </w:r>
    </w:p>
    <w:p w:rsidR="009D0B64" w:rsidRPr="00C14DFA" w:rsidRDefault="00420DD8" w:rsidP="00C14DFA">
      <w:pPr>
        <w:spacing w:before="60" w:after="60" w:line="252" w:lineRule="auto"/>
        <w:ind w:firstLineChars="257" w:firstLine="720"/>
        <w:jc w:val="both"/>
        <w:rPr>
          <w:bCs/>
          <w:iCs/>
          <w:sz w:val="28"/>
          <w:szCs w:val="28"/>
        </w:rPr>
      </w:pPr>
      <w:r w:rsidRPr="00C14DFA">
        <w:rPr>
          <w:bCs/>
          <w:iCs/>
          <w:sz w:val="28"/>
          <w:szCs w:val="28"/>
        </w:rPr>
        <w:t xml:space="preserve">- </w:t>
      </w:r>
      <w:r w:rsidR="00593C95" w:rsidRPr="00C14DFA">
        <w:rPr>
          <w:bCs/>
          <w:iCs/>
          <w:sz w:val="28"/>
          <w:szCs w:val="28"/>
        </w:rPr>
        <w:t>Đăng cai t</w:t>
      </w:r>
      <w:r w:rsidRPr="00C14DFA">
        <w:rPr>
          <w:bCs/>
          <w:iCs/>
          <w:sz w:val="28"/>
          <w:szCs w:val="28"/>
        </w:rPr>
        <w:t xml:space="preserve">ổ chức </w:t>
      </w:r>
      <w:r w:rsidRPr="00C14DFA">
        <w:rPr>
          <w:b/>
          <w:iCs/>
          <w:sz w:val="28"/>
          <w:szCs w:val="28"/>
        </w:rPr>
        <w:t>01</w:t>
      </w:r>
      <w:r w:rsidRPr="00C14DFA">
        <w:rPr>
          <w:bCs/>
          <w:iCs/>
          <w:sz w:val="28"/>
          <w:szCs w:val="28"/>
        </w:rPr>
        <w:t xml:space="preserve"> hoạt động mẫu về xây dựng </w:t>
      </w:r>
      <w:r w:rsidRPr="00C14DFA">
        <w:rPr>
          <w:bCs/>
          <w:iCs/>
          <w:sz w:val="28"/>
          <w:szCs w:val="28"/>
          <w:lang w:val="vi-VN"/>
        </w:rPr>
        <w:t>không gian văn hoá Hồ Chí Minh</w:t>
      </w:r>
      <w:r w:rsidR="00593C95" w:rsidRPr="00C14DFA">
        <w:rPr>
          <w:bCs/>
          <w:iCs/>
          <w:sz w:val="28"/>
          <w:szCs w:val="28"/>
        </w:rPr>
        <w:t xml:space="preserve"> trong quý III năm </w:t>
      </w:r>
      <w:r w:rsidRPr="00C14DFA">
        <w:rPr>
          <w:bCs/>
          <w:iCs/>
          <w:sz w:val="28"/>
          <w:szCs w:val="28"/>
        </w:rPr>
        <w:t>2022.</w:t>
      </w:r>
    </w:p>
    <w:p w:rsidR="009D0B64" w:rsidRPr="00C14DFA" w:rsidRDefault="00420DD8" w:rsidP="00C14DFA">
      <w:pPr>
        <w:spacing w:before="60" w:after="60" w:line="252" w:lineRule="auto"/>
        <w:ind w:firstLineChars="257" w:firstLine="722"/>
        <w:jc w:val="both"/>
        <w:rPr>
          <w:b/>
          <w:i/>
          <w:sz w:val="28"/>
          <w:szCs w:val="28"/>
        </w:rPr>
      </w:pPr>
      <w:r w:rsidRPr="00C14DFA">
        <w:rPr>
          <w:b/>
          <w:i/>
          <w:sz w:val="28"/>
          <w:szCs w:val="28"/>
        </w:rPr>
        <w:t>4.3. Các cơ sở Đoàn thuộc Khối:</w:t>
      </w:r>
    </w:p>
    <w:p w:rsidR="009D0B64" w:rsidRPr="00C14DFA" w:rsidRDefault="00420DD8" w:rsidP="00C14DFA">
      <w:pPr>
        <w:spacing w:before="60" w:after="60" w:line="252" w:lineRule="auto"/>
        <w:jc w:val="both"/>
        <w:rPr>
          <w:sz w:val="28"/>
          <w:szCs w:val="28"/>
        </w:rPr>
      </w:pPr>
      <w:r w:rsidRPr="00C14DFA">
        <w:rPr>
          <w:bCs/>
          <w:sz w:val="28"/>
          <w:szCs w:val="28"/>
        </w:rPr>
        <w:tab/>
        <w:t xml:space="preserve">- </w:t>
      </w:r>
      <w:r w:rsidR="00593C95" w:rsidRPr="00C14DFA">
        <w:rPr>
          <w:bCs/>
          <w:sz w:val="28"/>
          <w:szCs w:val="28"/>
        </w:rPr>
        <w:t>Chủ động</w:t>
      </w:r>
      <w:r w:rsidRPr="00C14DFA">
        <w:rPr>
          <w:bCs/>
          <w:sz w:val="28"/>
          <w:szCs w:val="28"/>
        </w:rPr>
        <w:t xml:space="preserve"> tuyên truyền, giới thiệu “Tài liệu mẫu về xây dựng không gian văn hóa Hồ Chí Minh” đến đoàn viên, thanh niên thông qua các phương tiện mạng xã hội, bảng tin</w:t>
      </w:r>
      <w:r w:rsidR="00593C95" w:rsidRPr="00C14DFA">
        <w:rPr>
          <w:bCs/>
          <w:sz w:val="28"/>
          <w:szCs w:val="28"/>
        </w:rPr>
        <w:t xml:space="preserve"> cơ quan</w:t>
      </w:r>
      <w:r w:rsidRPr="00C14DFA">
        <w:rPr>
          <w:bCs/>
          <w:sz w:val="28"/>
          <w:szCs w:val="28"/>
        </w:rPr>
        <w:t>… theo đ</w:t>
      </w:r>
      <w:r w:rsidRPr="00C14DFA">
        <w:rPr>
          <w:sz w:val="28"/>
          <w:szCs w:val="28"/>
        </w:rPr>
        <w:t xml:space="preserve">ường link: </w:t>
      </w:r>
    </w:p>
    <w:p w:rsidR="009D0B64" w:rsidRPr="00C14DFA" w:rsidRDefault="00911026" w:rsidP="00C14DFA">
      <w:pPr>
        <w:spacing w:before="60" w:after="60" w:line="252" w:lineRule="auto"/>
        <w:ind w:firstLine="709"/>
        <w:jc w:val="both"/>
        <w:rPr>
          <w:sz w:val="28"/>
          <w:szCs w:val="28"/>
        </w:rPr>
      </w:pPr>
      <w:hyperlink r:id="rId7" w:history="1">
        <w:r w:rsidR="00420DD8" w:rsidRPr="00C14DFA">
          <w:rPr>
            <w:rStyle w:val="Hyperlink"/>
            <w:sz w:val="28"/>
            <w:szCs w:val="28"/>
            <w:lang w:val="vi-VN"/>
          </w:rPr>
          <w:t>https://tinyurl.com/khonggianvanhoaHCM</w:t>
        </w:r>
      </w:hyperlink>
      <w:r w:rsidR="00420DD8" w:rsidRPr="00C14DFA">
        <w:rPr>
          <w:sz w:val="28"/>
          <w:szCs w:val="28"/>
        </w:rPr>
        <w:t xml:space="preserve"> </w:t>
      </w:r>
    </w:p>
    <w:p w:rsidR="009D0B64" w:rsidRPr="00C14DFA" w:rsidRDefault="00420DD8" w:rsidP="00C14DFA">
      <w:pPr>
        <w:spacing w:before="60" w:after="60" w:line="252" w:lineRule="auto"/>
        <w:ind w:firstLine="709"/>
        <w:jc w:val="both"/>
        <w:rPr>
          <w:sz w:val="28"/>
          <w:szCs w:val="28"/>
        </w:rPr>
      </w:pPr>
      <w:r w:rsidRPr="00C14DFA">
        <w:rPr>
          <w:sz w:val="28"/>
          <w:szCs w:val="28"/>
        </w:rPr>
        <w:t>hoặc theo mã QRcode:</w:t>
      </w:r>
    </w:p>
    <w:p w:rsidR="009D0B64" w:rsidRPr="00C14DFA" w:rsidRDefault="00420DD8" w:rsidP="00C14DFA">
      <w:pPr>
        <w:spacing w:before="60" w:after="60" w:line="252" w:lineRule="auto"/>
        <w:ind w:firstLine="709"/>
        <w:jc w:val="center"/>
        <w:rPr>
          <w:sz w:val="28"/>
          <w:szCs w:val="28"/>
        </w:rPr>
      </w:pPr>
      <w:r w:rsidRPr="00C14DFA">
        <w:rPr>
          <w:noProof/>
          <w:sz w:val="28"/>
          <w:szCs w:val="28"/>
        </w:rPr>
        <w:drawing>
          <wp:inline distT="0" distB="0" distL="114300" distR="114300">
            <wp:extent cx="1776730" cy="1512570"/>
            <wp:effectExtent l="0" t="0" r="1270" b="11430"/>
            <wp:docPr id="4" name="Picture 4" descr="z3602310845789_d699eafa643c98bed3082c7912dd1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z3602310845789_d699eafa643c98bed3082c7912dd1421"/>
                    <pic:cNvPicPr>
                      <a:picLocks noChangeAspect="1"/>
                    </pic:cNvPicPr>
                  </pic:nvPicPr>
                  <pic:blipFill>
                    <a:blip r:embed="rId8"/>
                    <a:srcRect r="2780"/>
                    <a:stretch>
                      <a:fillRect/>
                    </a:stretch>
                  </pic:blipFill>
                  <pic:spPr>
                    <a:xfrm>
                      <a:off x="0" y="0"/>
                      <a:ext cx="1776730" cy="1512570"/>
                    </a:xfrm>
                    <a:prstGeom prst="roundRect">
                      <a:avLst/>
                    </a:prstGeom>
                  </pic:spPr>
                </pic:pic>
              </a:graphicData>
            </a:graphic>
          </wp:inline>
        </w:drawing>
      </w:r>
    </w:p>
    <w:p w:rsidR="009D0B64" w:rsidRPr="00C14DFA" w:rsidRDefault="00420DD8" w:rsidP="00C14DFA">
      <w:pPr>
        <w:spacing w:before="60" w:after="60" w:line="252" w:lineRule="auto"/>
        <w:ind w:firstLineChars="257" w:firstLine="720"/>
        <w:jc w:val="both"/>
        <w:rPr>
          <w:bCs/>
          <w:iCs/>
          <w:sz w:val="28"/>
          <w:szCs w:val="28"/>
        </w:rPr>
      </w:pPr>
      <w:r w:rsidRPr="00C14DFA">
        <w:rPr>
          <w:bCs/>
          <w:iCs/>
          <w:sz w:val="28"/>
          <w:szCs w:val="28"/>
        </w:rPr>
        <w:t>-</w:t>
      </w:r>
      <w:r w:rsidRPr="00C14DFA">
        <w:rPr>
          <w:bCs/>
          <w:sz w:val="28"/>
          <w:szCs w:val="28"/>
        </w:rPr>
        <w:t xml:space="preserve"> </w:t>
      </w:r>
      <w:r w:rsidRPr="00C14DFA">
        <w:rPr>
          <w:bCs/>
          <w:iCs/>
          <w:sz w:val="28"/>
          <w:szCs w:val="28"/>
        </w:rPr>
        <w:t xml:space="preserve">Tổ chức các hoạt động, sân chơi, cuộc thi, hội thi, hành trình tìm hiểu về cuộc đời, sự nghiệp cách mạng của Chủ tịch Hồ Chí Minh phù hợp với tình hình đoàn viên, thanh niên và đặc điểm của </w:t>
      </w:r>
      <w:r w:rsidRPr="00C14DFA">
        <w:rPr>
          <w:bCs/>
          <w:sz w:val="28"/>
          <w:szCs w:val="28"/>
        </w:rPr>
        <w:t>cơ quan, đơn vị.</w:t>
      </w:r>
    </w:p>
    <w:p w:rsidR="009D0B64" w:rsidRPr="00C14DFA" w:rsidRDefault="00420DD8" w:rsidP="00C14DFA">
      <w:pPr>
        <w:spacing w:before="60" w:after="60" w:line="252" w:lineRule="auto"/>
        <w:ind w:firstLine="720"/>
        <w:jc w:val="both"/>
        <w:rPr>
          <w:bCs/>
          <w:iCs/>
          <w:sz w:val="28"/>
          <w:szCs w:val="28"/>
        </w:rPr>
      </w:pPr>
      <w:r w:rsidRPr="00C14DFA">
        <w:rPr>
          <w:sz w:val="28"/>
          <w:szCs w:val="28"/>
        </w:rPr>
        <w:t xml:space="preserve">- </w:t>
      </w:r>
      <w:r w:rsidR="0046243F">
        <w:rPr>
          <w:sz w:val="28"/>
          <w:szCs w:val="28"/>
        </w:rPr>
        <w:t xml:space="preserve">Đóng góp </w:t>
      </w:r>
      <w:r w:rsidRPr="00C14DFA">
        <w:rPr>
          <w:sz w:val="28"/>
          <w:szCs w:val="28"/>
        </w:rPr>
        <w:t>tư liệu, hình ảnh, sản phẩm tuyên truyền</w:t>
      </w:r>
      <w:r w:rsidR="0046243F">
        <w:rPr>
          <w:sz w:val="28"/>
          <w:szCs w:val="28"/>
        </w:rPr>
        <w:t xml:space="preserve"> hoặc</w:t>
      </w:r>
      <w:r w:rsidRPr="00C14DFA">
        <w:rPr>
          <w:sz w:val="28"/>
          <w:szCs w:val="28"/>
        </w:rPr>
        <w:t xml:space="preserve"> các gương tập thể, cá nhân điển hình, các công trình, phần việc cụ thể tại cơ quan, đơn vị </w:t>
      </w:r>
      <w:r w:rsidRPr="00C14DFA">
        <w:rPr>
          <w:bCs/>
          <w:iCs/>
          <w:sz w:val="28"/>
          <w:szCs w:val="28"/>
          <w:lang w:val="vi-VN"/>
        </w:rPr>
        <w:t>gắn với việc học tập và làm theo tư tưởng, đạo đức, phong cách Hồ Chí Minh</w:t>
      </w:r>
      <w:r w:rsidR="00593C95" w:rsidRPr="00C14DFA">
        <w:rPr>
          <w:bCs/>
          <w:iCs/>
          <w:sz w:val="28"/>
          <w:szCs w:val="28"/>
        </w:rPr>
        <w:t xml:space="preserve"> trong </w:t>
      </w:r>
      <w:r w:rsidR="00593C95" w:rsidRPr="00C14DFA">
        <w:rPr>
          <w:bCs/>
          <w:iCs/>
          <w:sz w:val="28"/>
          <w:szCs w:val="28"/>
        </w:rPr>
        <w:lastRenderedPageBreak/>
        <w:t xml:space="preserve">Thang điểm thi đua năm 2022 theo </w:t>
      </w:r>
      <w:r w:rsidR="00593C95" w:rsidRPr="00C14DFA">
        <w:rPr>
          <w:color w:val="000000"/>
          <w:sz w:val="28"/>
          <w:szCs w:val="28"/>
        </w:rPr>
        <w:t>Hướng dẫn số 46-HD/ĐTN ngày 17/01/2022 của Ban Thường vụ Đoàn Khối.</w:t>
      </w:r>
    </w:p>
    <w:p w:rsidR="00DB07E5" w:rsidRPr="00DB07E5" w:rsidRDefault="00DB07E5" w:rsidP="00C14DFA">
      <w:pPr>
        <w:spacing w:before="60" w:after="60" w:line="252" w:lineRule="auto"/>
        <w:ind w:firstLine="720"/>
        <w:jc w:val="both"/>
        <w:rPr>
          <w:i/>
          <w:sz w:val="28"/>
          <w:szCs w:val="28"/>
        </w:rPr>
      </w:pPr>
      <w:r>
        <w:rPr>
          <w:sz w:val="28"/>
          <w:szCs w:val="28"/>
        </w:rPr>
        <w:t xml:space="preserve">Ban Thường vụ Đoàn Khối phân công đồng chí </w:t>
      </w:r>
      <w:r w:rsidRPr="00DB07E5">
        <w:rPr>
          <w:b/>
          <w:i/>
          <w:sz w:val="28"/>
          <w:szCs w:val="28"/>
        </w:rPr>
        <w:t>Trần Anh Tiến</w:t>
      </w:r>
      <w:r>
        <w:rPr>
          <w:sz w:val="28"/>
          <w:szCs w:val="28"/>
        </w:rPr>
        <w:t xml:space="preserve"> – Ủy viên Ủy ban Kiểm tra Thành Đoàn, Phó Bí thư, Chủ nhiệm Ủy ban Kiểm tra Đoàn Khối phụ trách theo dõi việc thực hiện </w:t>
      </w:r>
      <w:r w:rsidRPr="00DB07E5">
        <w:rPr>
          <w:i/>
          <w:sz w:val="28"/>
          <w:szCs w:val="28"/>
        </w:rPr>
        <w:t>(SĐT: 0813.451.043).</w:t>
      </w:r>
    </w:p>
    <w:p w:rsidR="009D0B64" w:rsidRPr="00C14DFA" w:rsidRDefault="00420DD8" w:rsidP="00C14DFA">
      <w:pPr>
        <w:spacing w:before="60" w:after="60" w:line="252" w:lineRule="auto"/>
        <w:ind w:firstLine="720"/>
        <w:jc w:val="both"/>
        <w:rPr>
          <w:sz w:val="28"/>
          <w:szCs w:val="28"/>
        </w:rPr>
      </w:pPr>
      <w:r w:rsidRPr="00C14DFA">
        <w:rPr>
          <w:sz w:val="28"/>
          <w:szCs w:val="28"/>
        </w:rPr>
        <w:t xml:space="preserve">Ban Thường vụ </w:t>
      </w:r>
      <w:r w:rsidRPr="00C14DFA">
        <w:rPr>
          <w:sz w:val="28"/>
          <w:szCs w:val="28"/>
          <w:lang w:val="vi-VN"/>
        </w:rPr>
        <w:t xml:space="preserve">Đoàn Khối đề nghị các cơ sở Đoàn </w:t>
      </w:r>
      <w:r w:rsidRPr="00C14DFA">
        <w:rPr>
          <w:sz w:val="28"/>
          <w:szCs w:val="28"/>
        </w:rPr>
        <w:t xml:space="preserve">triển khai thực hiện tốt </w:t>
      </w:r>
      <w:r w:rsidR="00C14DFA" w:rsidRPr="00C14DFA">
        <w:rPr>
          <w:sz w:val="28"/>
          <w:szCs w:val="28"/>
        </w:rPr>
        <w:t>các nội dung Thông báo, góp phần hình thành không gian văn hóa Hồ Chí Minh.</w:t>
      </w:r>
    </w:p>
    <w:p w:rsidR="009D0B64" w:rsidRDefault="009D0B64">
      <w:pPr>
        <w:spacing w:before="60" w:after="60"/>
        <w:ind w:firstLine="709"/>
        <w:jc w:val="both"/>
        <w:rPr>
          <w:sz w:val="27"/>
          <w:szCs w:val="27"/>
        </w:rPr>
      </w:pPr>
    </w:p>
    <w:tbl>
      <w:tblPr>
        <w:tblW w:w="9612" w:type="dxa"/>
        <w:jc w:val="center"/>
        <w:tblLook w:val="04A0" w:firstRow="1" w:lastRow="0" w:firstColumn="1" w:lastColumn="0" w:noHBand="0" w:noVBand="1"/>
      </w:tblPr>
      <w:tblGrid>
        <w:gridCol w:w="4486"/>
        <w:gridCol w:w="5126"/>
      </w:tblGrid>
      <w:tr w:rsidR="009D0B64">
        <w:trPr>
          <w:jc w:val="center"/>
        </w:trPr>
        <w:tc>
          <w:tcPr>
            <w:tcW w:w="4486" w:type="dxa"/>
          </w:tcPr>
          <w:p w:rsidR="0046243F" w:rsidRDefault="0046243F">
            <w:pPr>
              <w:spacing w:line="248" w:lineRule="auto"/>
              <w:rPr>
                <w:b/>
                <w:bCs/>
                <w:i/>
                <w:sz w:val="26"/>
                <w:szCs w:val="26"/>
                <w:lang w:val="de-DE"/>
              </w:rPr>
            </w:pPr>
          </w:p>
          <w:p w:rsidR="009D0B64" w:rsidRDefault="00420DD8">
            <w:pPr>
              <w:spacing w:line="248" w:lineRule="auto"/>
              <w:rPr>
                <w:b/>
                <w:bCs/>
                <w:i/>
                <w:sz w:val="26"/>
                <w:szCs w:val="26"/>
                <w:lang w:val="de-DE"/>
              </w:rPr>
            </w:pPr>
            <w:r>
              <w:rPr>
                <w:b/>
                <w:bCs/>
                <w:i/>
                <w:sz w:val="26"/>
                <w:szCs w:val="26"/>
                <w:lang w:val="de-DE"/>
              </w:rPr>
              <w:t>Nơi nhận:</w:t>
            </w:r>
          </w:p>
          <w:p w:rsidR="009D0B64" w:rsidRDefault="00420DD8">
            <w:pPr>
              <w:spacing w:line="248" w:lineRule="auto"/>
              <w:rPr>
                <w:sz w:val="22"/>
                <w:szCs w:val="22"/>
              </w:rPr>
            </w:pPr>
            <w:r>
              <w:rPr>
                <w:sz w:val="22"/>
                <w:szCs w:val="22"/>
                <w:lang w:val="de-DE"/>
              </w:rPr>
              <w:t xml:space="preserve">- </w:t>
            </w:r>
            <w:r>
              <w:rPr>
                <w:sz w:val="22"/>
                <w:szCs w:val="22"/>
              </w:rPr>
              <w:t>Thành Đoàn: Đồng chí Thường trực phụ trách, Ban CNLĐ, Ban TG-ĐN;</w:t>
            </w:r>
          </w:p>
          <w:p w:rsidR="009D0B64" w:rsidRDefault="00420DD8">
            <w:pPr>
              <w:spacing w:line="248" w:lineRule="auto"/>
              <w:rPr>
                <w:sz w:val="22"/>
                <w:szCs w:val="22"/>
              </w:rPr>
            </w:pPr>
            <w:r>
              <w:rPr>
                <w:sz w:val="22"/>
                <w:szCs w:val="22"/>
              </w:rPr>
              <w:t>- Đảng ủy Khối: Thường trực, Ban Dân vận, Ban Tuyên giáo;</w:t>
            </w:r>
          </w:p>
          <w:p w:rsidR="009D0B64" w:rsidRDefault="00420DD8">
            <w:pPr>
              <w:spacing w:line="248" w:lineRule="auto"/>
              <w:rPr>
                <w:sz w:val="22"/>
                <w:szCs w:val="22"/>
              </w:rPr>
            </w:pPr>
            <w:r>
              <w:rPr>
                <w:sz w:val="22"/>
                <w:szCs w:val="22"/>
              </w:rPr>
              <w:t>- Đảng ủy Cơ quan Thành Đoàn;</w:t>
            </w:r>
          </w:p>
          <w:p w:rsidR="009D0B64" w:rsidRDefault="00420DD8">
            <w:pPr>
              <w:spacing w:line="248" w:lineRule="auto"/>
              <w:rPr>
                <w:sz w:val="22"/>
                <w:szCs w:val="22"/>
              </w:rPr>
            </w:pPr>
            <w:r>
              <w:rPr>
                <w:sz w:val="22"/>
                <w:szCs w:val="22"/>
              </w:rPr>
              <w:t>- Các cơ sở Đoàn;</w:t>
            </w:r>
          </w:p>
          <w:p w:rsidR="009D0B64" w:rsidRDefault="00420DD8">
            <w:pPr>
              <w:spacing w:line="248" w:lineRule="auto"/>
            </w:pPr>
            <w:r>
              <w:rPr>
                <w:sz w:val="22"/>
                <w:szCs w:val="22"/>
              </w:rPr>
              <w:t>- Lưu: VP.</w:t>
            </w:r>
          </w:p>
        </w:tc>
        <w:tc>
          <w:tcPr>
            <w:tcW w:w="5126" w:type="dxa"/>
            <w:vAlign w:val="center"/>
          </w:tcPr>
          <w:p w:rsidR="009D0B64" w:rsidRDefault="00420DD8">
            <w:pPr>
              <w:spacing w:line="248" w:lineRule="auto"/>
              <w:jc w:val="center"/>
              <w:rPr>
                <w:b/>
                <w:sz w:val="28"/>
                <w:szCs w:val="28"/>
              </w:rPr>
            </w:pPr>
            <w:r>
              <w:rPr>
                <w:b/>
                <w:sz w:val="28"/>
                <w:szCs w:val="28"/>
              </w:rPr>
              <w:t>TM. BAN THƯỜNG VỤ ĐOÀN KHÔI</w:t>
            </w:r>
          </w:p>
          <w:p w:rsidR="009D0B64" w:rsidRDefault="00420DD8">
            <w:pPr>
              <w:spacing w:line="248" w:lineRule="auto"/>
              <w:jc w:val="center"/>
              <w:rPr>
                <w:b/>
                <w:sz w:val="28"/>
                <w:szCs w:val="28"/>
              </w:rPr>
            </w:pPr>
            <w:r>
              <w:rPr>
                <w:bCs/>
                <w:sz w:val="28"/>
                <w:szCs w:val="28"/>
              </w:rPr>
              <w:t>BÍ THƯ</w:t>
            </w:r>
          </w:p>
          <w:p w:rsidR="009D0B64" w:rsidRDefault="009D0B64">
            <w:pPr>
              <w:spacing w:line="248" w:lineRule="auto"/>
              <w:jc w:val="center"/>
              <w:rPr>
                <w:b/>
                <w:sz w:val="28"/>
                <w:szCs w:val="28"/>
                <w:lang w:val="de-DE"/>
              </w:rPr>
            </w:pPr>
          </w:p>
          <w:p w:rsidR="009D0B64" w:rsidRDefault="009D0B64">
            <w:pPr>
              <w:spacing w:line="248" w:lineRule="auto"/>
              <w:jc w:val="center"/>
              <w:rPr>
                <w:b/>
                <w:sz w:val="28"/>
                <w:szCs w:val="28"/>
                <w:lang w:val="de-DE"/>
              </w:rPr>
            </w:pPr>
          </w:p>
          <w:p w:rsidR="009D0B64" w:rsidRDefault="009D0B64">
            <w:pPr>
              <w:spacing w:line="248" w:lineRule="auto"/>
              <w:jc w:val="center"/>
              <w:rPr>
                <w:b/>
                <w:sz w:val="28"/>
                <w:szCs w:val="28"/>
                <w:lang w:val="de-DE"/>
              </w:rPr>
            </w:pPr>
          </w:p>
          <w:p w:rsidR="009D0B64" w:rsidRDefault="009D0B64">
            <w:pPr>
              <w:spacing w:line="248" w:lineRule="auto"/>
              <w:jc w:val="center"/>
              <w:rPr>
                <w:b/>
                <w:sz w:val="28"/>
                <w:szCs w:val="28"/>
                <w:lang w:val="de-DE"/>
              </w:rPr>
            </w:pPr>
          </w:p>
          <w:p w:rsidR="009D0B64" w:rsidRDefault="009D0B64">
            <w:pPr>
              <w:spacing w:line="248" w:lineRule="auto"/>
              <w:jc w:val="center"/>
              <w:rPr>
                <w:b/>
                <w:sz w:val="28"/>
                <w:szCs w:val="28"/>
                <w:lang w:val="de-DE"/>
              </w:rPr>
            </w:pPr>
          </w:p>
          <w:p w:rsidR="009D0B64" w:rsidRDefault="00420DD8">
            <w:pPr>
              <w:spacing w:line="248" w:lineRule="auto"/>
              <w:jc w:val="center"/>
              <w:rPr>
                <w:b/>
                <w:sz w:val="28"/>
                <w:szCs w:val="28"/>
              </w:rPr>
            </w:pPr>
            <w:r>
              <w:rPr>
                <w:b/>
                <w:sz w:val="28"/>
                <w:szCs w:val="28"/>
              </w:rPr>
              <w:t>Nguyễn Đăng Khoa</w:t>
            </w:r>
          </w:p>
        </w:tc>
      </w:tr>
    </w:tbl>
    <w:p w:rsidR="009D0B64" w:rsidRDefault="009D0B64">
      <w:pPr>
        <w:spacing w:before="100" w:line="248" w:lineRule="auto"/>
        <w:ind w:firstLine="720"/>
        <w:jc w:val="both"/>
        <w:rPr>
          <w:iCs/>
          <w:sz w:val="28"/>
          <w:szCs w:val="28"/>
        </w:rPr>
      </w:pPr>
    </w:p>
    <w:sectPr w:rsidR="009D0B64" w:rsidSect="00C14DFA">
      <w:headerReference w:type="default" r:id="rId9"/>
      <w:pgSz w:w="11906" w:h="16838"/>
      <w:pgMar w:top="1138" w:right="1138" w:bottom="1138" w:left="1699" w:header="706" w:footer="706"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026" w:rsidRDefault="00911026">
      <w:r>
        <w:separator/>
      </w:r>
    </w:p>
  </w:endnote>
  <w:endnote w:type="continuationSeparator" w:id="0">
    <w:p w:rsidR="00911026" w:rsidRDefault="00911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altName w:val="Lucida Sans Unicode"/>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SimSun"/>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026" w:rsidRDefault="00911026">
      <w:r>
        <w:separator/>
      </w:r>
    </w:p>
  </w:footnote>
  <w:footnote w:type="continuationSeparator" w:id="0">
    <w:p w:rsidR="00911026" w:rsidRDefault="009110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B64" w:rsidRDefault="00420DD8">
    <w:pPr>
      <w:pStyle w:val="Head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D0B64" w:rsidRDefault="00420DD8">
                          <w:pPr>
                            <w:pStyle w:val="Head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E24881">
                            <w:rPr>
                              <w:noProof/>
                              <w:sz w:val="24"/>
                              <w:szCs w:val="24"/>
                            </w:rPr>
                            <w:t>3</w:t>
                          </w:r>
                          <w:r>
                            <w:rPr>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" filled="f" stroked="f" strokeweight=".5pt">
              <v:textbox style="mso-fit-shape-to-text:t" inset="0,0,0,0">
                <w:txbxContent>
                  <w:p w:rsidR="009D0B64" w:rsidRDefault="00420DD8">
                    <w:pPr>
                      <w:pStyle w:val="Head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E24881">
                      <w:rPr>
                        <w:noProof/>
                        <w:sz w:val="24"/>
                        <w:szCs w:val="24"/>
                      </w:rPr>
                      <w:t>3</w:t>
                    </w:r>
                    <w:r>
                      <w:rPr>
                        <w:sz w:val="24"/>
                        <w:szCs w:val="24"/>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8A7"/>
    <w:rsid w:val="00077A44"/>
    <w:rsid w:val="000C28A7"/>
    <w:rsid w:val="00233F51"/>
    <w:rsid w:val="00292319"/>
    <w:rsid w:val="003761DB"/>
    <w:rsid w:val="003E4791"/>
    <w:rsid w:val="00420DD8"/>
    <w:rsid w:val="0046243F"/>
    <w:rsid w:val="004B4C35"/>
    <w:rsid w:val="00593C95"/>
    <w:rsid w:val="00601055"/>
    <w:rsid w:val="00684933"/>
    <w:rsid w:val="007D7028"/>
    <w:rsid w:val="00816E0C"/>
    <w:rsid w:val="00866AC6"/>
    <w:rsid w:val="00866BC6"/>
    <w:rsid w:val="00911026"/>
    <w:rsid w:val="009B4FE1"/>
    <w:rsid w:val="009D0B64"/>
    <w:rsid w:val="00AD7346"/>
    <w:rsid w:val="00AF3640"/>
    <w:rsid w:val="00C14DFA"/>
    <w:rsid w:val="00DB07E5"/>
    <w:rsid w:val="00DE1678"/>
    <w:rsid w:val="00E24881"/>
    <w:rsid w:val="00E44EAF"/>
    <w:rsid w:val="00EC3A05"/>
    <w:rsid w:val="06C510AB"/>
    <w:rsid w:val="07362DB9"/>
    <w:rsid w:val="084028EA"/>
    <w:rsid w:val="08BF33F4"/>
    <w:rsid w:val="11D06DB4"/>
    <w:rsid w:val="11DD4D55"/>
    <w:rsid w:val="121A1044"/>
    <w:rsid w:val="15600F6B"/>
    <w:rsid w:val="19436102"/>
    <w:rsid w:val="1A6361D9"/>
    <w:rsid w:val="20606DEB"/>
    <w:rsid w:val="23A83D0F"/>
    <w:rsid w:val="29EC0C6C"/>
    <w:rsid w:val="2BF10957"/>
    <w:rsid w:val="2EC25BB7"/>
    <w:rsid w:val="2EDE05D3"/>
    <w:rsid w:val="31B66C1B"/>
    <w:rsid w:val="36903266"/>
    <w:rsid w:val="3DF7229D"/>
    <w:rsid w:val="40182D7D"/>
    <w:rsid w:val="431E0AE0"/>
    <w:rsid w:val="44302CEE"/>
    <w:rsid w:val="444B441A"/>
    <w:rsid w:val="45BB604D"/>
    <w:rsid w:val="468852C5"/>
    <w:rsid w:val="47AD491C"/>
    <w:rsid w:val="4EE94F28"/>
    <w:rsid w:val="4F2055FB"/>
    <w:rsid w:val="56072F52"/>
    <w:rsid w:val="5685366D"/>
    <w:rsid w:val="5D967A3B"/>
    <w:rsid w:val="5DB37248"/>
    <w:rsid w:val="5DB44CC9"/>
    <w:rsid w:val="5EE20449"/>
    <w:rsid w:val="60357A26"/>
    <w:rsid w:val="61C13EB6"/>
    <w:rsid w:val="61EF75BD"/>
    <w:rsid w:val="64330783"/>
    <w:rsid w:val="65326EAC"/>
    <w:rsid w:val="65AA4DDA"/>
    <w:rsid w:val="65C9158C"/>
    <w:rsid w:val="6A5C2B5B"/>
    <w:rsid w:val="6A652199"/>
    <w:rsid w:val="6B77033F"/>
    <w:rsid w:val="6BB37AA8"/>
    <w:rsid w:val="6C7960B5"/>
    <w:rsid w:val="6FE6669A"/>
    <w:rsid w:val="75095419"/>
    <w:rsid w:val="78D3482B"/>
    <w:rsid w:val="7ACE3009"/>
    <w:rsid w:val="7EF768DB"/>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5AC0A7-6CFC-4E19-A2AB-A5DD66694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qFormat="1"/>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qFormat/>
    <w:rPr>
      <w:color w:val="954F72" w:themeColor="followedHyperlink"/>
      <w:u w:val="single"/>
    </w:rPr>
  </w:style>
  <w:style w:type="paragraph" w:styleId="Footer">
    <w:name w:val="footer"/>
    <w:basedOn w:val="Normal"/>
    <w:uiPriority w:val="99"/>
    <w:semiHidden/>
    <w:unhideWhenUsed/>
    <w:pPr>
      <w:tabs>
        <w:tab w:val="center" w:pos="4153"/>
        <w:tab w:val="right" w:pos="8306"/>
      </w:tabs>
      <w:snapToGrid w:val="0"/>
    </w:pPr>
    <w:rPr>
      <w:sz w:val="18"/>
      <w:szCs w:val="18"/>
    </w:rPr>
  </w:style>
  <w:style w:type="paragraph" w:styleId="Header">
    <w:name w:val="header"/>
    <w:basedOn w:val="Normal"/>
    <w:uiPriority w:val="99"/>
    <w:semiHidden/>
    <w:unhideWhenUsed/>
    <w:pPr>
      <w:tabs>
        <w:tab w:val="center" w:pos="4153"/>
        <w:tab w:val="right" w:pos="8306"/>
      </w:tabs>
      <w:snapToGrid w:val="0"/>
    </w:pPr>
    <w:rPr>
      <w:sz w:val="18"/>
      <w:szCs w:val="18"/>
    </w:rPr>
  </w:style>
  <w:style w:type="character" w:styleId="Hyperlink">
    <w:name w:val="Hyperlink"/>
    <w:uiPriority w:val="99"/>
    <w:unhideWhenUsed/>
    <w:qFormat/>
    <w:rPr>
      <w:color w:val="0000FF"/>
      <w:u w:val="single"/>
    </w:rPr>
  </w:style>
  <w:style w:type="paragraph" w:styleId="ListParagraph">
    <w:name w:val="List Paragraph"/>
    <w:basedOn w:val="Normal"/>
    <w:uiPriority w:val="99"/>
    <w:rsid w:val="0046243F"/>
    <w:pPr>
      <w:ind w:left="720"/>
      <w:contextualSpacing/>
    </w:pPr>
  </w:style>
  <w:style w:type="paragraph" w:styleId="BalloonText">
    <w:name w:val="Balloon Text"/>
    <w:basedOn w:val="Normal"/>
    <w:link w:val="BalloonTextChar"/>
    <w:uiPriority w:val="99"/>
    <w:semiHidden/>
    <w:unhideWhenUsed/>
    <w:rsid w:val="00077A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A4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tinyurl.com/khonggianvanhoaHC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account</cp:lastModifiedBy>
  <cp:revision>8</cp:revision>
  <cp:lastPrinted>2022-08-02T06:54:00Z</cp:lastPrinted>
  <dcterms:created xsi:type="dcterms:W3CDTF">2022-08-02T05:20:00Z</dcterms:created>
  <dcterms:modified xsi:type="dcterms:W3CDTF">2022-08-02T07:00:00Z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707B8F1DF95B4CE381FD79EF649BAFA6</vt:lpwstr>
  </property>
</Properties>
</file>