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9E12C7" w14:paraId="3E263031" w14:textId="77777777">
        <w:trPr>
          <w:jc w:val="center"/>
        </w:trPr>
        <w:tc>
          <w:tcPr>
            <w:tcW w:w="5035" w:type="dxa"/>
          </w:tcPr>
          <w:p w14:paraId="5693DD76" w14:textId="77777777" w:rsidR="00EB5338" w:rsidRPr="009E12C7" w:rsidRDefault="00EB5338">
            <w:pPr>
              <w:spacing w:after="0" w:line="240" w:lineRule="auto"/>
              <w:jc w:val="center"/>
              <w:rPr>
                <w:rFonts w:ascii="Times New Roman" w:eastAsia="Times New Roman" w:hAnsi="Times New Roman"/>
                <w:b w:val="0"/>
                <w:lang w:val="vi-VN"/>
              </w:rPr>
            </w:pPr>
            <w:r w:rsidRPr="009E12C7">
              <w:rPr>
                <w:rFonts w:ascii="Times New Roman" w:eastAsia="Times New Roman" w:hAnsi="Times New Roman"/>
                <w:b w:val="0"/>
                <w:lang w:val="vi-VN"/>
              </w:rPr>
              <w:t>THÀNH ĐOÀN TP. HỒ CHÍ MINH</w:t>
            </w:r>
          </w:p>
          <w:p w14:paraId="01A3D8C1" w14:textId="22EE2E46" w:rsidR="00EB5338" w:rsidRPr="009E12C7" w:rsidRDefault="00EB5338">
            <w:pPr>
              <w:spacing w:after="0" w:line="240" w:lineRule="auto"/>
              <w:jc w:val="center"/>
              <w:rPr>
                <w:rFonts w:ascii="Times New Roman" w:eastAsia="Times New Roman" w:hAnsi="Times New Roman"/>
                <w:spacing w:val="-14"/>
                <w:sz w:val="26"/>
                <w:szCs w:val="26"/>
                <w:lang w:val="vi-VN"/>
              </w:rPr>
            </w:pPr>
            <w:r w:rsidRPr="009E12C7">
              <w:rPr>
                <w:rFonts w:ascii="Times New Roman" w:eastAsia="Times New Roman" w:hAnsi="Times New Roman"/>
                <w:spacing w:val="-14"/>
                <w:sz w:val="26"/>
                <w:szCs w:val="26"/>
                <w:lang w:val="vi-VN"/>
              </w:rPr>
              <w:t>BCH ĐOÀN KHỐI DÂN - CHÍNH - ĐẢNG TP</w:t>
            </w:r>
          </w:p>
          <w:p w14:paraId="05BF1246" w14:textId="77777777" w:rsidR="00EB5338" w:rsidRPr="009E12C7" w:rsidRDefault="00EB5338">
            <w:pPr>
              <w:spacing w:after="0" w:line="240" w:lineRule="auto"/>
              <w:jc w:val="center"/>
              <w:rPr>
                <w:rFonts w:ascii="Times New Roman" w:eastAsia="Times New Roman" w:hAnsi="Times New Roman"/>
                <w:i/>
                <w:iCs/>
                <w:sz w:val="26"/>
                <w:szCs w:val="26"/>
                <w:lang w:val="vi-VN"/>
              </w:rPr>
            </w:pPr>
            <w:r w:rsidRPr="009E12C7">
              <w:rPr>
                <w:rFonts w:ascii="Times New Roman" w:eastAsia="Times New Roman" w:hAnsi="Times New Roman"/>
                <w:sz w:val="26"/>
                <w:szCs w:val="26"/>
                <w:lang w:val="vi-VN"/>
              </w:rPr>
              <w:t>***</w:t>
            </w:r>
          </w:p>
          <w:p w14:paraId="0E2CB6B7" w14:textId="23844BD6" w:rsidR="00EB5338" w:rsidRPr="009E12C7" w:rsidRDefault="00EB5338" w:rsidP="00012194">
            <w:pPr>
              <w:spacing w:after="0" w:line="240" w:lineRule="auto"/>
              <w:jc w:val="center"/>
              <w:rPr>
                <w:rFonts w:ascii="Times New Roman" w:eastAsia="Times New Roman" w:hAnsi="Times New Roman"/>
                <w:b w:val="0"/>
                <w:sz w:val="26"/>
                <w:szCs w:val="26"/>
                <w:lang w:val="vi-VN"/>
              </w:rPr>
            </w:pPr>
            <w:r w:rsidRPr="009E12C7">
              <w:rPr>
                <w:rFonts w:ascii="Times New Roman" w:eastAsia="Times New Roman" w:hAnsi="Times New Roman"/>
                <w:b w:val="0"/>
                <w:sz w:val="26"/>
                <w:szCs w:val="26"/>
                <w:lang w:val="vi-VN"/>
              </w:rPr>
              <w:t>Số</w:t>
            </w:r>
            <w:r w:rsidR="003E4312" w:rsidRPr="009E12C7">
              <w:rPr>
                <w:rFonts w:ascii="Times New Roman" w:eastAsia="Times New Roman" w:hAnsi="Times New Roman"/>
                <w:b w:val="0"/>
                <w:sz w:val="26"/>
                <w:szCs w:val="26"/>
              </w:rPr>
              <w:t xml:space="preserve">: </w:t>
            </w:r>
            <w:r w:rsidR="00360B7F">
              <w:rPr>
                <w:rFonts w:ascii="Times New Roman" w:eastAsia="Times New Roman" w:hAnsi="Times New Roman"/>
                <w:b w:val="0"/>
                <w:sz w:val="26"/>
                <w:szCs w:val="26"/>
              </w:rPr>
              <w:t>2</w:t>
            </w:r>
            <w:r w:rsidR="003B3C26">
              <w:rPr>
                <w:rFonts w:ascii="Times New Roman" w:eastAsia="Times New Roman" w:hAnsi="Times New Roman"/>
                <w:b w:val="0"/>
                <w:sz w:val="26"/>
                <w:szCs w:val="26"/>
              </w:rPr>
              <w:t>1</w:t>
            </w:r>
            <w:r w:rsidRPr="009E12C7">
              <w:rPr>
                <w:rFonts w:ascii="Times New Roman" w:eastAsia="Times New Roman" w:hAnsi="Times New Roman"/>
                <w:b w:val="0"/>
                <w:sz w:val="26"/>
                <w:szCs w:val="26"/>
                <w:lang w:val="vi-VN"/>
              </w:rPr>
              <w:t>-</w:t>
            </w:r>
            <w:r w:rsidRPr="009E12C7">
              <w:rPr>
                <w:rFonts w:ascii="Times New Roman" w:eastAsia="Times New Roman" w:hAnsi="Times New Roman"/>
                <w:b w:val="0"/>
                <w:sz w:val="26"/>
                <w:szCs w:val="26"/>
              </w:rPr>
              <w:t>LLV</w:t>
            </w:r>
            <w:r w:rsidRPr="009E12C7">
              <w:rPr>
                <w:rFonts w:ascii="Times New Roman" w:eastAsia="Times New Roman" w:hAnsi="Times New Roman"/>
                <w:b w:val="0"/>
                <w:sz w:val="26"/>
                <w:szCs w:val="26"/>
                <w:lang w:val="vi-VN"/>
              </w:rPr>
              <w:t>/ĐTN</w:t>
            </w:r>
          </w:p>
        </w:tc>
        <w:tc>
          <w:tcPr>
            <w:tcW w:w="4852" w:type="dxa"/>
          </w:tcPr>
          <w:p w14:paraId="646A3AB1" w14:textId="77777777" w:rsidR="00EB5338" w:rsidRPr="009E12C7" w:rsidRDefault="00EB5338">
            <w:pPr>
              <w:spacing w:after="0" w:line="240" w:lineRule="auto"/>
              <w:ind w:left="-54"/>
              <w:jc w:val="right"/>
              <w:rPr>
                <w:rFonts w:ascii="Times New Roman" w:eastAsia="Times New Roman" w:hAnsi="Times New Roman"/>
                <w:b w:val="0"/>
                <w:i/>
                <w:iCs/>
                <w:sz w:val="30"/>
                <w:szCs w:val="30"/>
                <w:lang w:val="vi-VN"/>
              </w:rPr>
            </w:pPr>
            <w:r w:rsidRPr="009E12C7">
              <w:rPr>
                <w:rFonts w:ascii="Times New Roman" w:eastAsia="Times New Roman" w:hAnsi="Times New Roman"/>
                <w:sz w:val="30"/>
                <w:szCs w:val="30"/>
                <w:u w:val="single"/>
                <w:lang w:val="vi-VN"/>
              </w:rPr>
              <w:t>ĐOÀN TNCS HỒ CHÍ MINH</w:t>
            </w:r>
          </w:p>
          <w:p w14:paraId="5A5A7950" w14:textId="77777777" w:rsidR="00EB5338" w:rsidRPr="009E12C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9E12C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64036B88" w:rsidR="00EB5338" w:rsidRPr="009E12C7" w:rsidRDefault="00EB5338" w:rsidP="00507450">
            <w:pPr>
              <w:spacing w:after="0" w:line="240" w:lineRule="auto"/>
              <w:ind w:left="-54"/>
              <w:jc w:val="right"/>
              <w:rPr>
                <w:rFonts w:ascii="Times New Roman" w:eastAsia="Times New Roman" w:hAnsi="Times New Roman"/>
                <w:b w:val="0"/>
                <w:i/>
                <w:iCs/>
                <w:spacing w:val="-4"/>
                <w:sz w:val="24"/>
                <w:szCs w:val="24"/>
              </w:rPr>
            </w:pPr>
            <w:r w:rsidRPr="009E12C7">
              <w:rPr>
                <w:rFonts w:ascii="Times New Roman" w:eastAsia="Times New Roman" w:hAnsi="Times New Roman"/>
                <w:b w:val="0"/>
                <w:i/>
                <w:iCs/>
                <w:spacing w:val="-4"/>
                <w:sz w:val="24"/>
                <w:szCs w:val="24"/>
                <w:lang w:val="vi-VN"/>
              </w:rPr>
              <w:t>TP. Hồ Chí Minh, ngày</w:t>
            </w:r>
            <w:r w:rsidRPr="009E12C7">
              <w:rPr>
                <w:rFonts w:ascii="Times New Roman" w:eastAsia="Times New Roman" w:hAnsi="Times New Roman"/>
                <w:b w:val="0"/>
                <w:i/>
                <w:iCs/>
                <w:spacing w:val="-4"/>
                <w:sz w:val="24"/>
                <w:szCs w:val="24"/>
              </w:rPr>
              <w:t xml:space="preserve"> </w:t>
            </w:r>
            <w:r w:rsidR="003B3C26">
              <w:rPr>
                <w:rFonts w:ascii="Times New Roman" w:eastAsia="Times New Roman" w:hAnsi="Times New Roman"/>
                <w:b w:val="0"/>
                <w:i/>
                <w:iCs/>
                <w:spacing w:val="-4"/>
                <w:sz w:val="24"/>
                <w:szCs w:val="24"/>
              </w:rPr>
              <w:t>22</w:t>
            </w:r>
            <w:r w:rsidR="00E4591F" w:rsidRPr="009E12C7">
              <w:rPr>
                <w:rFonts w:ascii="Times New Roman" w:eastAsia="Times New Roman" w:hAnsi="Times New Roman"/>
                <w:b w:val="0"/>
                <w:i/>
                <w:iCs/>
                <w:spacing w:val="-4"/>
                <w:sz w:val="24"/>
                <w:szCs w:val="24"/>
              </w:rPr>
              <w:t xml:space="preserve"> </w:t>
            </w:r>
            <w:r w:rsidRPr="009E12C7">
              <w:rPr>
                <w:rFonts w:ascii="Times New Roman" w:eastAsia="Times New Roman" w:hAnsi="Times New Roman"/>
                <w:b w:val="0"/>
                <w:i/>
                <w:iCs/>
                <w:spacing w:val="-4"/>
                <w:sz w:val="24"/>
                <w:szCs w:val="24"/>
                <w:lang w:val="vi-VN"/>
              </w:rPr>
              <w:t xml:space="preserve">tháng </w:t>
            </w:r>
            <w:r w:rsidR="00860C36">
              <w:rPr>
                <w:rFonts w:ascii="Times New Roman" w:eastAsia="Times New Roman" w:hAnsi="Times New Roman"/>
                <w:b w:val="0"/>
                <w:i/>
                <w:iCs/>
                <w:spacing w:val="-4"/>
                <w:sz w:val="24"/>
                <w:szCs w:val="24"/>
              </w:rPr>
              <w:t>5</w:t>
            </w:r>
            <w:r w:rsidRPr="009E12C7">
              <w:rPr>
                <w:rFonts w:ascii="Times New Roman" w:eastAsia="Times New Roman" w:hAnsi="Times New Roman"/>
                <w:b w:val="0"/>
                <w:i/>
                <w:iCs/>
                <w:spacing w:val="-4"/>
                <w:sz w:val="24"/>
                <w:szCs w:val="24"/>
                <w:lang w:val="vi-VN"/>
              </w:rPr>
              <w:t xml:space="preserve"> năm </w:t>
            </w:r>
            <w:r w:rsidR="00F8433D" w:rsidRPr="009E12C7">
              <w:rPr>
                <w:rFonts w:ascii="Times New Roman" w:eastAsia="Times New Roman" w:hAnsi="Times New Roman"/>
                <w:b w:val="0"/>
                <w:i/>
                <w:iCs/>
                <w:spacing w:val="-4"/>
                <w:sz w:val="24"/>
                <w:szCs w:val="24"/>
                <w:lang w:val="vi-VN"/>
              </w:rPr>
              <w:t>2022</w:t>
            </w:r>
          </w:p>
        </w:tc>
      </w:tr>
    </w:tbl>
    <w:p w14:paraId="5A139BB8" w14:textId="77777777" w:rsidR="00EB5338" w:rsidRPr="00D4626B" w:rsidRDefault="00EB5338" w:rsidP="00D4626B">
      <w:pPr>
        <w:spacing w:after="0" w:line="240" w:lineRule="auto"/>
        <w:jc w:val="both"/>
        <w:rPr>
          <w:rFonts w:ascii="Times New Roman" w:hAnsi="Times New Roman"/>
          <w:b w:val="0"/>
          <w:sz w:val="22"/>
          <w:szCs w:val="22"/>
        </w:rPr>
      </w:pPr>
    </w:p>
    <w:p w14:paraId="5476C3C9" w14:textId="4D43A982" w:rsidR="008F5300" w:rsidRPr="009E12C7" w:rsidRDefault="00EB5338" w:rsidP="00A62206">
      <w:pPr>
        <w:keepNext/>
        <w:spacing w:after="0" w:line="248" w:lineRule="auto"/>
        <w:jc w:val="center"/>
        <w:outlineLvl w:val="0"/>
        <w:rPr>
          <w:rFonts w:ascii="Times New Roman" w:eastAsia="Times New Roman" w:hAnsi="Times New Roman"/>
          <w:lang w:val="vi-VN"/>
        </w:rPr>
      </w:pPr>
      <w:r w:rsidRPr="009E12C7">
        <w:rPr>
          <w:rFonts w:ascii="Times New Roman" w:eastAsia="Calibri" w:hAnsi="Times New Roman"/>
          <w:sz w:val="32"/>
          <w:lang w:val="vi-VN"/>
        </w:rPr>
        <w:t>LỊCH LÀM VIỆC</w:t>
      </w:r>
      <w:r w:rsidRPr="009E12C7">
        <w:rPr>
          <w:rFonts w:ascii="Times New Roman" w:eastAsia="Calibri" w:hAnsi="Times New Roman"/>
          <w:sz w:val="32"/>
          <w:lang w:val="vi-VN"/>
        </w:rPr>
        <w:br/>
      </w:r>
      <w:r w:rsidRPr="009E12C7">
        <w:rPr>
          <w:rFonts w:ascii="Times New Roman" w:eastAsia="Times New Roman" w:hAnsi="Times New Roman"/>
          <w:lang w:val="vi-VN"/>
        </w:rPr>
        <w:t>CỦA THƯỜNG TRỰC, VĂN PHÒNG ĐOÀN KHỐI</w:t>
      </w:r>
    </w:p>
    <w:p w14:paraId="42FE9294" w14:textId="5733D926" w:rsidR="00933490" w:rsidRPr="009E12C7" w:rsidRDefault="00933490" w:rsidP="00B71C17">
      <w:pPr>
        <w:keepNext/>
        <w:spacing w:after="0" w:line="240" w:lineRule="auto"/>
        <w:jc w:val="center"/>
        <w:outlineLvl w:val="0"/>
        <w:rPr>
          <w:rFonts w:ascii="Times New Roman" w:eastAsia="Times New Roman" w:hAnsi="Times New Roman"/>
          <w:i/>
          <w:sz w:val="20"/>
          <w:szCs w:val="24"/>
          <w:lang w:val="vi-VN"/>
        </w:rPr>
      </w:pPr>
      <w:r w:rsidRPr="009E12C7">
        <w:rPr>
          <w:rFonts w:ascii="Times New Roman" w:eastAsia="Times New Roman" w:hAnsi="Times New Roman"/>
          <w:b w:val="0"/>
          <w:i/>
          <w:lang w:val="vi-VN"/>
        </w:rPr>
        <w:t xml:space="preserve">(Từ </w:t>
      </w:r>
      <w:r w:rsidR="003B3C26">
        <w:rPr>
          <w:rFonts w:ascii="Times New Roman" w:eastAsia="Times New Roman" w:hAnsi="Times New Roman"/>
          <w:b w:val="0"/>
          <w:i/>
        </w:rPr>
        <w:t>23</w:t>
      </w:r>
      <w:r w:rsidRPr="009E12C7">
        <w:rPr>
          <w:rFonts w:ascii="Times New Roman" w:eastAsia="Times New Roman" w:hAnsi="Times New Roman"/>
          <w:b w:val="0"/>
          <w:i/>
        </w:rPr>
        <w:t>/</w:t>
      </w:r>
      <w:r w:rsidR="00860C36">
        <w:rPr>
          <w:rFonts w:ascii="Times New Roman" w:eastAsia="Times New Roman" w:hAnsi="Times New Roman"/>
          <w:b w:val="0"/>
          <w:i/>
        </w:rPr>
        <w:t>5</w:t>
      </w:r>
      <w:r w:rsidRPr="009E12C7">
        <w:rPr>
          <w:rFonts w:ascii="Times New Roman" w:eastAsia="Times New Roman" w:hAnsi="Times New Roman"/>
          <w:b w:val="0"/>
          <w:i/>
          <w:lang w:val="vi-VN"/>
        </w:rPr>
        <w:t>/2022</w:t>
      </w:r>
      <w:r w:rsidR="00BE2E3A" w:rsidRPr="009E12C7">
        <w:rPr>
          <w:rFonts w:ascii="Times New Roman" w:eastAsia="Times New Roman" w:hAnsi="Times New Roman"/>
          <w:b w:val="0"/>
          <w:i/>
          <w:lang w:val="vi-VN"/>
        </w:rPr>
        <w:t xml:space="preserve"> đến </w:t>
      </w:r>
      <w:r w:rsidR="00360B7F">
        <w:rPr>
          <w:rFonts w:ascii="Times New Roman" w:eastAsia="Times New Roman" w:hAnsi="Times New Roman"/>
          <w:b w:val="0"/>
          <w:i/>
        </w:rPr>
        <w:t>2</w:t>
      </w:r>
      <w:r w:rsidR="003B3C26">
        <w:rPr>
          <w:rFonts w:ascii="Times New Roman" w:eastAsia="Times New Roman" w:hAnsi="Times New Roman"/>
          <w:b w:val="0"/>
          <w:i/>
        </w:rPr>
        <w:t>9</w:t>
      </w:r>
      <w:r w:rsidRPr="009E12C7">
        <w:rPr>
          <w:rFonts w:ascii="Times New Roman" w:eastAsia="Times New Roman" w:hAnsi="Times New Roman"/>
          <w:b w:val="0"/>
          <w:i/>
        </w:rPr>
        <w:t>/</w:t>
      </w:r>
      <w:r w:rsidR="00070359">
        <w:rPr>
          <w:rFonts w:ascii="Times New Roman" w:eastAsia="Times New Roman" w:hAnsi="Times New Roman"/>
          <w:b w:val="0"/>
          <w:i/>
        </w:rPr>
        <w:t>5</w:t>
      </w:r>
      <w:r w:rsidRPr="009E12C7">
        <w:rPr>
          <w:rFonts w:ascii="Times New Roman" w:eastAsia="Times New Roman" w:hAnsi="Times New Roman"/>
          <w:b w:val="0"/>
          <w:i/>
          <w:lang w:val="vi-VN"/>
        </w:rPr>
        <w:t>/202</w:t>
      </w:r>
      <w:r w:rsidRPr="009E12C7">
        <w:rPr>
          <w:rFonts w:ascii="Times New Roman" w:eastAsia="Times New Roman" w:hAnsi="Times New Roman"/>
          <w:b w:val="0"/>
          <w:i/>
        </w:rPr>
        <w:t>2</w:t>
      </w:r>
      <w:r w:rsidRPr="009E12C7">
        <w:rPr>
          <w:rFonts w:ascii="Times New Roman" w:eastAsia="Times New Roman" w:hAnsi="Times New Roman"/>
          <w:b w:val="0"/>
          <w:i/>
          <w:lang w:val="vi-VN"/>
        </w:rPr>
        <w:t>)</w:t>
      </w:r>
      <w:r w:rsidRPr="009E12C7">
        <w:rPr>
          <w:rFonts w:ascii="Times New Roman" w:eastAsia="Times New Roman" w:hAnsi="Times New Roman"/>
          <w:b w:val="0"/>
          <w:i/>
          <w:lang w:val="vi-VN"/>
        </w:rPr>
        <w:br/>
      </w:r>
      <w:r w:rsidRPr="009E12C7">
        <w:rPr>
          <w:rFonts w:ascii="Times New Roman" w:eastAsia="Times New Roman" w:hAnsi="Times New Roman"/>
          <w:b w:val="0"/>
          <w:lang w:val="vi-VN"/>
        </w:rPr>
        <w:t>--------</w:t>
      </w:r>
    </w:p>
    <w:p w14:paraId="225487DC" w14:textId="1B7518B8" w:rsidR="006530A7" w:rsidRPr="001C3A79" w:rsidRDefault="00860C36" w:rsidP="00791CA5">
      <w:pPr>
        <w:spacing w:after="0" w:line="240" w:lineRule="auto"/>
        <w:ind w:firstLine="567"/>
        <w:jc w:val="both"/>
        <w:rPr>
          <w:rFonts w:ascii="Times New Roman" w:hAnsi="Times New Roman"/>
          <w:i/>
          <w:iCs/>
          <w:color w:val="FF0000"/>
          <w:sz w:val="24"/>
          <w:szCs w:val="24"/>
        </w:rPr>
      </w:pPr>
      <w:r w:rsidRPr="001C3A79">
        <w:rPr>
          <w:rFonts w:ascii="Times New Roman" w:hAnsi="Times New Roman"/>
          <w:bCs/>
          <w:i/>
          <w:iCs/>
          <w:sz w:val="24"/>
          <w:szCs w:val="24"/>
        </w:rPr>
        <w:t>* Trọng tâm:</w:t>
      </w:r>
      <w:r w:rsidRPr="001C3A79">
        <w:rPr>
          <w:rFonts w:ascii="Times New Roman" w:hAnsi="Times New Roman"/>
          <w:sz w:val="24"/>
          <w:szCs w:val="24"/>
        </w:rPr>
        <w:t xml:space="preserve"> </w:t>
      </w:r>
      <w:r w:rsidR="006530A7" w:rsidRPr="001C3A79">
        <w:rPr>
          <w:rFonts w:ascii="Times New Roman" w:hAnsi="Times New Roman"/>
          <w:b w:val="0"/>
          <w:bCs/>
          <w:color w:val="FF0000"/>
          <w:sz w:val="24"/>
          <w:szCs w:val="24"/>
        </w:rPr>
        <w:t>Các cơ sở Đoàn</w:t>
      </w:r>
      <w:r w:rsidR="003147AA" w:rsidRPr="001C3A79">
        <w:rPr>
          <w:rFonts w:ascii="Times New Roman" w:hAnsi="Times New Roman"/>
          <w:b w:val="0"/>
          <w:bCs/>
          <w:color w:val="FF0000"/>
          <w:sz w:val="24"/>
          <w:szCs w:val="24"/>
        </w:rPr>
        <w:t xml:space="preserve"> </w:t>
      </w:r>
      <w:r w:rsidR="00264617" w:rsidRPr="001C3A79">
        <w:rPr>
          <w:rFonts w:ascii="Times New Roman" w:hAnsi="Times New Roman"/>
          <w:b w:val="0"/>
          <w:bCs/>
          <w:color w:val="FF0000"/>
          <w:sz w:val="24"/>
          <w:szCs w:val="24"/>
        </w:rPr>
        <w:t>hoàn tất</w:t>
      </w:r>
      <w:r w:rsidR="003147AA" w:rsidRPr="001C3A79">
        <w:rPr>
          <w:rFonts w:ascii="Times New Roman" w:hAnsi="Times New Roman"/>
          <w:b w:val="0"/>
          <w:bCs/>
          <w:color w:val="FF0000"/>
          <w:sz w:val="24"/>
          <w:szCs w:val="24"/>
        </w:rPr>
        <w:t xml:space="preserve"> cập nhật thông tin đoàn viên trên </w:t>
      </w:r>
      <w:r w:rsidR="002374B6" w:rsidRPr="001C3A79">
        <w:rPr>
          <w:rFonts w:ascii="Times New Roman" w:hAnsi="Times New Roman"/>
          <w:b w:val="0"/>
          <w:bCs/>
          <w:color w:val="FF0000"/>
          <w:sz w:val="24"/>
          <w:szCs w:val="24"/>
        </w:rPr>
        <w:t xml:space="preserve">Ứng dụng “Thanh niên Việt Nam” theo Thông báo số 05-TB/ĐTN ngày 29/4/2022 của Ban Thường vụ Đoàn Khối. Hạn chót là </w:t>
      </w:r>
      <w:r w:rsidR="002374B6" w:rsidRPr="001C3A79">
        <w:rPr>
          <w:rFonts w:ascii="Times New Roman" w:hAnsi="Times New Roman"/>
          <w:i/>
          <w:iCs/>
          <w:color w:val="FF0000"/>
          <w:sz w:val="24"/>
          <w:szCs w:val="24"/>
        </w:rPr>
        <w:t>ngày 31/5/2022.</w:t>
      </w:r>
    </w:p>
    <w:p w14:paraId="0CCB6E78" w14:textId="77777777" w:rsidR="00860C36" w:rsidRPr="009E12C7" w:rsidRDefault="00860C36" w:rsidP="00B71C17">
      <w:pPr>
        <w:spacing w:after="0" w:line="240" w:lineRule="auto"/>
        <w:ind w:firstLine="720"/>
        <w:jc w:val="both"/>
        <w:rPr>
          <w:rFonts w:ascii="Times New Roman" w:eastAsia="Times New Roman" w:hAnsi="Times New Roman"/>
          <w:bCs/>
          <w:i/>
          <w:iCs/>
          <w:sz w:val="16"/>
          <w:szCs w:val="16"/>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71"/>
        <w:gridCol w:w="993"/>
        <w:gridCol w:w="5811"/>
        <w:gridCol w:w="1573"/>
      </w:tblGrid>
      <w:tr w:rsidR="00D7285C" w:rsidRPr="00183EA1" w14:paraId="7531D865" w14:textId="77777777" w:rsidTr="00183884">
        <w:trPr>
          <w:trHeight w:val="20"/>
          <w:tblHeader/>
          <w:jc w:val="center"/>
        </w:trPr>
        <w:tc>
          <w:tcPr>
            <w:tcW w:w="1571" w:type="dxa"/>
            <w:vAlign w:val="center"/>
          </w:tcPr>
          <w:p w14:paraId="56266439" w14:textId="77777777" w:rsidR="00EB5338" w:rsidRPr="00183EA1" w:rsidRDefault="00EB5338" w:rsidP="008D51AF">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NGÀY</w:t>
            </w:r>
          </w:p>
        </w:tc>
        <w:tc>
          <w:tcPr>
            <w:tcW w:w="993" w:type="dxa"/>
            <w:vAlign w:val="center"/>
          </w:tcPr>
          <w:p w14:paraId="19DFC523" w14:textId="77777777" w:rsidR="00EB5338" w:rsidRPr="00183EA1" w:rsidRDefault="00EB5338" w:rsidP="008D51AF">
            <w:pPr>
              <w:spacing w:after="0" w:line="240" w:lineRule="auto"/>
              <w:jc w:val="center"/>
              <w:rPr>
                <w:rFonts w:ascii="Times New Roman" w:eastAsia="Times New Roman" w:hAnsi="Times New Roman"/>
                <w:sz w:val="24"/>
                <w:szCs w:val="24"/>
              </w:rPr>
            </w:pPr>
            <w:r w:rsidRPr="00183EA1">
              <w:rPr>
                <w:rFonts w:ascii="Times New Roman" w:eastAsia="Times New Roman" w:hAnsi="Times New Roman"/>
                <w:sz w:val="24"/>
                <w:szCs w:val="24"/>
              </w:rPr>
              <w:t>GIỜ</w:t>
            </w:r>
          </w:p>
        </w:tc>
        <w:tc>
          <w:tcPr>
            <w:tcW w:w="5811" w:type="dxa"/>
            <w:vAlign w:val="center"/>
          </w:tcPr>
          <w:p w14:paraId="389A8ECE" w14:textId="77777777" w:rsidR="00EB5338" w:rsidRPr="00183EA1" w:rsidRDefault="00EB5338" w:rsidP="008D51AF">
            <w:pPr>
              <w:spacing w:after="0" w:line="240" w:lineRule="auto"/>
              <w:jc w:val="center"/>
              <w:rPr>
                <w:rFonts w:ascii="Times New Roman" w:eastAsia="Times New Roman" w:hAnsi="Times New Roman"/>
                <w:sz w:val="24"/>
                <w:szCs w:val="24"/>
              </w:rPr>
            </w:pPr>
            <w:r w:rsidRPr="00183EA1">
              <w:rPr>
                <w:rFonts w:ascii="Times New Roman" w:eastAsia="Times New Roman" w:hAnsi="Times New Roman"/>
                <w:sz w:val="24"/>
                <w:szCs w:val="24"/>
              </w:rPr>
              <w:t>NỘI DUNG - THÀNH PHẦN</w:t>
            </w:r>
          </w:p>
        </w:tc>
        <w:tc>
          <w:tcPr>
            <w:tcW w:w="1573" w:type="dxa"/>
            <w:vAlign w:val="center"/>
          </w:tcPr>
          <w:p w14:paraId="1C654C6E" w14:textId="77777777" w:rsidR="00EB5338" w:rsidRPr="00183EA1" w:rsidRDefault="00EB5338" w:rsidP="008D51AF">
            <w:pPr>
              <w:spacing w:after="0" w:line="240" w:lineRule="auto"/>
              <w:jc w:val="center"/>
              <w:rPr>
                <w:rFonts w:ascii="Times New Roman" w:eastAsia="Times New Roman" w:hAnsi="Times New Roman"/>
                <w:sz w:val="24"/>
                <w:szCs w:val="24"/>
              </w:rPr>
            </w:pPr>
            <w:r w:rsidRPr="00183EA1">
              <w:rPr>
                <w:rFonts w:ascii="Times New Roman" w:eastAsia="Times New Roman" w:hAnsi="Times New Roman"/>
                <w:sz w:val="24"/>
                <w:szCs w:val="24"/>
              </w:rPr>
              <w:t>ĐỊA ĐIỂM</w:t>
            </w:r>
          </w:p>
        </w:tc>
      </w:tr>
      <w:tr w:rsidR="00751F31" w:rsidRPr="00183EA1" w14:paraId="1BACAA8C" w14:textId="77777777" w:rsidTr="00183884">
        <w:trPr>
          <w:trHeight w:val="20"/>
          <w:tblHeader/>
          <w:jc w:val="center"/>
        </w:trPr>
        <w:tc>
          <w:tcPr>
            <w:tcW w:w="1571" w:type="dxa"/>
            <w:vMerge w:val="restart"/>
            <w:shd w:val="clear" w:color="auto" w:fill="auto"/>
            <w:vAlign w:val="center"/>
          </w:tcPr>
          <w:p w14:paraId="37E95460" w14:textId="77777777" w:rsidR="00751F31" w:rsidRPr="00183EA1" w:rsidRDefault="00751F31" w:rsidP="008D51AF">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THỨ HAI</w:t>
            </w:r>
          </w:p>
          <w:p w14:paraId="4E475D15" w14:textId="43C932D0" w:rsidR="00751F31" w:rsidRPr="00183EA1" w:rsidRDefault="00751F31" w:rsidP="008D51AF">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23/5/2022</w:t>
            </w:r>
          </w:p>
        </w:tc>
        <w:tc>
          <w:tcPr>
            <w:tcW w:w="993" w:type="dxa"/>
            <w:shd w:val="clear" w:color="auto" w:fill="FFFFFF"/>
            <w:vAlign w:val="center"/>
          </w:tcPr>
          <w:p w14:paraId="22CADD3A" w14:textId="58531C0F" w:rsidR="00751F31" w:rsidRPr="00183EA1" w:rsidRDefault="00751F31" w:rsidP="008D51AF">
            <w:pPr>
              <w:spacing w:after="0" w:line="240" w:lineRule="auto"/>
              <w:jc w:val="center"/>
              <w:rPr>
                <w:rFonts w:ascii="Times New Roman" w:hAnsi="Times New Roman"/>
                <w:sz w:val="24"/>
                <w:szCs w:val="24"/>
              </w:rPr>
            </w:pPr>
            <w:r w:rsidRPr="00183EA1">
              <w:rPr>
                <w:rFonts w:ascii="Times New Roman" w:hAnsi="Times New Roman"/>
                <w:bCs/>
                <w:sz w:val="24"/>
                <w:szCs w:val="24"/>
              </w:rPr>
              <w:t>07g30</w:t>
            </w:r>
          </w:p>
        </w:tc>
        <w:tc>
          <w:tcPr>
            <w:tcW w:w="5811" w:type="dxa"/>
            <w:shd w:val="clear" w:color="auto" w:fill="FFFFFF"/>
            <w:vAlign w:val="center"/>
          </w:tcPr>
          <w:p w14:paraId="5B95C872" w14:textId="6C1E678E" w:rsidR="00751F31" w:rsidRPr="00183EA1" w:rsidRDefault="00751F31" w:rsidP="008D51AF">
            <w:pPr>
              <w:spacing w:after="0" w:line="240" w:lineRule="auto"/>
              <w:jc w:val="both"/>
              <w:rPr>
                <w:rFonts w:ascii="Times New Roman" w:hAnsi="Times New Roman"/>
                <w:b w:val="0"/>
                <w:bCs/>
                <w:sz w:val="24"/>
                <w:szCs w:val="24"/>
                <w:shd w:val="clear" w:color="auto" w:fill="FFFFFF"/>
              </w:rPr>
            </w:pPr>
            <w:r w:rsidRPr="00183EA1">
              <w:rPr>
                <w:rFonts w:ascii="Times New Roman" w:hAnsi="Times New Roman"/>
                <w:b w:val="0"/>
                <w:bCs/>
                <w:sz w:val="24"/>
                <w:szCs w:val="24"/>
              </w:rPr>
              <w:t xml:space="preserve">Chào cờ đầu tuần </w:t>
            </w:r>
            <w:r w:rsidRPr="00183EA1">
              <w:rPr>
                <w:rFonts w:ascii="Times New Roman" w:hAnsi="Times New Roman"/>
                <w:b w:val="0"/>
                <w:bCs/>
                <w:i/>
                <w:iCs/>
                <w:sz w:val="24"/>
                <w:szCs w:val="24"/>
              </w:rPr>
              <w:t>(Đ/c Đăng Khoa, Anh Tiến, Thanh Bình, Hà Xuyên)</w:t>
            </w:r>
          </w:p>
        </w:tc>
        <w:tc>
          <w:tcPr>
            <w:tcW w:w="1573" w:type="dxa"/>
            <w:shd w:val="clear" w:color="auto" w:fill="FFFFFF"/>
            <w:vAlign w:val="center"/>
          </w:tcPr>
          <w:p w14:paraId="1C37971B" w14:textId="47286EB1" w:rsidR="00751F31" w:rsidRPr="00183EA1" w:rsidRDefault="00751F31" w:rsidP="008D51AF">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Hội trường ĐUK</w:t>
            </w:r>
          </w:p>
        </w:tc>
      </w:tr>
      <w:tr w:rsidR="00751F31" w:rsidRPr="00183EA1" w14:paraId="437C8127" w14:textId="77777777" w:rsidTr="00183884">
        <w:trPr>
          <w:trHeight w:val="20"/>
          <w:tblHeader/>
          <w:jc w:val="center"/>
        </w:trPr>
        <w:tc>
          <w:tcPr>
            <w:tcW w:w="1571" w:type="dxa"/>
            <w:vMerge/>
            <w:shd w:val="clear" w:color="auto" w:fill="auto"/>
            <w:vAlign w:val="center"/>
          </w:tcPr>
          <w:p w14:paraId="353CA9F7" w14:textId="77777777" w:rsidR="00751F31" w:rsidRPr="00183EA1" w:rsidRDefault="00751F31" w:rsidP="008D51AF">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3512844" w14:textId="08D0EB50" w:rsidR="00751F31" w:rsidRPr="00183EA1" w:rsidRDefault="00751F31" w:rsidP="008D51AF">
            <w:pPr>
              <w:spacing w:after="0" w:line="240" w:lineRule="auto"/>
              <w:jc w:val="center"/>
              <w:rPr>
                <w:rFonts w:ascii="Times New Roman" w:hAnsi="Times New Roman"/>
                <w:sz w:val="24"/>
                <w:szCs w:val="24"/>
              </w:rPr>
            </w:pPr>
            <w:r w:rsidRPr="00183EA1">
              <w:rPr>
                <w:rFonts w:ascii="Times New Roman" w:hAnsi="Times New Roman"/>
                <w:sz w:val="24"/>
                <w:szCs w:val="24"/>
              </w:rPr>
              <w:t>07g30</w:t>
            </w:r>
          </w:p>
        </w:tc>
        <w:tc>
          <w:tcPr>
            <w:tcW w:w="5811" w:type="dxa"/>
            <w:shd w:val="clear" w:color="auto" w:fill="FFFFFF"/>
            <w:vAlign w:val="center"/>
          </w:tcPr>
          <w:p w14:paraId="0B82BA1C" w14:textId="78AAB08B" w:rsidR="00751F31" w:rsidRPr="00183EA1" w:rsidRDefault="00751F31" w:rsidP="008D51AF">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Tham gia lớp bồi dưỡng kiến thức Quốc phòng an ninh đối tượng 3 – cả tuần </w:t>
            </w:r>
            <w:r w:rsidRPr="00183EA1">
              <w:rPr>
                <w:rFonts w:ascii="Times New Roman" w:hAnsi="Times New Roman"/>
                <w:b w:val="0"/>
                <w:bCs/>
                <w:i/>
                <w:iCs/>
                <w:sz w:val="24"/>
                <w:szCs w:val="24"/>
              </w:rPr>
              <w:t>(Đ/c Trường Giang)</w:t>
            </w:r>
          </w:p>
        </w:tc>
        <w:tc>
          <w:tcPr>
            <w:tcW w:w="1573" w:type="dxa"/>
            <w:shd w:val="clear" w:color="auto" w:fill="FFFFFF"/>
            <w:vAlign w:val="center"/>
          </w:tcPr>
          <w:p w14:paraId="312A6BF6" w14:textId="3D90BED0" w:rsidR="00751F31" w:rsidRPr="00183EA1" w:rsidRDefault="00751F31" w:rsidP="008D51AF">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Bộ Tư lệnh Thành phố</w:t>
            </w:r>
          </w:p>
        </w:tc>
      </w:tr>
      <w:tr w:rsidR="00751F31" w:rsidRPr="00183EA1" w14:paraId="28CA24FF" w14:textId="77777777" w:rsidTr="00183884">
        <w:trPr>
          <w:trHeight w:val="20"/>
          <w:tblHeader/>
          <w:jc w:val="center"/>
        </w:trPr>
        <w:tc>
          <w:tcPr>
            <w:tcW w:w="1571" w:type="dxa"/>
            <w:vMerge/>
            <w:shd w:val="clear" w:color="auto" w:fill="auto"/>
            <w:vAlign w:val="center"/>
          </w:tcPr>
          <w:p w14:paraId="5A2C6585" w14:textId="77777777" w:rsidR="00751F31" w:rsidRPr="00183EA1" w:rsidRDefault="00751F31" w:rsidP="008D51AF">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43F7794" w14:textId="47469E14" w:rsidR="00751F31" w:rsidRPr="00183EA1" w:rsidRDefault="005914E6" w:rsidP="008D51AF">
            <w:pPr>
              <w:spacing w:after="0" w:line="240" w:lineRule="auto"/>
              <w:jc w:val="center"/>
              <w:rPr>
                <w:rFonts w:ascii="Times New Roman" w:hAnsi="Times New Roman"/>
                <w:bCs/>
                <w:sz w:val="24"/>
                <w:szCs w:val="24"/>
              </w:rPr>
            </w:pPr>
            <w:r w:rsidRPr="00183EA1">
              <w:rPr>
                <w:rFonts w:ascii="Times New Roman" w:hAnsi="Times New Roman"/>
                <w:sz w:val="24"/>
                <w:szCs w:val="24"/>
              </w:rPr>
              <w:t>08</w:t>
            </w:r>
            <w:r w:rsidR="00751F31" w:rsidRPr="00183EA1">
              <w:rPr>
                <w:rFonts w:ascii="Times New Roman" w:hAnsi="Times New Roman"/>
                <w:sz w:val="24"/>
                <w:szCs w:val="24"/>
              </w:rPr>
              <w:t>g</w:t>
            </w:r>
            <w:r w:rsidRPr="00183EA1">
              <w:rPr>
                <w:rFonts w:ascii="Times New Roman" w:hAnsi="Times New Roman"/>
                <w:sz w:val="24"/>
                <w:szCs w:val="24"/>
              </w:rPr>
              <w:t>0</w:t>
            </w:r>
            <w:r w:rsidR="00751F31" w:rsidRPr="00183EA1">
              <w:rPr>
                <w:rFonts w:ascii="Times New Roman" w:hAnsi="Times New Roman"/>
                <w:sz w:val="24"/>
                <w:szCs w:val="24"/>
              </w:rPr>
              <w:t>0</w:t>
            </w:r>
          </w:p>
        </w:tc>
        <w:tc>
          <w:tcPr>
            <w:tcW w:w="5811" w:type="dxa"/>
            <w:shd w:val="clear" w:color="auto" w:fill="FFFFFF"/>
            <w:vAlign w:val="center"/>
          </w:tcPr>
          <w:p w14:paraId="41DB67EB" w14:textId="7B2B4612" w:rsidR="00751F31" w:rsidRPr="00183EA1" w:rsidRDefault="00751F31" w:rsidP="008D51AF">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Giao ban Thường trực – Văn phòng Đoàn Khối </w:t>
            </w:r>
            <w:r w:rsidRPr="00183EA1">
              <w:rPr>
                <w:rFonts w:ascii="Times New Roman" w:hAnsi="Times New Roman"/>
                <w:b w:val="0"/>
                <w:bCs/>
                <w:i/>
                <w:iCs/>
                <w:sz w:val="24"/>
                <w:szCs w:val="24"/>
              </w:rPr>
              <w:t>(Đ/c Đăng Khoa, Anh Tiến, Thanh Bình, Hà Xuyên)</w:t>
            </w:r>
            <w:r w:rsidRPr="00183EA1">
              <w:rPr>
                <w:rFonts w:ascii="Times New Roman" w:hAnsi="Times New Roman"/>
                <w:b w:val="0"/>
                <w:bCs/>
                <w:sz w:val="24"/>
                <w:szCs w:val="24"/>
              </w:rPr>
              <w:t xml:space="preserve"> </w:t>
            </w:r>
          </w:p>
        </w:tc>
        <w:tc>
          <w:tcPr>
            <w:tcW w:w="1573" w:type="dxa"/>
            <w:shd w:val="clear" w:color="auto" w:fill="FFFFFF"/>
            <w:vAlign w:val="center"/>
          </w:tcPr>
          <w:p w14:paraId="192E85A7" w14:textId="7E12E3DE" w:rsidR="00751F31" w:rsidRPr="00183EA1" w:rsidRDefault="00751F31" w:rsidP="008D51AF">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VPĐK</w:t>
            </w:r>
          </w:p>
        </w:tc>
      </w:tr>
      <w:tr w:rsidR="00723E4A" w:rsidRPr="00183EA1" w14:paraId="1BB574EF" w14:textId="77777777" w:rsidTr="00183884">
        <w:trPr>
          <w:trHeight w:val="20"/>
          <w:tblHeader/>
          <w:jc w:val="center"/>
        </w:trPr>
        <w:tc>
          <w:tcPr>
            <w:tcW w:w="1571" w:type="dxa"/>
            <w:vMerge/>
            <w:shd w:val="clear" w:color="auto" w:fill="auto"/>
            <w:vAlign w:val="center"/>
          </w:tcPr>
          <w:p w14:paraId="7A3DCC1C" w14:textId="77777777" w:rsidR="00723E4A" w:rsidRPr="00183EA1" w:rsidRDefault="00723E4A" w:rsidP="00723E4A">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FCC5ABD" w14:textId="27100D25" w:rsidR="00723E4A" w:rsidRPr="00183EA1" w:rsidRDefault="00723E4A" w:rsidP="00723E4A">
            <w:pPr>
              <w:spacing w:after="0" w:line="240" w:lineRule="auto"/>
              <w:jc w:val="center"/>
              <w:rPr>
                <w:rFonts w:ascii="Times New Roman" w:hAnsi="Times New Roman"/>
                <w:sz w:val="24"/>
                <w:szCs w:val="24"/>
              </w:rPr>
            </w:pPr>
            <w:r w:rsidRPr="00183EA1">
              <w:rPr>
                <w:rFonts w:ascii="Times New Roman" w:hAnsi="Times New Roman"/>
                <w:sz w:val="24"/>
                <w:szCs w:val="24"/>
              </w:rPr>
              <w:t>14g00</w:t>
            </w:r>
          </w:p>
        </w:tc>
        <w:tc>
          <w:tcPr>
            <w:tcW w:w="5811" w:type="dxa"/>
            <w:shd w:val="clear" w:color="auto" w:fill="FFFFFF"/>
            <w:vAlign w:val="center"/>
          </w:tcPr>
          <w:p w14:paraId="4DC1D535" w14:textId="0E08E2B8" w:rsidR="00723E4A" w:rsidRPr="00183EA1" w:rsidRDefault="00723E4A" w:rsidP="00723E4A">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Họp Đoàn giám sát theo Quyết định số 256-QĐ/ĐUK của Ban Thường vụ Đảng uỷ Khối </w:t>
            </w:r>
            <w:r w:rsidRPr="00183EA1">
              <w:rPr>
                <w:rFonts w:ascii="Times New Roman" w:hAnsi="Times New Roman"/>
                <w:b w:val="0"/>
                <w:bCs/>
                <w:i/>
                <w:sz w:val="24"/>
                <w:szCs w:val="24"/>
              </w:rPr>
              <w:t>(Đ/c Đăng Khoa)</w:t>
            </w:r>
          </w:p>
        </w:tc>
        <w:tc>
          <w:tcPr>
            <w:tcW w:w="1573" w:type="dxa"/>
            <w:shd w:val="clear" w:color="auto" w:fill="FFFFFF"/>
            <w:vAlign w:val="center"/>
          </w:tcPr>
          <w:p w14:paraId="201D3636" w14:textId="76394494" w:rsidR="00723E4A" w:rsidRPr="00183EA1" w:rsidRDefault="00723E4A" w:rsidP="00723E4A">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Hội trường ĐUK</w:t>
            </w:r>
          </w:p>
        </w:tc>
      </w:tr>
      <w:tr w:rsidR="00723E4A" w:rsidRPr="00183EA1" w14:paraId="35EA58AD" w14:textId="77777777" w:rsidTr="00183884">
        <w:trPr>
          <w:trHeight w:val="20"/>
          <w:tblHeader/>
          <w:jc w:val="center"/>
        </w:trPr>
        <w:tc>
          <w:tcPr>
            <w:tcW w:w="1571" w:type="dxa"/>
            <w:vMerge/>
            <w:shd w:val="clear" w:color="auto" w:fill="auto"/>
            <w:vAlign w:val="center"/>
          </w:tcPr>
          <w:p w14:paraId="1F820A11" w14:textId="77777777" w:rsidR="00723E4A" w:rsidRPr="00183EA1" w:rsidRDefault="00723E4A" w:rsidP="00723E4A">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5AC8F236" w14:textId="3298B97C" w:rsidR="00723E4A" w:rsidRPr="00183EA1" w:rsidRDefault="00723E4A" w:rsidP="00723E4A">
            <w:pPr>
              <w:spacing w:after="0" w:line="240" w:lineRule="auto"/>
              <w:jc w:val="center"/>
              <w:rPr>
                <w:rFonts w:ascii="Times New Roman" w:hAnsi="Times New Roman"/>
                <w:sz w:val="24"/>
                <w:szCs w:val="24"/>
              </w:rPr>
            </w:pPr>
            <w:r w:rsidRPr="00183EA1">
              <w:rPr>
                <w:rFonts w:ascii="Times New Roman" w:hAnsi="Times New Roman"/>
                <w:sz w:val="24"/>
                <w:szCs w:val="24"/>
              </w:rPr>
              <w:t>14g00</w:t>
            </w:r>
          </w:p>
        </w:tc>
        <w:tc>
          <w:tcPr>
            <w:tcW w:w="5811" w:type="dxa"/>
            <w:shd w:val="clear" w:color="auto" w:fill="FFFFFF"/>
            <w:vAlign w:val="center"/>
          </w:tcPr>
          <w:p w14:paraId="6A00D8C2" w14:textId="52D6760B" w:rsidR="00723E4A" w:rsidRPr="001801F9" w:rsidRDefault="00723E4A" w:rsidP="00723E4A">
            <w:pPr>
              <w:spacing w:after="0" w:line="240" w:lineRule="auto"/>
              <w:jc w:val="both"/>
              <w:rPr>
                <w:rFonts w:ascii="Times New Roman" w:hAnsi="Times New Roman"/>
                <w:b w:val="0"/>
                <w:bCs/>
                <w:spacing w:val="-4"/>
                <w:sz w:val="24"/>
                <w:szCs w:val="24"/>
              </w:rPr>
            </w:pPr>
            <w:r w:rsidRPr="001801F9">
              <w:rPr>
                <w:rFonts w:ascii="Times New Roman" w:hAnsi="Times New Roman"/>
                <w:b w:val="0"/>
                <w:bCs/>
                <w:spacing w:val="-4"/>
                <w:sz w:val="24"/>
                <w:szCs w:val="24"/>
              </w:rPr>
              <w:t xml:space="preserve">Họp Đoàn giám sát theo Quyết định số 276-QĐ/ĐUK của Ban Thường vụ Đảng uỷ Khối </w:t>
            </w:r>
            <w:r w:rsidRPr="001801F9">
              <w:rPr>
                <w:rFonts w:ascii="Times New Roman" w:hAnsi="Times New Roman"/>
                <w:b w:val="0"/>
                <w:bCs/>
                <w:i/>
                <w:spacing w:val="-4"/>
                <w:sz w:val="24"/>
                <w:szCs w:val="24"/>
              </w:rPr>
              <w:t>(Đ/c Trường Giang</w:t>
            </w:r>
            <w:r w:rsidR="005914E6" w:rsidRPr="001801F9">
              <w:rPr>
                <w:rFonts w:ascii="Times New Roman" w:hAnsi="Times New Roman"/>
                <w:b w:val="0"/>
                <w:bCs/>
                <w:i/>
                <w:spacing w:val="-4"/>
                <w:sz w:val="24"/>
                <w:szCs w:val="24"/>
              </w:rPr>
              <w:t xml:space="preserve"> xin vắng</w:t>
            </w:r>
            <w:r w:rsidRPr="001801F9">
              <w:rPr>
                <w:rFonts w:ascii="Times New Roman" w:hAnsi="Times New Roman"/>
                <w:b w:val="0"/>
                <w:bCs/>
                <w:i/>
                <w:spacing w:val="-4"/>
                <w:sz w:val="24"/>
                <w:szCs w:val="24"/>
              </w:rPr>
              <w:t>)</w:t>
            </w:r>
          </w:p>
        </w:tc>
        <w:tc>
          <w:tcPr>
            <w:tcW w:w="1573" w:type="dxa"/>
            <w:shd w:val="clear" w:color="auto" w:fill="FFFFFF"/>
            <w:vAlign w:val="center"/>
          </w:tcPr>
          <w:p w14:paraId="3D886DD5" w14:textId="2079220F" w:rsidR="00723E4A" w:rsidRPr="00183EA1" w:rsidRDefault="00723E4A" w:rsidP="00723E4A">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Phòng họp ĐUK</w:t>
            </w:r>
          </w:p>
        </w:tc>
      </w:tr>
      <w:tr w:rsidR="00723E4A" w:rsidRPr="00183EA1" w14:paraId="6B10107D" w14:textId="77777777" w:rsidTr="00183884">
        <w:trPr>
          <w:trHeight w:val="20"/>
          <w:tblHeader/>
          <w:jc w:val="center"/>
        </w:trPr>
        <w:tc>
          <w:tcPr>
            <w:tcW w:w="1571" w:type="dxa"/>
            <w:vMerge/>
            <w:shd w:val="clear" w:color="auto" w:fill="auto"/>
            <w:vAlign w:val="center"/>
          </w:tcPr>
          <w:p w14:paraId="11648883" w14:textId="77777777" w:rsidR="00723E4A" w:rsidRPr="00183EA1" w:rsidRDefault="00723E4A" w:rsidP="00723E4A">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58D5C156" w14:textId="7371E058" w:rsidR="00723E4A" w:rsidRPr="00183EA1" w:rsidRDefault="00723E4A" w:rsidP="00723E4A">
            <w:pPr>
              <w:spacing w:after="0" w:line="240" w:lineRule="auto"/>
              <w:jc w:val="center"/>
              <w:rPr>
                <w:rFonts w:ascii="Times New Roman" w:hAnsi="Times New Roman"/>
                <w:sz w:val="24"/>
                <w:szCs w:val="24"/>
              </w:rPr>
            </w:pPr>
            <w:r w:rsidRPr="00183EA1">
              <w:rPr>
                <w:rFonts w:ascii="Times New Roman" w:hAnsi="Times New Roman"/>
                <w:sz w:val="24"/>
                <w:szCs w:val="24"/>
              </w:rPr>
              <w:t>16g00</w:t>
            </w:r>
          </w:p>
        </w:tc>
        <w:tc>
          <w:tcPr>
            <w:tcW w:w="5811" w:type="dxa"/>
            <w:shd w:val="clear" w:color="auto" w:fill="FFFFFF"/>
            <w:vAlign w:val="center"/>
          </w:tcPr>
          <w:p w14:paraId="1B66DF7B" w14:textId="7E420F18" w:rsidR="00723E4A" w:rsidRPr="00183EA1" w:rsidRDefault="00723E4A" w:rsidP="00723E4A">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Họp Ban tổ chức Hành trình về nguồn năm 2022 của Đảng uỷ Khối </w:t>
            </w:r>
            <w:r w:rsidRPr="00183EA1">
              <w:rPr>
                <w:rFonts w:ascii="Times New Roman" w:hAnsi="Times New Roman"/>
                <w:b w:val="0"/>
                <w:bCs/>
                <w:i/>
                <w:sz w:val="24"/>
                <w:szCs w:val="24"/>
              </w:rPr>
              <w:t>(Đ/c Đăng Khoa, Anh Tiến)</w:t>
            </w:r>
          </w:p>
        </w:tc>
        <w:tc>
          <w:tcPr>
            <w:tcW w:w="1573" w:type="dxa"/>
            <w:shd w:val="clear" w:color="auto" w:fill="FFFFFF"/>
            <w:vAlign w:val="center"/>
          </w:tcPr>
          <w:p w14:paraId="54981FFD" w14:textId="3F96BF34" w:rsidR="00723E4A" w:rsidRPr="00183EA1" w:rsidRDefault="00723E4A" w:rsidP="00723E4A">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Hội trường ĐUK</w:t>
            </w:r>
          </w:p>
        </w:tc>
      </w:tr>
      <w:tr w:rsidR="00723E4A" w:rsidRPr="00183EA1" w14:paraId="6AEEED0C" w14:textId="77777777" w:rsidTr="00183884">
        <w:trPr>
          <w:trHeight w:val="20"/>
          <w:tblHeader/>
          <w:jc w:val="center"/>
        </w:trPr>
        <w:tc>
          <w:tcPr>
            <w:tcW w:w="1571" w:type="dxa"/>
            <w:vMerge/>
            <w:shd w:val="clear" w:color="auto" w:fill="auto"/>
            <w:vAlign w:val="center"/>
          </w:tcPr>
          <w:p w14:paraId="0D39305A" w14:textId="77777777" w:rsidR="00723E4A" w:rsidRPr="00183EA1" w:rsidRDefault="00723E4A" w:rsidP="00723E4A">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66009A79" w14:textId="72C8AA17" w:rsidR="00723E4A" w:rsidRPr="00183EA1" w:rsidRDefault="00723E4A" w:rsidP="00723E4A">
            <w:pPr>
              <w:spacing w:after="0" w:line="240" w:lineRule="auto"/>
              <w:jc w:val="center"/>
              <w:rPr>
                <w:rFonts w:ascii="Times New Roman" w:hAnsi="Times New Roman"/>
                <w:color w:val="000000"/>
                <w:sz w:val="24"/>
                <w:szCs w:val="24"/>
              </w:rPr>
            </w:pPr>
            <w:r w:rsidRPr="00183EA1">
              <w:rPr>
                <w:rFonts w:ascii="Times New Roman" w:hAnsi="Times New Roman"/>
                <w:color w:val="000000"/>
                <w:sz w:val="24"/>
                <w:szCs w:val="24"/>
              </w:rPr>
              <w:t>16g00</w:t>
            </w:r>
          </w:p>
        </w:tc>
        <w:tc>
          <w:tcPr>
            <w:tcW w:w="5811" w:type="dxa"/>
            <w:shd w:val="clear" w:color="auto" w:fill="FFFFFF"/>
            <w:vAlign w:val="center"/>
          </w:tcPr>
          <w:p w14:paraId="4033137C" w14:textId="0781E64E" w:rsidR="00723E4A" w:rsidRPr="00183EA1" w:rsidRDefault="00723E4A" w:rsidP="00723E4A">
            <w:pPr>
              <w:spacing w:after="0" w:line="240" w:lineRule="auto"/>
              <w:jc w:val="both"/>
              <w:rPr>
                <w:rFonts w:ascii="Times New Roman" w:hAnsi="Times New Roman"/>
                <w:b w:val="0"/>
                <w:bCs/>
                <w:color w:val="000000"/>
                <w:sz w:val="24"/>
                <w:szCs w:val="24"/>
                <w:shd w:val="clear" w:color="auto" w:fill="FFFFFF"/>
                <w:lang w:eastAsia="vi-VN"/>
              </w:rPr>
            </w:pPr>
            <w:r w:rsidRPr="00183EA1">
              <w:rPr>
                <w:rFonts w:ascii="Times New Roman" w:hAnsi="Times New Roman"/>
                <w:b w:val="0"/>
                <w:bCs/>
                <w:color w:val="000000"/>
                <w:sz w:val="24"/>
                <w:szCs w:val="24"/>
                <w:shd w:val="clear" w:color="auto" w:fill="FFFFFF"/>
                <w:lang w:eastAsia="vi-VN"/>
              </w:rPr>
              <w:t xml:space="preserve">Kiểm tra công tác chuẩn bị diễn đàn kết nối công chức trẻ  </w:t>
            </w:r>
            <w:r w:rsidRPr="00183EA1">
              <w:rPr>
                <w:rFonts w:ascii="Times New Roman" w:hAnsi="Times New Roman"/>
                <w:b w:val="0"/>
                <w:bCs/>
                <w:i/>
                <w:iCs/>
                <w:color w:val="000000"/>
                <w:sz w:val="24"/>
                <w:szCs w:val="24"/>
                <w:shd w:val="clear" w:color="auto" w:fill="FFFFFF"/>
                <w:lang w:eastAsia="vi-VN"/>
              </w:rPr>
              <w:t>“Chuyện ở phường”(Đ/c Trường Giang)</w:t>
            </w:r>
          </w:p>
        </w:tc>
        <w:tc>
          <w:tcPr>
            <w:tcW w:w="1573" w:type="dxa"/>
            <w:shd w:val="clear" w:color="auto" w:fill="FFFFFF"/>
            <w:vAlign w:val="center"/>
          </w:tcPr>
          <w:p w14:paraId="027F5BBC" w14:textId="372C1947" w:rsidR="00723E4A" w:rsidRPr="00183EA1" w:rsidRDefault="00723E4A" w:rsidP="00723E4A">
            <w:pPr>
              <w:spacing w:after="0" w:line="240" w:lineRule="auto"/>
              <w:jc w:val="center"/>
              <w:rPr>
                <w:rFonts w:ascii="Times New Roman" w:hAnsi="Times New Roman"/>
                <w:b w:val="0"/>
                <w:bCs/>
                <w:color w:val="000000"/>
                <w:sz w:val="24"/>
                <w:szCs w:val="24"/>
              </w:rPr>
            </w:pPr>
            <w:r w:rsidRPr="00183EA1">
              <w:rPr>
                <w:rFonts w:ascii="Times New Roman" w:hAnsi="Times New Roman"/>
                <w:b w:val="0"/>
                <w:bCs/>
                <w:color w:val="000000"/>
                <w:sz w:val="24"/>
                <w:szCs w:val="24"/>
              </w:rPr>
              <w:t>Quận 4</w:t>
            </w:r>
          </w:p>
        </w:tc>
      </w:tr>
      <w:tr w:rsidR="00723E4A" w:rsidRPr="00183EA1" w14:paraId="14874219" w14:textId="77777777" w:rsidTr="00183884">
        <w:trPr>
          <w:trHeight w:val="20"/>
          <w:tblHeader/>
          <w:jc w:val="center"/>
        </w:trPr>
        <w:tc>
          <w:tcPr>
            <w:tcW w:w="1571" w:type="dxa"/>
            <w:vMerge/>
            <w:shd w:val="clear" w:color="auto" w:fill="auto"/>
            <w:vAlign w:val="center"/>
          </w:tcPr>
          <w:p w14:paraId="47642279" w14:textId="77777777" w:rsidR="00723E4A" w:rsidRPr="00183EA1" w:rsidRDefault="00723E4A" w:rsidP="00723E4A">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678B5365" w14:textId="35E32FE6" w:rsidR="00723E4A" w:rsidRPr="00183EA1" w:rsidRDefault="00723E4A" w:rsidP="00723E4A">
            <w:pPr>
              <w:spacing w:after="0" w:line="240" w:lineRule="auto"/>
              <w:jc w:val="center"/>
              <w:rPr>
                <w:rFonts w:ascii="Times New Roman" w:hAnsi="Times New Roman"/>
                <w:color w:val="FF0000"/>
                <w:sz w:val="24"/>
                <w:szCs w:val="24"/>
              </w:rPr>
            </w:pPr>
            <w:r w:rsidRPr="00183EA1">
              <w:rPr>
                <w:rFonts w:ascii="Times New Roman" w:hAnsi="Times New Roman"/>
                <w:color w:val="FF0000"/>
                <w:sz w:val="24"/>
                <w:szCs w:val="24"/>
              </w:rPr>
              <w:t>24g00</w:t>
            </w:r>
          </w:p>
        </w:tc>
        <w:tc>
          <w:tcPr>
            <w:tcW w:w="5811" w:type="dxa"/>
            <w:shd w:val="clear" w:color="auto" w:fill="FFFFFF"/>
            <w:vAlign w:val="center"/>
          </w:tcPr>
          <w:p w14:paraId="36EC4508" w14:textId="5387ED5C" w:rsidR="00723E4A" w:rsidRPr="00183EA1" w:rsidRDefault="00723E4A" w:rsidP="00723E4A">
            <w:pPr>
              <w:spacing w:after="0" w:line="240" w:lineRule="auto"/>
              <w:jc w:val="both"/>
              <w:rPr>
                <w:rFonts w:ascii="Times New Roman" w:hAnsi="Times New Roman"/>
                <w:b w:val="0"/>
                <w:bCs/>
                <w:i/>
                <w:iCs/>
                <w:color w:val="FF0000"/>
                <w:sz w:val="24"/>
                <w:szCs w:val="24"/>
                <w:lang w:val="vi-VN" w:eastAsia="vi-VN"/>
              </w:rPr>
            </w:pPr>
            <w:r w:rsidRPr="00183EA1">
              <w:rPr>
                <w:rFonts w:ascii="Times New Roman" w:hAnsi="Times New Roman"/>
                <w:b w:val="0"/>
                <w:bCs/>
                <w:color w:val="FF0000"/>
                <w:sz w:val="24"/>
                <w:szCs w:val="24"/>
                <w:shd w:val="clear" w:color="auto" w:fill="FFFFFF"/>
                <w:lang w:val="vi-VN" w:eastAsia="vi-VN"/>
              </w:rPr>
              <w:t xml:space="preserve">Hạn chót </w:t>
            </w:r>
            <w:r w:rsidRPr="00183EA1">
              <w:rPr>
                <w:rFonts w:ascii="Times New Roman" w:hAnsi="Times New Roman"/>
                <w:b w:val="0"/>
                <w:bCs/>
                <w:color w:val="FF0000"/>
                <w:sz w:val="24"/>
                <w:szCs w:val="24"/>
                <w:shd w:val="clear" w:color="auto" w:fill="FFFFFF"/>
                <w:lang w:eastAsia="vi-VN"/>
              </w:rPr>
              <w:t xml:space="preserve">các cơ sở Đoàn đăng ký tham gia lớp tập huấn </w:t>
            </w:r>
            <w:r w:rsidRPr="00183EA1">
              <w:rPr>
                <w:rFonts w:ascii="Times New Roman" w:hAnsi="Times New Roman"/>
                <w:b w:val="0"/>
                <w:bCs/>
                <w:color w:val="FF0000"/>
                <w:sz w:val="24"/>
                <w:szCs w:val="24"/>
              </w:rPr>
              <w:t xml:space="preserve"> </w:t>
            </w:r>
            <w:r w:rsidRPr="00183EA1">
              <w:rPr>
                <w:rFonts w:ascii="Times New Roman" w:hAnsi="Times New Roman"/>
                <w:b w:val="0"/>
                <w:bCs/>
                <w:i/>
                <w:iCs/>
                <w:color w:val="FF0000"/>
                <w:sz w:val="24"/>
                <w:szCs w:val="24"/>
              </w:rPr>
              <w:t>“Quy định về quy trình xây dựng văn bản quy phạm pháp luật trên địa bàn Thành phố Hồ Chí Minh”</w:t>
            </w:r>
            <w:r w:rsidRPr="00183EA1">
              <w:rPr>
                <w:rFonts w:ascii="Times New Roman" w:hAnsi="Times New Roman"/>
                <w:b w:val="0"/>
                <w:bCs/>
                <w:i/>
                <w:iCs/>
                <w:color w:val="FF0000"/>
                <w:sz w:val="24"/>
                <w:szCs w:val="24"/>
                <w:lang w:val="vi-VN" w:eastAsia="vi-VN"/>
              </w:rPr>
              <w:t xml:space="preserve"> (Đ/c </w:t>
            </w:r>
            <w:r w:rsidRPr="00183EA1">
              <w:rPr>
                <w:rFonts w:ascii="Times New Roman" w:hAnsi="Times New Roman"/>
                <w:b w:val="0"/>
                <w:bCs/>
                <w:i/>
                <w:iCs/>
                <w:color w:val="FF0000"/>
                <w:sz w:val="24"/>
                <w:szCs w:val="24"/>
                <w:lang w:eastAsia="vi-VN"/>
              </w:rPr>
              <w:t>Thanh Bình</w:t>
            </w:r>
            <w:r w:rsidRPr="00183EA1">
              <w:rPr>
                <w:rFonts w:ascii="Times New Roman" w:hAnsi="Times New Roman"/>
                <w:b w:val="0"/>
                <w:bCs/>
                <w:i/>
                <w:iCs/>
                <w:color w:val="FF0000"/>
                <w:sz w:val="24"/>
                <w:szCs w:val="24"/>
                <w:lang w:val="vi-VN" w:eastAsia="vi-VN"/>
              </w:rPr>
              <w:t xml:space="preserve"> và các cơ sở Đoàn theo </w:t>
            </w:r>
            <w:r w:rsidRPr="00183EA1">
              <w:rPr>
                <w:rFonts w:ascii="Times New Roman" w:hAnsi="Times New Roman"/>
                <w:b w:val="0"/>
                <w:bCs/>
                <w:i/>
                <w:iCs/>
                <w:color w:val="FF0000"/>
                <w:sz w:val="24"/>
                <w:szCs w:val="24"/>
              </w:rPr>
              <w:t>Thông báo số 13-TB/ĐTN ngày 17/5/2022</w:t>
            </w:r>
            <w:r w:rsidRPr="00183EA1">
              <w:rPr>
                <w:rFonts w:ascii="Times New Roman" w:hAnsi="Times New Roman"/>
                <w:b w:val="0"/>
                <w:bCs/>
                <w:i/>
                <w:iCs/>
                <w:color w:val="FF0000"/>
                <w:sz w:val="24"/>
                <w:szCs w:val="24"/>
                <w:lang w:val="vi-VN" w:eastAsia="vi-VN"/>
              </w:rPr>
              <w:t>)</w:t>
            </w:r>
          </w:p>
          <w:p w14:paraId="670B48EB" w14:textId="5E1A5F2E" w:rsidR="00723E4A" w:rsidRPr="00183EA1" w:rsidRDefault="00723E4A" w:rsidP="00723E4A">
            <w:pPr>
              <w:spacing w:after="0" w:line="240" w:lineRule="auto"/>
              <w:jc w:val="both"/>
              <w:rPr>
                <w:rFonts w:ascii="Times New Roman" w:hAnsi="Times New Roman"/>
                <w:b w:val="0"/>
                <w:bCs/>
                <w:color w:val="FF0000"/>
                <w:sz w:val="24"/>
                <w:szCs w:val="24"/>
              </w:rPr>
            </w:pPr>
            <w:r w:rsidRPr="00183EA1">
              <w:rPr>
                <w:rFonts w:ascii="Times New Roman" w:hAnsi="Times New Roman"/>
                <w:b w:val="0"/>
                <w:bCs/>
                <w:i/>
                <w:iCs/>
                <w:color w:val="FF0000"/>
                <w:sz w:val="24"/>
                <w:szCs w:val="24"/>
                <w:lang w:val="vi-VN" w:eastAsia="vi-VN"/>
              </w:rPr>
              <w:t xml:space="preserve">* Link đăng ký: </w:t>
            </w:r>
            <w:r w:rsidRPr="00183EA1">
              <w:rPr>
                <w:rFonts w:ascii="Times New Roman" w:hAnsi="Times New Roman"/>
                <w:b w:val="0"/>
                <w:bCs/>
                <w:i/>
                <w:iCs/>
                <w:color w:val="FF0000"/>
                <w:sz w:val="24"/>
                <w:szCs w:val="24"/>
              </w:rPr>
              <w:t>https://bit.ly/3Ph7aho</w:t>
            </w:r>
          </w:p>
        </w:tc>
        <w:tc>
          <w:tcPr>
            <w:tcW w:w="1573" w:type="dxa"/>
            <w:shd w:val="clear" w:color="auto" w:fill="FFFFFF"/>
            <w:vAlign w:val="center"/>
          </w:tcPr>
          <w:p w14:paraId="36F9498C" w14:textId="0EB5979B" w:rsidR="00723E4A" w:rsidRPr="00183EA1" w:rsidRDefault="00723E4A" w:rsidP="00723E4A">
            <w:pPr>
              <w:spacing w:after="0" w:line="240" w:lineRule="auto"/>
              <w:jc w:val="center"/>
              <w:rPr>
                <w:rFonts w:ascii="Times New Roman" w:hAnsi="Times New Roman"/>
                <w:b w:val="0"/>
                <w:bCs/>
                <w:sz w:val="24"/>
                <w:szCs w:val="24"/>
              </w:rPr>
            </w:pPr>
            <w:r w:rsidRPr="00183EA1">
              <w:rPr>
                <w:rFonts w:ascii="Times New Roman" w:hAnsi="Times New Roman"/>
                <w:b w:val="0"/>
                <w:bCs/>
                <w:color w:val="FF0000"/>
                <w:sz w:val="24"/>
                <w:szCs w:val="24"/>
              </w:rPr>
              <w:t>Trực tuyến</w:t>
            </w:r>
          </w:p>
        </w:tc>
      </w:tr>
      <w:tr w:rsidR="00DC5874" w:rsidRPr="00183EA1" w14:paraId="281C5A28" w14:textId="77777777" w:rsidTr="00183884">
        <w:trPr>
          <w:trHeight w:val="20"/>
          <w:tblHeader/>
          <w:jc w:val="center"/>
        </w:trPr>
        <w:tc>
          <w:tcPr>
            <w:tcW w:w="1571" w:type="dxa"/>
            <w:vMerge w:val="restart"/>
            <w:shd w:val="clear" w:color="auto" w:fill="auto"/>
            <w:vAlign w:val="center"/>
          </w:tcPr>
          <w:p w14:paraId="1734D32F" w14:textId="77777777" w:rsidR="00DC5874" w:rsidRPr="00183EA1" w:rsidRDefault="00DC5874" w:rsidP="00723E4A">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THỨ BA</w:t>
            </w:r>
          </w:p>
          <w:p w14:paraId="7E48CD76" w14:textId="257930DF" w:rsidR="00DC5874" w:rsidRPr="00183EA1" w:rsidRDefault="00DC5874" w:rsidP="00723E4A">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24/5/2022</w:t>
            </w:r>
          </w:p>
        </w:tc>
        <w:tc>
          <w:tcPr>
            <w:tcW w:w="993" w:type="dxa"/>
            <w:shd w:val="clear" w:color="auto" w:fill="FFFFFF"/>
            <w:vAlign w:val="center"/>
          </w:tcPr>
          <w:p w14:paraId="49FF1AE2" w14:textId="348E3B83" w:rsidR="00DC5874" w:rsidRPr="00183EA1" w:rsidRDefault="00DC5874" w:rsidP="00723E4A">
            <w:pPr>
              <w:spacing w:after="0" w:line="240" w:lineRule="auto"/>
              <w:jc w:val="center"/>
              <w:rPr>
                <w:rFonts w:ascii="Times New Roman" w:eastAsia="Times New Roman" w:hAnsi="Times New Roman"/>
                <w:bCs/>
                <w:sz w:val="24"/>
                <w:szCs w:val="24"/>
              </w:rPr>
            </w:pPr>
            <w:r w:rsidRPr="00183EA1">
              <w:rPr>
                <w:rFonts w:ascii="Times New Roman" w:eastAsia="Times New Roman" w:hAnsi="Times New Roman"/>
                <w:bCs/>
                <w:sz w:val="24"/>
                <w:szCs w:val="24"/>
              </w:rPr>
              <w:t>06g00</w:t>
            </w:r>
          </w:p>
        </w:tc>
        <w:tc>
          <w:tcPr>
            <w:tcW w:w="5811" w:type="dxa"/>
            <w:shd w:val="clear" w:color="auto" w:fill="FFFFFF"/>
            <w:vAlign w:val="center"/>
          </w:tcPr>
          <w:p w14:paraId="5AB7230C" w14:textId="6B52FFDF" w:rsidR="00DC5874" w:rsidRPr="00183EA1" w:rsidRDefault="00DC5874" w:rsidP="00723E4A">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Khảo sát địa điểm tổ chức Hội trại truyền thống “Lá Trung Quân” năm 2022</w:t>
            </w:r>
            <w:r w:rsidRPr="00183EA1">
              <w:rPr>
                <w:rFonts w:ascii="Times New Roman" w:hAnsi="Times New Roman"/>
                <w:b w:val="0"/>
                <w:bCs/>
                <w:i/>
                <w:iCs/>
                <w:sz w:val="24"/>
                <w:szCs w:val="24"/>
              </w:rPr>
              <w:t xml:space="preserve"> (Đ/c Anh Tiến, Hà Xuyên)</w:t>
            </w:r>
          </w:p>
        </w:tc>
        <w:tc>
          <w:tcPr>
            <w:tcW w:w="1573" w:type="dxa"/>
            <w:shd w:val="clear" w:color="auto" w:fill="FFFFFF"/>
            <w:vAlign w:val="center"/>
          </w:tcPr>
          <w:p w14:paraId="3EC8601F" w14:textId="79E59AF2" w:rsidR="00DC5874" w:rsidRPr="00183EA1" w:rsidRDefault="00DC5874" w:rsidP="00723E4A">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 xml:space="preserve">Tỉnh </w:t>
            </w:r>
            <w:r w:rsidRPr="00183EA1">
              <w:rPr>
                <w:rFonts w:ascii="Times New Roman" w:hAnsi="Times New Roman"/>
                <w:b w:val="0"/>
                <w:bCs/>
                <w:sz w:val="24"/>
                <w:szCs w:val="24"/>
              </w:rPr>
              <w:br/>
              <w:t>Tây Ninh</w:t>
            </w:r>
          </w:p>
        </w:tc>
      </w:tr>
      <w:tr w:rsidR="00DC5874" w:rsidRPr="00183EA1" w14:paraId="775C27A9" w14:textId="77777777" w:rsidTr="00183884">
        <w:trPr>
          <w:trHeight w:val="20"/>
          <w:tblHeader/>
          <w:jc w:val="center"/>
        </w:trPr>
        <w:tc>
          <w:tcPr>
            <w:tcW w:w="1571" w:type="dxa"/>
            <w:vMerge/>
            <w:shd w:val="clear" w:color="auto" w:fill="auto"/>
            <w:vAlign w:val="center"/>
          </w:tcPr>
          <w:p w14:paraId="14ABBA64" w14:textId="77777777" w:rsidR="00DC5874" w:rsidRPr="00183EA1" w:rsidRDefault="00DC5874" w:rsidP="00723E4A">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1B1A42EE" w14:textId="7BABD862" w:rsidR="00DC5874" w:rsidRPr="00183EA1" w:rsidRDefault="00DC5874" w:rsidP="00723E4A">
            <w:pPr>
              <w:spacing w:after="0" w:line="240" w:lineRule="auto"/>
              <w:jc w:val="center"/>
              <w:rPr>
                <w:rFonts w:ascii="Times New Roman" w:eastAsia="Times New Roman" w:hAnsi="Times New Roman"/>
                <w:bCs/>
                <w:sz w:val="24"/>
                <w:szCs w:val="24"/>
              </w:rPr>
            </w:pPr>
            <w:r w:rsidRPr="00183EA1">
              <w:rPr>
                <w:rFonts w:ascii="Times New Roman" w:eastAsia="Times New Roman" w:hAnsi="Times New Roman"/>
                <w:bCs/>
                <w:sz w:val="24"/>
                <w:szCs w:val="24"/>
              </w:rPr>
              <w:t>08g00</w:t>
            </w:r>
          </w:p>
        </w:tc>
        <w:tc>
          <w:tcPr>
            <w:tcW w:w="5811" w:type="dxa"/>
            <w:shd w:val="clear" w:color="auto" w:fill="FFFFFF"/>
            <w:vAlign w:val="center"/>
          </w:tcPr>
          <w:p w14:paraId="59866B91" w14:textId="71573C08" w:rsidR="00DC5874" w:rsidRPr="00183EA1" w:rsidRDefault="00DC5874" w:rsidP="00723E4A">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Giám sát Đảng ủy Sở Du lịch thành phố theo Quyết định số 256-QĐ/ĐUK </w:t>
            </w:r>
            <w:r w:rsidRPr="00183EA1">
              <w:rPr>
                <w:rFonts w:ascii="Times New Roman" w:hAnsi="Times New Roman"/>
                <w:b w:val="0"/>
                <w:bCs/>
                <w:i/>
                <w:iCs/>
                <w:sz w:val="24"/>
                <w:szCs w:val="24"/>
              </w:rPr>
              <w:t>(Đ/c Đăng Khoa)</w:t>
            </w:r>
          </w:p>
        </w:tc>
        <w:tc>
          <w:tcPr>
            <w:tcW w:w="1573" w:type="dxa"/>
            <w:shd w:val="clear" w:color="auto" w:fill="FFFFFF"/>
            <w:vAlign w:val="center"/>
          </w:tcPr>
          <w:p w14:paraId="14D981FB" w14:textId="15563749" w:rsidR="00DC5874" w:rsidRPr="00183EA1" w:rsidRDefault="00DC5874" w:rsidP="00723E4A">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Cơ sở</w:t>
            </w:r>
          </w:p>
        </w:tc>
      </w:tr>
      <w:tr w:rsidR="00DC5874" w:rsidRPr="00183EA1" w14:paraId="019D86DF" w14:textId="77777777" w:rsidTr="00183884">
        <w:trPr>
          <w:trHeight w:val="20"/>
          <w:tblHeader/>
          <w:jc w:val="center"/>
        </w:trPr>
        <w:tc>
          <w:tcPr>
            <w:tcW w:w="1571" w:type="dxa"/>
            <w:vMerge/>
            <w:shd w:val="clear" w:color="auto" w:fill="auto"/>
            <w:vAlign w:val="center"/>
          </w:tcPr>
          <w:p w14:paraId="4F4C61DD" w14:textId="77777777" w:rsidR="00DC5874" w:rsidRPr="00183EA1" w:rsidRDefault="00DC5874" w:rsidP="00DC5874">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40533BA5" w14:textId="4922F625" w:rsidR="00DC5874" w:rsidRPr="00183EA1" w:rsidRDefault="00DC5874" w:rsidP="00DC5874">
            <w:pPr>
              <w:spacing w:after="0" w:line="240" w:lineRule="auto"/>
              <w:jc w:val="center"/>
              <w:rPr>
                <w:rFonts w:ascii="Times New Roman" w:eastAsia="Times New Roman" w:hAnsi="Times New Roman"/>
                <w:bCs/>
                <w:sz w:val="24"/>
                <w:szCs w:val="24"/>
              </w:rPr>
            </w:pPr>
            <w:r w:rsidRPr="00183EA1">
              <w:rPr>
                <w:rFonts w:ascii="Times New Roman" w:eastAsia="Times New Roman" w:hAnsi="Times New Roman"/>
                <w:bCs/>
                <w:sz w:val="24"/>
                <w:szCs w:val="24"/>
              </w:rPr>
              <w:t>14g00</w:t>
            </w:r>
          </w:p>
        </w:tc>
        <w:tc>
          <w:tcPr>
            <w:tcW w:w="5811" w:type="dxa"/>
            <w:shd w:val="clear" w:color="auto" w:fill="FFFFFF"/>
            <w:vAlign w:val="center"/>
          </w:tcPr>
          <w:p w14:paraId="5423F30B" w14:textId="54D180A3" w:rsidR="00DC5874" w:rsidRPr="001801F9" w:rsidRDefault="00DC5874" w:rsidP="00DC5874">
            <w:pPr>
              <w:spacing w:after="0" w:line="240" w:lineRule="auto"/>
              <w:jc w:val="both"/>
              <w:rPr>
                <w:rFonts w:ascii="Times New Roman" w:hAnsi="Times New Roman"/>
                <w:b w:val="0"/>
                <w:bCs/>
                <w:spacing w:val="-6"/>
                <w:sz w:val="24"/>
                <w:szCs w:val="24"/>
              </w:rPr>
            </w:pPr>
            <w:r w:rsidRPr="001801F9">
              <w:rPr>
                <w:rFonts w:ascii="Times New Roman" w:hAnsi="Times New Roman"/>
                <w:b w:val="0"/>
                <w:bCs/>
                <w:spacing w:val="-6"/>
                <w:sz w:val="24"/>
                <w:szCs w:val="24"/>
              </w:rPr>
              <w:t xml:space="preserve">Giám sát Đảng ủy BQL Khu Nông nghiệp Công nghệ Cao theo Quyết định số 256-QĐ/ĐUK </w:t>
            </w:r>
            <w:r w:rsidRPr="001801F9">
              <w:rPr>
                <w:rFonts w:ascii="Times New Roman" w:hAnsi="Times New Roman"/>
                <w:b w:val="0"/>
                <w:bCs/>
                <w:i/>
                <w:iCs/>
                <w:spacing w:val="-6"/>
                <w:sz w:val="24"/>
                <w:szCs w:val="24"/>
              </w:rPr>
              <w:t>(Đ/c Đăng Khoa</w:t>
            </w:r>
            <w:r w:rsidR="005914E6" w:rsidRPr="001801F9">
              <w:rPr>
                <w:rFonts w:ascii="Times New Roman" w:hAnsi="Times New Roman"/>
                <w:b w:val="0"/>
                <w:bCs/>
                <w:i/>
                <w:iCs/>
                <w:spacing w:val="-6"/>
                <w:sz w:val="24"/>
                <w:szCs w:val="24"/>
              </w:rPr>
              <w:t xml:space="preserve"> xin vắng</w:t>
            </w:r>
            <w:r w:rsidRPr="001801F9">
              <w:rPr>
                <w:rFonts w:ascii="Times New Roman" w:hAnsi="Times New Roman"/>
                <w:b w:val="0"/>
                <w:bCs/>
                <w:i/>
                <w:iCs/>
                <w:spacing w:val="-6"/>
                <w:sz w:val="24"/>
                <w:szCs w:val="24"/>
              </w:rPr>
              <w:t>)</w:t>
            </w:r>
          </w:p>
        </w:tc>
        <w:tc>
          <w:tcPr>
            <w:tcW w:w="1573" w:type="dxa"/>
            <w:shd w:val="clear" w:color="auto" w:fill="FFFFFF"/>
            <w:vAlign w:val="center"/>
          </w:tcPr>
          <w:p w14:paraId="022FDF7E" w14:textId="00CFEB75" w:rsidR="00DC5874" w:rsidRPr="00183EA1" w:rsidRDefault="00DC5874" w:rsidP="00DC5874">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Cơ sở</w:t>
            </w:r>
          </w:p>
        </w:tc>
      </w:tr>
      <w:tr w:rsidR="00DC5874" w:rsidRPr="00183EA1" w14:paraId="25D72B27" w14:textId="77777777" w:rsidTr="00183884">
        <w:trPr>
          <w:trHeight w:val="20"/>
          <w:tblHeader/>
          <w:jc w:val="center"/>
        </w:trPr>
        <w:tc>
          <w:tcPr>
            <w:tcW w:w="1571" w:type="dxa"/>
            <w:vMerge/>
            <w:shd w:val="clear" w:color="auto" w:fill="auto"/>
            <w:vAlign w:val="center"/>
          </w:tcPr>
          <w:p w14:paraId="68069909" w14:textId="77777777" w:rsidR="00DC5874" w:rsidRPr="00183EA1" w:rsidRDefault="00DC5874" w:rsidP="00DC5874">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6029EE2C" w14:textId="195ACB3D" w:rsidR="00DC5874" w:rsidRPr="00183EA1" w:rsidRDefault="00DC5874" w:rsidP="00DC5874">
            <w:pPr>
              <w:spacing w:after="0" w:line="240" w:lineRule="auto"/>
              <w:jc w:val="center"/>
              <w:rPr>
                <w:rFonts w:ascii="Times New Roman" w:hAnsi="Times New Roman"/>
                <w:sz w:val="24"/>
                <w:szCs w:val="24"/>
              </w:rPr>
            </w:pPr>
            <w:r w:rsidRPr="00183EA1">
              <w:rPr>
                <w:rFonts w:ascii="Times New Roman" w:hAnsi="Times New Roman"/>
                <w:sz w:val="24"/>
                <w:szCs w:val="24"/>
              </w:rPr>
              <w:t>14g00</w:t>
            </w:r>
          </w:p>
        </w:tc>
        <w:tc>
          <w:tcPr>
            <w:tcW w:w="5811" w:type="dxa"/>
            <w:shd w:val="clear" w:color="auto" w:fill="FFFFFF"/>
            <w:vAlign w:val="center"/>
          </w:tcPr>
          <w:p w14:paraId="43A2EA25" w14:textId="18A02D8A" w:rsidR="00DC5874" w:rsidRPr="00183EA1" w:rsidRDefault="00DC5874" w:rsidP="00DC5874">
            <w:pPr>
              <w:spacing w:after="0" w:line="240" w:lineRule="auto"/>
              <w:jc w:val="both"/>
              <w:rPr>
                <w:rFonts w:ascii="Times New Roman" w:hAnsi="Times New Roman"/>
                <w:i/>
                <w:iCs/>
                <w:sz w:val="24"/>
                <w:szCs w:val="24"/>
                <w:shd w:val="clear" w:color="auto" w:fill="FFFFFF"/>
              </w:rPr>
            </w:pPr>
            <w:r w:rsidRPr="00183EA1">
              <w:rPr>
                <w:rFonts w:ascii="Times New Roman" w:hAnsi="Times New Roman"/>
                <w:b w:val="0"/>
                <w:bCs/>
                <w:sz w:val="24"/>
                <w:szCs w:val="24"/>
                <w:shd w:val="clear" w:color="auto" w:fill="FFFFFF"/>
                <w:lang w:eastAsia="vi-VN"/>
              </w:rPr>
              <w:t xml:space="preserve">Diễn đàn kết nối công chức trẻ </w:t>
            </w:r>
            <w:r w:rsidRPr="00183EA1">
              <w:rPr>
                <w:rFonts w:ascii="Times New Roman" w:hAnsi="Times New Roman"/>
                <w:b w:val="0"/>
                <w:bCs/>
                <w:i/>
                <w:iCs/>
                <w:sz w:val="24"/>
                <w:szCs w:val="24"/>
                <w:shd w:val="clear" w:color="auto" w:fill="FFFFFF"/>
                <w:lang w:eastAsia="vi-VN"/>
              </w:rPr>
              <w:t>“Chuyện ở phường” (Đ/c Đăng Khoa, Trường Giang, Đoàn Sở Nội vụ, Đoàn Sở Tài chính và Đoàn Bảo hiểm xã hội)</w:t>
            </w:r>
          </w:p>
        </w:tc>
        <w:tc>
          <w:tcPr>
            <w:tcW w:w="1573" w:type="dxa"/>
            <w:shd w:val="clear" w:color="auto" w:fill="FFFFFF"/>
            <w:vAlign w:val="center"/>
          </w:tcPr>
          <w:p w14:paraId="5BFD7750" w14:textId="76B9A53E" w:rsidR="00DC5874" w:rsidRPr="00183EA1" w:rsidRDefault="00C173C2" w:rsidP="00DC5874">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 xml:space="preserve">Trung tâm Bồi dưỡng Chính trị </w:t>
            </w:r>
            <w:r w:rsidR="00DC5874" w:rsidRPr="00183EA1">
              <w:rPr>
                <w:rFonts w:ascii="Times New Roman" w:hAnsi="Times New Roman"/>
                <w:b w:val="0"/>
                <w:bCs/>
                <w:sz w:val="24"/>
                <w:szCs w:val="24"/>
              </w:rPr>
              <w:t>Q</w:t>
            </w:r>
            <w:r w:rsidR="00A01D22" w:rsidRPr="00183EA1">
              <w:rPr>
                <w:rFonts w:ascii="Times New Roman" w:hAnsi="Times New Roman"/>
                <w:b w:val="0"/>
                <w:bCs/>
                <w:sz w:val="24"/>
                <w:szCs w:val="24"/>
              </w:rPr>
              <w:t>.</w:t>
            </w:r>
            <w:r w:rsidR="00DC5874" w:rsidRPr="00183EA1">
              <w:rPr>
                <w:rFonts w:ascii="Times New Roman" w:hAnsi="Times New Roman"/>
                <w:b w:val="0"/>
                <w:bCs/>
                <w:sz w:val="24"/>
                <w:szCs w:val="24"/>
              </w:rPr>
              <w:t>4</w:t>
            </w:r>
          </w:p>
        </w:tc>
      </w:tr>
      <w:tr w:rsidR="002D54B8" w:rsidRPr="00183EA1" w14:paraId="146E7B77" w14:textId="77777777" w:rsidTr="00183884">
        <w:trPr>
          <w:trHeight w:val="20"/>
          <w:tblHeader/>
          <w:jc w:val="center"/>
        </w:trPr>
        <w:tc>
          <w:tcPr>
            <w:tcW w:w="1571" w:type="dxa"/>
            <w:vMerge w:val="restart"/>
            <w:shd w:val="clear" w:color="auto" w:fill="auto"/>
            <w:vAlign w:val="center"/>
          </w:tcPr>
          <w:p w14:paraId="2D292F7A" w14:textId="77777777" w:rsidR="002D54B8" w:rsidRPr="00183EA1" w:rsidRDefault="002D54B8" w:rsidP="00DC5874">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THỨ TƯ</w:t>
            </w:r>
          </w:p>
          <w:p w14:paraId="5BBC5025" w14:textId="719B3DF5" w:rsidR="002D54B8" w:rsidRPr="00183EA1" w:rsidRDefault="002D54B8" w:rsidP="00DC5874">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25/5/2022</w:t>
            </w:r>
          </w:p>
        </w:tc>
        <w:tc>
          <w:tcPr>
            <w:tcW w:w="993" w:type="dxa"/>
            <w:shd w:val="clear" w:color="auto" w:fill="FFFFFF"/>
            <w:vAlign w:val="center"/>
          </w:tcPr>
          <w:p w14:paraId="625B7162" w14:textId="374CEF2A" w:rsidR="002D54B8" w:rsidRPr="00183EA1" w:rsidRDefault="002D54B8" w:rsidP="00DC5874">
            <w:pPr>
              <w:spacing w:after="0" w:line="240" w:lineRule="auto"/>
              <w:jc w:val="center"/>
              <w:rPr>
                <w:rFonts w:ascii="Times New Roman" w:hAnsi="Times New Roman"/>
                <w:sz w:val="24"/>
                <w:szCs w:val="24"/>
              </w:rPr>
            </w:pPr>
            <w:r w:rsidRPr="00183EA1">
              <w:rPr>
                <w:rFonts w:ascii="Times New Roman" w:hAnsi="Times New Roman"/>
                <w:sz w:val="24"/>
                <w:szCs w:val="24"/>
              </w:rPr>
              <w:t>Cả ngày</w:t>
            </w:r>
          </w:p>
        </w:tc>
        <w:tc>
          <w:tcPr>
            <w:tcW w:w="5811" w:type="dxa"/>
            <w:shd w:val="clear" w:color="auto" w:fill="FFFFFF"/>
            <w:vAlign w:val="center"/>
          </w:tcPr>
          <w:p w14:paraId="6919A38D" w14:textId="1D7FDEC6" w:rsidR="002D54B8" w:rsidRPr="00183EA1" w:rsidRDefault="002D54B8" w:rsidP="00DC5874">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Học Trung cấp Lý luận chính trị - Hành chính </w:t>
            </w:r>
            <w:r w:rsidRPr="00183EA1">
              <w:rPr>
                <w:rFonts w:ascii="Times New Roman" w:hAnsi="Times New Roman"/>
                <w:b w:val="0"/>
                <w:bCs/>
                <w:i/>
                <w:sz w:val="24"/>
                <w:szCs w:val="24"/>
              </w:rPr>
              <w:t>(Đ/c Hà Xuyên)</w:t>
            </w:r>
          </w:p>
        </w:tc>
        <w:tc>
          <w:tcPr>
            <w:tcW w:w="1573" w:type="dxa"/>
            <w:shd w:val="clear" w:color="auto" w:fill="FFFFFF"/>
            <w:vAlign w:val="center"/>
          </w:tcPr>
          <w:p w14:paraId="17A44818" w14:textId="4D921477" w:rsidR="002D54B8" w:rsidRPr="00183EA1" w:rsidRDefault="002D54B8" w:rsidP="00DC5874">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 xml:space="preserve">Học viện </w:t>
            </w:r>
            <w:r w:rsidRPr="00183EA1">
              <w:rPr>
                <w:rFonts w:ascii="Times New Roman" w:hAnsi="Times New Roman"/>
                <w:b w:val="0"/>
                <w:bCs/>
                <w:sz w:val="24"/>
                <w:szCs w:val="24"/>
              </w:rPr>
              <w:br/>
              <w:t xml:space="preserve">Cán bộ </w:t>
            </w:r>
            <w:r w:rsidRPr="00183EA1">
              <w:rPr>
                <w:rFonts w:ascii="Times New Roman" w:hAnsi="Times New Roman"/>
                <w:b w:val="0"/>
                <w:bCs/>
                <w:sz w:val="24"/>
                <w:szCs w:val="24"/>
              </w:rPr>
              <w:br/>
              <w:t>Thành phố</w:t>
            </w:r>
          </w:p>
        </w:tc>
      </w:tr>
      <w:tr w:rsidR="002D54B8" w:rsidRPr="00183EA1" w14:paraId="0F237952" w14:textId="77777777" w:rsidTr="00183884">
        <w:trPr>
          <w:trHeight w:val="20"/>
          <w:tblHeader/>
          <w:jc w:val="center"/>
        </w:trPr>
        <w:tc>
          <w:tcPr>
            <w:tcW w:w="1571" w:type="dxa"/>
            <w:vMerge/>
            <w:shd w:val="clear" w:color="auto" w:fill="auto"/>
            <w:vAlign w:val="center"/>
          </w:tcPr>
          <w:p w14:paraId="5E79E1DF" w14:textId="77777777" w:rsidR="002D54B8" w:rsidRPr="00183EA1" w:rsidRDefault="002D54B8" w:rsidP="00DC5874">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04DB0381" w14:textId="4DBF78C1" w:rsidR="002D54B8" w:rsidRPr="00183EA1" w:rsidRDefault="002D54B8" w:rsidP="00DC5874">
            <w:pPr>
              <w:spacing w:after="0" w:line="240" w:lineRule="auto"/>
              <w:jc w:val="center"/>
              <w:rPr>
                <w:rFonts w:ascii="Times New Roman" w:hAnsi="Times New Roman"/>
                <w:sz w:val="24"/>
                <w:szCs w:val="24"/>
              </w:rPr>
            </w:pPr>
            <w:r w:rsidRPr="00183EA1">
              <w:rPr>
                <w:rFonts w:ascii="Times New Roman" w:hAnsi="Times New Roman"/>
                <w:sz w:val="24"/>
                <w:szCs w:val="24"/>
              </w:rPr>
              <w:t>09g00</w:t>
            </w:r>
          </w:p>
        </w:tc>
        <w:tc>
          <w:tcPr>
            <w:tcW w:w="5811" w:type="dxa"/>
            <w:shd w:val="clear" w:color="auto" w:fill="FFFFFF"/>
            <w:vAlign w:val="center"/>
          </w:tcPr>
          <w:p w14:paraId="61221705" w14:textId="5F2D96F1" w:rsidR="002D54B8" w:rsidRPr="00183EA1" w:rsidRDefault="002D54B8" w:rsidP="00DC5874">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Họp Ban Thường vụ Thành Đoàn </w:t>
            </w:r>
            <w:r w:rsidRPr="00183EA1">
              <w:rPr>
                <w:rFonts w:ascii="Times New Roman" w:hAnsi="Times New Roman"/>
                <w:b w:val="0"/>
                <w:bCs/>
                <w:i/>
                <w:iCs/>
                <w:sz w:val="24"/>
                <w:szCs w:val="24"/>
              </w:rPr>
              <w:t>(Đ/c Đăng Khoa)</w:t>
            </w:r>
          </w:p>
        </w:tc>
        <w:tc>
          <w:tcPr>
            <w:tcW w:w="1573" w:type="dxa"/>
            <w:shd w:val="clear" w:color="auto" w:fill="FFFFFF"/>
            <w:vAlign w:val="center"/>
          </w:tcPr>
          <w:p w14:paraId="73DA0CA1" w14:textId="20A91332" w:rsidR="002D54B8" w:rsidRPr="00183EA1" w:rsidRDefault="002D54B8" w:rsidP="00DC5874">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Phòng họp B2 Thành Đoàn</w:t>
            </w:r>
          </w:p>
        </w:tc>
      </w:tr>
      <w:tr w:rsidR="002D54B8" w:rsidRPr="00183EA1" w14:paraId="2A7EF77D" w14:textId="77777777" w:rsidTr="00183884">
        <w:trPr>
          <w:trHeight w:val="20"/>
          <w:tblHeader/>
          <w:jc w:val="center"/>
        </w:trPr>
        <w:tc>
          <w:tcPr>
            <w:tcW w:w="1571" w:type="dxa"/>
            <w:vMerge/>
            <w:shd w:val="clear" w:color="auto" w:fill="auto"/>
            <w:vAlign w:val="center"/>
          </w:tcPr>
          <w:p w14:paraId="0B004A1F" w14:textId="77777777" w:rsidR="002D54B8" w:rsidRPr="00183EA1" w:rsidRDefault="002D54B8" w:rsidP="00DC5874">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5283FFC" w14:textId="38140C61" w:rsidR="002D54B8" w:rsidRPr="00183EA1" w:rsidRDefault="002D54B8" w:rsidP="00DC5874">
            <w:pPr>
              <w:spacing w:after="0" w:line="240" w:lineRule="auto"/>
              <w:jc w:val="center"/>
              <w:rPr>
                <w:rFonts w:ascii="Times New Roman" w:hAnsi="Times New Roman"/>
                <w:sz w:val="24"/>
                <w:szCs w:val="24"/>
              </w:rPr>
            </w:pPr>
            <w:r w:rsidRPr="00183EA1">
              <w:rPr>
                <w:rFonts w:ascii="Times New Roman" w:hAnsi="Times New Roman"/>
                <w:sz w:val="24"/>
                <w:szCs w:val="24"/>
              </w:rPr>
              <w:t>14g00</w:t>
            </w:r>
          </w:p>
        </w:tc>
        <w:tc>
          <w:tcPr>
            <w:tcW w:w="5811" w:type="dxa"/>
            <w:shd w:val="clear" w:color="auto" w:fill="FFFFFF"/>
            <w:vAlign w:val="center"/>
          </w:tcPr>
          <w:p w14:paraId="142B6D48" w14:textId="1CF82C4F" w:rsidR="002D54B8" w:rsidRPr="00183EA1" w:rsidRDefault="002D54B8" w:rsidP="00DC5874">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Làm việc với Đoàn Khu Công nghệ cao Thành phố về công tác tổ chức xây dựng Đoàn khu vực ngoài nhà nước </w:t>
            </w:r>
            <w:r w:rsidRPr="00183EA1">
              <w:rPr>
                <w:rFonts w:ascii="Times New Roman" w:hAnsi="Times New Roman"/>
                <w:b w:val="0"/>
                <w:bCs/>
                <w:i/>
                <w:iCs/>
                <w:sz w:val="24"/>
                <w:szCs w:val="24"/>
              </w:rPr>
              <w:t>(Đ/c Đăng Khoa, Anh Tiến)</w:t>
            </w:r>
          </w:p>
        </w:tc>
        <w:tc>
          <w:tcPr>
            <w:tcW w:w="1573" w:type="dxa"/>
            <w:shd w:val="clear" w:color="auto" w:fill="FFFFFF"/>
            <w:vAlign w:val="center"/>
          </w:tcPr>
          <w:p w14:paraId="610C289D" w14:textId="7044F6AA" w:rsidR="002D54B8" w:rsidRPr="00183EA1" w:rsidRDefault="002D54B8" w:rsidP="00DC5874">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Cơ sở</w:t>
            </w:r>
          </w:p>
        </w:tc>
      </w:tr>
      <w:tr w:rsidR="002D54B8" w:rsidRPr="00183EA1" w14:paraId="28E752A7" w14:textId="77777777" w:rsidTr="00183884">
        <w:trPr>
          <w:trHeight w:val="20"/>
          <w:tblHeader/>
          <w:jc w:val="center"/>
        </w:trPr>
        <w:tc>
          <w:tcPr>
            <w:tcW w:w="1571" w:type="dxa"/>
            <w:vMerge/>
            <w:shd w:val="clear" w:color="auto" w:fill="auto"/>
            <w:vAlign w:val="center"/>
          </w:tcPr>
          <w:p w14:paraId="224A16E0" w14:textId="77777777" w:rsidR="002D54B8" w:rsidRPr="00183EA1" w:rsidRDefault="002D54B8" w:rsidP="00DC5874">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0F5C5DC1" w14:textId="41CFD845" w:rsidR="002D54B8" w:rsidRPr="00183EA1" w:rsidRDefault="002D54B8" w:rsidP="00DC5874">
            <w:pPr>
              <w:spacing w:after="0" w:line="240" w:lineRule="auto"/>
              <w:jc w:val="center"/>
              <w:rPr>
                <w:rFonts w:ascii="Times New Roman" w:hAnsi="Times New Roman"/>
                <w:sz w:val="24"/>
                <w:szCs w:val="24"/>
              </w:rPr>
            </w:pPr>
            <w:r w:rsidRPr="00183EA1">
              <w:rPr>
                <w:rFonts w:ascii="Times New Roman" w:hAnsi="Times New Roman"/>
                <w:sz w:val="24"/>
                <w:szCs w:val="24"/>
              </w:rPr>
              <w:t>16g00</w:t>
            </w:r>
          </w:p>
        </w:tc>
        <w:tc>
          <w:tcPr>
            <w:tcW w:w="5811" w:type="dxa"/>
            <w:shd w:val="clear" w:color="auto" w:fill="FFFFFF"/>
            <w:vAlign w:val="center"/>
          </w:tcPr>
          <w:p w14:paraId="1B302943" w14:textId="401C4402" w:rsidR="002D54B8" w:rsidRPr="006C08D2" w:rsidRDefault="002D54B8" w:rsidP="00DC5874">
            <w:pPr>
              <w:spacing w:after="0" w:line="240" w:lineRule="auto"/>
              <w:jc w:val="both"/>
              <w:rPr>
                <w:rFonts w:ascii="Times New Roman" w:hAnsi="Times New Roman"/>
                <w:i/>
                <w:iCs/>
                <w:sz w:val="24"/>
                <w:szCs w:val="24"/>
                <w:u w:val="single"/>
              </w:rPr>
            </w:pPr>
            <w:r w:rsidRPr="006C08D2">
              <w:rPr>
                <w:rFonts w:ascii="Times New Roman" w:hAnsi="Times New Roman"/>
                <w:i/>
                <w:iCs/>
                <w:sz w:val="24"/>
                <w:szCs w:val="24"/>
                <w:u w:val="single"/>
              </w:rPr>
              <w:t>Thường trực Đoàn Khối cho ý kiến các nội dung:</w:t>
            </w:r>
          </w:p>
          <w:p w14:paraId="61800640" w14:textId="77777777" w:rsidR="002D54B8" w:rsidRPr="00183EA1" w:rsidRDefault="002D54B8" w:rsidP="002D54B8">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 </w:t>
            </w:r>
            <w:r w:rsidR="00454DC2" w:rsidRPr="00183EA1">
              <w:rPr>
                <w:rFonts w:ascii="Times New Roman" w:hAnsi="Times New Roman"/>
                <w:b w:val="0"/>
                <w:bCs/>
                <w:sz w:val="24"/>
                <w:szCs w:val="24"/>
              </w:rPr>
              <w:t>Kết quả thi đua công tác Đoàn và phong trào thanh niên Khối Trường học năm học 2021 – 2022;</w:t>
            </w:r>
          </w:p>
          <w:p w14:paraId="65856870" w14:textId="27D432A8" w:rsidR="00183EA1" w:rsidRPr="00183EA1" w:rsidRDefault="00183EA1" w:rsidP="002D54B8">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Kết quả xét giải thưởng Ngòi Bút Trẻ năm 2022.</w:t>
            </w:r>
          </w:p>
        </w:tc>
        <w:tc>
          <w:tcPr>
            <w:tcW w:w="1573" w:type="dxa"/>
            <w:shd w:val="clear" w:color="auto" w:fill="FFFFFF"/>
            <w:vAlign w:val="center"/>
          </w:tcPr>
          <w:p w14:paraId="4A047AC9" w14:textId="7A752408" w:rsidR="002D54B8" w:rsidRPr="00183EA1" w:rsidRDefault="00E202B8" w:rsidP="00DC5874">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B33016" w:rsidRPr="00183EA1" w14:paraId="3AC9D8AF" w14:textId="77777777" w:rsidTr="00183884">
        <w:trPr>
          <w:trHeight w:val="20"/>
          <w:tblHeader/>
          <w:jc w:val="center"/>
        </w:trPr>
        <w:tc>
          <w:tcPr>
            <w:tcW w:w="1571" w:type="dxa"/>
            <w:vMerge w:val="restart"/>
            <w:shd w:val="clear" w:color="auto" w:fill="auto"/>
            <w:vAlign w:val="center"/>
          </w:tcPr>
          <w:p w14:paraId="585AEC63" w14:textId="77777777" w:rsidR="00B33016" w:rsidRPr="00183EA1" w:rsidRDefault="00B33016" w:rsidP="00DC5874">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THỨ NĂM</w:t>
            </w:r>
          </w:p>
          <w:p w14:paraId="5B1B6C0C" w14:textId="785E9F5A" w:rsidR="00B33016" w:rsidRPr="00183EA1" w:rsidRDefault="00B33016" w:rsidP="00DC5874">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26/5/2022</w:t>
            </w:r>
          </w:p>
        </w:tc>
        <w:tc>
          <w:tcPr>
            <w:tcW w:w="993" w:type="dxa"/>
            <w:shd w:val="clear" w:color="auto" w:fill="FFFFFF"/>
            <w:vAlign w:val="center"/>
          </w:tcPr>
          <w:p w14:paraId="460CE5DF" w14:textId="41F7C54E" w:rsidR="00B33016" w:rsidRPr="00183EA1" w:rsidRDefault="00B33016" w:rsidP="00DC5874">
            <w:pPr>
              <w:spacing w:after="0" w:line="240" w:lineRule="auto"/>
              <w:jc w:val="center"/>
              <w:rPr>
                <w:rFonts w:ascii="Times New Roman" w:hAnsi="Times New Roman"/>
                <w:sz w:val="24"/>
                <w:szCs w:val="24"/>
              </w:rPr>
            </w:pPr>
            <w:r w:rsidRPr="00183EA1">
              <w:rPr>
                <w:rFonts w:ascii="Times New Roman" w:hAnsi="Times New Roman"/>
                <w:sz w:val="24"/>
                <w:szCs w:val="24"/>
              </w:rPr>
              <w:t>07g30</w:t>
            </w:r>
          </w:p>
        </w:tc>
        <w:tc>
          <w:tcPr>
            <w:tcW w:w="5811" w:type="dxa"/>
            <w:shd w:val="clear" w:color="auto" w:fill="FFFFFF"/>
            <w:vAlign w:val="center"/>
          </w:tcPr>
          <w:p w14:paraId="77DB69DC" w14:textId="733265EC" w:rsidR="00B33016" w:rsidRPr="00183EA1" w:rsidRDefault="00B33016" w:rsidP="00DC5874">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Thực hiện chuyên mục Búp Sen xanh – cả ngày </w:t>
            </w:r>
            <w:r w:rsidRPr="00183EA1">
              <w:rPr>
                <w:rFonts w:ascii="Times New Roman" w:hAnsi="Times New Roman"/>
                <w:b w:val="0"/>
                <w:bCs/>
                <w:i/>
                <w:iCs/>
                <w:sz w:val="24"/>
                <w:szCs w:val="24"/>
              </w:rPr>
              <w:t>(Đ/c Thanh Bình)</w:t>
            </w:r>
          </w:p>
        </w:tc>
        <w:tc>
          <w:tcPr>
            <w:tcW w:w="1573" w:type="dxa"/>
            <w:shd w:val="clear" w:color="auto" w:fill="FFFFFF"/>
            <w:vAlign w:val="center"/>
          </w:tcPr>
          <w:p w14:paraId="3779128F" w14:textId="6D6E86AB" w:rsidR="00B33016" w:rsidRPr="00183EA1" w:rsidRDefault="00B33016" w:rsidP="00DC5874">
            <w:pPr>
              <w:spacing w:after="0" w:line="240" w:lineRule="auto"/>
              <w:jc w:val="center"/>
              <w:rPr>
                <w:rFonts w:ascii="Times New Roman" w:hAnsi="Times New Roman"/>
                <w:b w:val="0"/>
                <w:bCs/>
                <w:sz w:val="24"/>
                <w:szCs w:val="24"/>
              </w:rPr>
            </w:pPr>
            <w:r w:rsidRPr="00183EA1">
              <w:rPr>
                <w:rFonts w:ascii="Times New Roman" w:hAnsi="Times New Roman"/>
                <w:b w:val="0"/>
                <w:bCs/>
                <w:sz w:val="23"/>
                <w:szCs w:val="23"/>
              </w:rPr>
              <w:t>Cơ sở</w:t>
            </w:r>
          </w:p>
        </w:tc>
      </w:tr>
      <w:tr w:rsidR="00B56669" w:rsidRPr="00183EA1" w14:paraId="39656676" w14:textId="77777777" w:rsidTr="00156E9D">
        <w:trPr>
          <w:trHeight w:val="20"/>
          <w:tblHeader/>
          <w:jc w:val="center"/>
        </w:trPr>
        <w:tc>
          <w:tcPr>
            <w:tcW w:w="1571" w:type="dxa"/>
            <w:vMerge/>
            <w:shd w:val="clear" w:color="auto" w:fill="auto"/>
            <w:vAlign w:val="center"/>
          </w:tcPr>
          <w:p w14:paraId="585516F0" w14:textId="77777777" w:rsidR="00B56669" w:rsidRPr="00183EA1" w:rsidRDefault="00B56669" w:rsidP="00B56669">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535DD7CB" w14:textId="2B0CAD24" w:rsidR="00B56669" w:rsidRPr="00183EA1" w:rsidRDefault="00B56669" w:rsidP="00B56669">
            <w:pPr>
              <w:spacing w:after="0" w:line="240" w:lineRule="auto"/>
              <w:jc w:val="center"/>
              <w:rPr>
                <w:rFonts w:ascii="Times New Roman" w:hAnsi="Times New Roman"/>
                <w:sz w:val="24"/>
                <w:szCs w:val="24"/>
              </w:rPr>
            </w:pPr>
            <w:r w:rsidRPr="00183EA1">
              <w:rPr>
                <w:rFonts w:ascii="Times New Roman" w:hAnsi="Times New Roman"/>
                <w:sz w:val="24"/>
                <w:szCs w:val="24"/>
              </w:rPr>
              <w:t>08g00</w:t>
            </w:r>
          </w:p>
        </w:tc>
        <w:tc>
          <w:tcPr>
            <w:tcW w:w="5811" w:type="dxa"/>
            <w:shd w:val="clear" w:color="auto" w:fill="FFFFFF"/>
          </w:tcPr>
          <w:p w14:paraId="522C6215" w14:textId="66A5CE30" w:rsidR="00B56669" w:rsidRPr="00957346" w:rsidRDefault="00B56669" w:rsidP="00B56669">
            <w:pPr>
              <w:spacing w:after="0" w:line="240" w:lineRule="auto"/>
              <w:jc w:val="both"/>
              <w:rPr>
                <w:rFonts w:ascii="Times New Roman" w:hAnsi="Times New Roman"/>
                <w:b w:val="0"/>
                <w:bCs/>
                <w:spacing w:val="-4"/>
                <w:sz w:val="24"/>
                <w:szCs w:val="24"/>
              </w:rPr>
            </w:pPr>
            <w:r w:rsidRPr="00957346">
              <w:rPr>
                <w:rFonts w:ascii="Times New Roman" w:hAnsi="Times New Roman"/>
                <w:b w:val="0"/>
                <w:bCs/>
                <w:spacing w:val="-4"/>
                <w:sz w:val="24"/>
                <w:szCs w:val="24"/>
              </w:rPr>
              <w:t>Dự Hội nghị quán triệt những điểm cốt lõi, điểm mới trong các quy định, h</w:t>
            </w:r>
            <w:r w:rsidRPr="00957346">
              <w:rPr>
                <w:rFonts w:ascii="Times New Roman" w:hAnsi="Times New Roman" w:hint="eastAsia"/>
                <w:b w:val="0"/>
                <w:bCs/>
                <w:spacing w:val="-4"/>
                <w:sz w:val="24"/>
                <w:szCs w:val="24"/>
              </w:rPr>
              <w:t>ư</w:t>
            </w:r>
            <w:r w:rsidRPr="00957346">
              <w:rPr>
                <w:rFonts w:ascii="Times New Roman" w:hAnsi="Times New Roman"/>
                <w:b w:val="0"/>
                <w:bCs/>
                <w:spacing w:val="-4"/>
                <w:sz w:val="24"/>
                <w:szCs w:val="24"/>
              </w:rPr>
              <w:t xml:space="preserve">ớng dẫn mới của Trung </w:t>
            </w:r>
            <w:r w:rsidRPr="00957346">
              <w:rPr>
                <w:rFonts w:ascii="Times New Roman" w:hAnsi="Times New Roman" w:hint="eastAsia"/>
                <w:b w:val="0"/>
                <w:bCs/>
                <w:spacing w:val="-4"/>
                <w:sz w:val="24"/>
                <w:szCs w:val="24"/>
              </w:rPr>
              <w:t>ươ</w:t>
            </w:r>
            <w:r w:rsidRPr="00957346">
              <w:rPr>
                <w:rFonts w:ascii="Times New Roman" w:hAnsi="Times New Roman"/>
                <w:b w:val="0"/>
                <w:bCs/>
                <w:spacing w:val="-4"/>
                <w:sz w:val="24"/>
                <w:szCs w:val="24"/>
              </w:rPr>
              <w:t xml:space="preserve">ng về công tác kiểm tra, giám sát, kỷ luật của Đảng </w:t>
            </w:r>
            <w:r w:rsidRPr="00957346">
              <w:rPr>
                <w:rFonts w:ascii="Times New Roman" w:hAnsi="Times New Roman"/>
                <w:b w:val="0"/>
                <w:bCs/>
                <w:i/>
                <w:iCs/>
                <w:spacing w:val="-4"/>
                <w:sz w:val="24"/>
                <w:szCs w:val="24"/>
              </w:rPr>
              <w:t>(Đ/c Đăng Khoa)</w:t>
            </w:r>
          </w:p>
        </w:tc>
        <w:tc>
          <w:tcPr>
            <w:tcW w:w="1573" w:type="dxa"/>
            <w:shd w:val="clear" w:color="auto" w:fill="FFFFFF"/>
            <w:vAlign w:val="center"/>
          </w:tcPr>
          <w:p w14:paraId="0BBBA995" w14:textId="7359B16B" w:rsidR="00B56669" w:rsidRPr="00183EA1" w:rsidRDefault="00B56669" w:rsidP="00B56669">
            <w:pPr>
              <w:spacing w:after="0" w:line="240" w:lineRule="auto"/>
              <w:jc w:val="center"/>
              <w:rPr>
                <w:rFonts w:ascii="Times New Roman" w:hAnsi="Times New Roman"/>
                <w:b w:val="0"/>
                <w:bCs/>
                <w:sz w:val="23"/>
                <w:szCs w:val="23"/>
              </w:rPr>
            </w:pPr>
            <w:r w:rsidRPr="00183EA1">
              <w:rPr>
                <w:rFonts w:ascii="Times New Roman" w:hAnsi="Times New Roman"/>
                <w:b w:val="0"/>
                <w:bCs/>
                <w:sz w:val="23"/>
                <w:szCs w:val="23"/>
              </w:rPr>
              <w:t>Hội trường Thành phố</w:t>
            </w:r>
          </w:p>
        </w:tc>
      </w:tr>
      <w:tr w:rsidR="00B56669" w:rsidRPr="00183EA1" w14:paraId="32671DF3" w14:textId="77777777" w:rsidTr="00183884">
        <w:trPr>
          <w:trHeight w:val="20"/>
          <w:tblHeader/>
          <w:jc w:val="center"/>
        </w:trPr>
        <w:tc>
          <w:tcPr>
            <w:tcW w:w="1571" w:type="dxa"/>
            <w:vMerge/>
            <w:shd w:val="clear" w:color="auto" w:fill="auto"/>
            <w:vAlign w:val="center"/>
          </w:tcPr>
          <w:p w14:paraId="7765C922" w14:textId="77777777" w:rsidR="00B56669" w:rsidRPr="00183EA1" w:rsidRDefault="00B56669" w:rsidP="00B56669">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16E22533" w14:textId="345C8A2B" w:rsidR="00B56669" w:rsidRPr="00183EA1" w:rsidRDefault="00B56669" w:rsidP="00B56669">
            <w:pPr>
              <w:spacing w:after="0" w:line="240" w:lineRule="auto"/>
              <w:jc w:val="center"/>
              <w:rPr>
                <w:rFonts w:ascii="Times New Roman" w:hAnsi="Times New Roman"/>
                <w:bCs/>
                <w:sz w:val="24"/>
                <w:szCs w:val="24"/>
              </w:rPr>
            </w:pPr>
            <w:r w:rsidRPr="00183EA1">
              <w:rPr>
                <w:rFonts w:ascii="Times New Roman" w:hAnsi="Times New Roman"/>
                <w:bCs/>
                <w:sz w:val="24"/>
                <w:szCs w:val="24"/>
              </w:rPr>
              <w:t>14g00</w:t>
            </w:r>
          </w:p>
        </w:tc>
        <w:tc>
          <w:tcPr>
            <w:tcW w:w="5811" w:type="dxa"/>
            <w:shd w:val="clear" w:color="auto" w:fill="FFFFFF"/>
            <w:vAlign w:val="center"/>
          </w:tcPr>
          <w:p w14:paraId="7CB9D523" w14:textId="3882C412" w:rsidR="00B56669" w:rsidRPr="00183EA1" w:rsidRDefault="00693D01" w:rsidP="00B56669">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rPr>
              <w:t xml:space="preserve">Dự Hội nghị tập huấn và giao ban công tác tuyên giáo, dư luận xã hội quý II năm 2022 </w:t>
            </w:r>
            <w:r w:rsidRPr="00183EA1">
              <w:rPr>
                <w:rFonts w:ascii="Times New Roman" w:hAnsi="Times New Roman"/>
                <w:b w:val="0"/>
                <w:bCs/>
                <w:i/>
                <w:iCs/>
                <w:sz w:val="24"/>
                <w:szCs w:val="24"/>
              </w:rPr>
              <w:t>(Đ/c Đăng Khoa)</w:t>
            </w:r>
          </w:p>
        </w:tc>
        <w:tc>
          <w:tcPr>
            <w:tcW w:w="1573" w:type="dxa"/>
            <w:shd w:val="clear" w:color="auto" w:fill="FFFFFF"/>
            <w:vAlign w:val="center"/>
          </w:tcPr>
          <w:p w14:paraId="0032A817" w14:textId="00692A3F" w:rsidR="00B56669" w:rsidRPr="00183EA1" w:rsidRDefault="00693D01" w:rsidP="00B56669">
            <w:pPr>
              <w:spacing w:after="0" w:line="240" w:lineRule="auto"/>
              <w:jc w:val="center"/>
              <w:rPr>
                <w:rFonts w:ascii="Times New Roman" w:hAnsi="Times New Roman"/>
                <w:b w:val="0"/>
                <w:sz w:val="24"/>
                <w:szCs w:val="24"/>
              </w:rPr>
            </w:pPr>
            <w:r w:rsidRPr="00183EA1">
              <w:rPr>
                <w:rFonts w:ascii="Times New Roman" w:hAnsi="Times New Roman"/>
                <w:b w:val="0"/>
                <w:sz w:val="24"/>
                <w:szCs w:val="24"/>
              </w:rPr>
              <w:t xml:space="preserve">Hội trường Thành Đoàn </w:t>
            </w:r>
          </w:p>
        </w:tc>
      </w:tr>
      <w:tr w:rsidR="00693D01" w:rsidRPr="00183EA1" w14:paraId="46A186C2" w14:textId="77777777" w:rsidTr="00183884">
        <w:trPr>
          <w:trHeight w:val="20"/>
          <w:tblHeader/>
          <w:jc w:val="center"/>
        </w:trPr>
        <w:tc>
          <w:tcPr>
            <w:tcW w:w="1571" w:type="dxa"/>
            <w:vMerge/>
            <w:shd w:val="clear" w:color="auto" w:fill="auto"/>
            <w:vAlign w:val="center"/>
          </w:tcPr>
          <w:p w14:paraId="35E5230C"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327E4BE4" w14:textId="660E0E33" w:rsidR="00693D01" w:rsidRPr="00183EA1" w:rsidRDefault="00693D01" w:rsidP="00693D01">
            <w:pPr>
              <w:spacing w:after="0" w:line="240" w:lineRule="auto"/>
              <w:jc w:val="center"/>
              <w:rPr>
                <w:rFonts w:ascii="Times New Roman" w:hAnsi="Times New Roman"/>
                <w:bCs/>
                <w:sz w:val="24"/>
                <w:szCs w:val="24"/>
              </w:rPr>
            </w:pPr>
            <w:r w:rsidRPr="00183EA1">
              <w:rPr>
                <w:rFonts w:ascii="Times New Roman" w:hAnsi="Times New Roman"/>
                <w:bCs/>
                <w:sz w:val="24"/>
                <w:szCs w:val="24"/>
              </w:rPr>
              <w:t>14g00</w:t>
            </w:r>
          </w:p>
        </w:tc>
        <w:tc>
          <w:tcPr>
            <w:tcW w:w="5811" w:type="dxa"/>
            <w:shd w:val="clear" w:color="auto" w:fill="FFFFFF"/>
            <w:vAlign w:val="center"/>
          </w:tcPr>
          <w:p w14:paraId="32323D13" w14:textId="645EABBB" w:rsidR="00693D01" w:rsidRPr="00183EA1" w:rsidRDefault="00693D01" w:rsidP="00693D01">
            <w:pPr>
              <w:spacing w:after="0" w:line="240" w:lineRule="auto"/>
              <w:jc w:val="both"/>
              <w:rPr>
                <w:rFonts w:ascii="Times New Roman" w:hAnsi="Times New Roman"/>
                <w:b w:val="0"/>
                <w:bCs/>
                <w:sz w:val="24"/>
                <w:szCs w:val="24"/>
                <w:shd w:val="clear" w:color="auto" w:fill="FFFFFF"/>
              </w:rPr>
            </w:pPr>
            <w:r w:rsidRPr="00183EA1">
              <w:rPr>
                <w:rFonts w:ascii="Times New Roman" w:hAnsi="Times New Roman"/>
                <w:b w:val="0"/>
                <w:bCs/>
                <w:sz w:val="24"/>
                <w:szCs w:val="24"/>
                <w:shd w:val="clear" w:color="auto" w:fill="FFFFFF"/>
              </w:rPr>
              <w:t xml:space="preserve">Tham gia Đoàn kiểm tra theo </w:t>
            </w:r>
            <w:r w:rsidRPr="00183EA1">
              <w:rPr>
                <w:rFonts w:ascii="Times New Roman" w:hAnsi="Times New Roman"/>
                <w:b w:val="0"/>
                <w:bCs/>
                <w:sz w:val="24"/>
                <w:szCs w:val="24"/>
              </w:rPr>
              <w:t xml:space="preserve">Quyết định số 257-QĐ/ĐUK ngày 07/4/2022 của Ban Thường vụ Đảng uỷ Khối đối với Sở Nội vụ Thành phố </w:t>
            </w:r>
            <w:r w:rsidRPr="00183EA1">
              <w:rPr>
                <w:rFonts w:ascii="Times New Roman" w:hAnsi="Times New Roman"/>
                <w:b w:val="0"/>
                <w:bCs/>
                <w:i/>
                <w:sz w:val="24"/>
                <w:szCs w:val="24"/>
              </w:rPr>
              <w:t>(Đ/c Anh Tiến)</w:t>
            </w:r>
          </w:p>
        </w:tc>
        <w:tc>
          <w:tcPr>
            <w:tcW w:w="1573" w:type="dxa"/>
            <w:shd w:val="clear" w:color="auto" w:fill="FFFFFF"/>
            <w:vAlign w:val="center"/>
          </w:tcPr>
          <w:p w14:paraId="4C5DD42C" w14:textId="1EEF151B" w:rsidR="00693D01" w:rsidRPr="00183EA1" w:rsidRDefault="00693D01"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Cơ sở</w:t>
            </w:r>
          </w:p>
        </w:tc>
      </w:tr>
      <w:tr w:rsidR="00693D01" w:rsidRPr="00183EA1" w14:paraId="30F53AC6" w14:textId="77777777" w:rsidTr="00183884">
        <w:trPr>
          <w:trHeight w:val="20"/>
          <w:tblHeader/>
          <w:jc w:val="center"/>
        </w:trPr>
        <w:tc>
          <w:tcPr>
            <w:tcW w:w="1571" w:type="dxa"/>
            <w:vMerge/>
            <w:shd w:val="clear" w:color="auto" w:fill="auto"/>
            <w:vAlign w:val="center"/>
          </w:tcPr>
          <w:p w14:paraId="3E00FDDA"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4717687D" w14:textId="220092BA" w:rsidR="00693D01" w:rsidRPr="00183EA1" w:rsidRDefault="004F30EA" w:rsidP="00693D01">
            <w:pPr>
              <w:spacing w:after="0" w:line="240" w:lineRule="auto"/>
              <w:jc w:val="center"/>
              <w:rPr>
                <w:rFonts w:ascii="Times New Roman" w:hAnsi="Times New Roman"/>
                <w:bCs/>
                <w:sz w:val="24"/>
                <w:szCs w:val="24"/>
              </w:rPr>
            </w:pPr>
            <w:r w:rsidRPr="00183EA1">
              <w:rPr>
                <w:rFonts w:ascii="Times New Roman" w:hAnsi="Times New Roman"/>
                <w:bCs/>
                <w:sz w:val="24"/>
                <w:szCs w:val="24"/>
              </w:rPr>
              <w:t>16g00</w:t>
            </w:r>
          </w:p>
        </w:tc>
        <w:tc>
          <w:tcPr>
            <w:tcW w:w="5811" w:type="dxa"/>
            <w:shd w:val="clear" w:color="auto" w:fill="FFFFFF"/>
            <w:vAlign w:val="center"/>
          </w:tcPr>
          <w:p w14:paraId="68106A82" w14:textId="399D89EA" w:rsidR="00693D01" w:rsidRPr="001801F9" w:rsidRDefault="004F30EA" w:rsidP="00693D01">
            <w:pPr>
              <w:spacing w:after="0" w:line="240" w:lineRule="auto"/>
              <w:jc w:val="both"/>
              <w:rPr>
                <w:rFonts w:ascii="Times New Roman" w:hAnsi="Times New Roman"/>
                <w:b w:val="0"/>
                <w:bCs/>
                <w:spacing w:val="-4"/>
                <w:sz w:val="24"/>
                <w:szCs w:val="24"/>
                <w:shd w:val="clear" w:color="auto" w:fill="FFFFFF"/>
              </w:rPr>
            </w:pPr>
            <w:r w:rsidRPr="001801F9">
              <w:rPr>
                <w:rFonts w:ascii="Times New Roman" w:hAnsi="Times New Roman"/>
                <w:b w:val="0"/>
                <w:bCs/>
                <w:spacing w:val="-4"/>
                <w:sz w:val="24"/>
                <w:szCs w:val="24"/>
                <w:shd w:val="clear" w:color="auto" w:fill="FFFFFF"/>
              </w:rPr>
              <w:t xml:space="preserve">Dự họp triển khai Kế hoạch các chương trình, chiến dịch tình nguyện hè và Lễ ra quân các chương trình, chiến dịch tình nguyện hè năm 2022 </w:t>
            </w:r>
            <w:r w:rsidRPr="001801F9">
              <w:rPr>
                <w:rFonts w:ascii="Times New Roman" w:hAnsi="Times New Roman"/>
                <w:b w:val="0"/>
                <w:bCs/>
                <w:i/>
                <w:iCs/>
                <w:spacing w:val="-4"/>
                <w:sz w:val="24"/>
                <w:szCs w:val="24"/>
                <w:shd w:val="clear" w:color="auto" w:fill="FFFFFF"/>
              </w:rPr>
              <w:t>(Đ/c Đăng Khoa, Trường Giang)</w:t>
            </w:r>
          </w:p>
        </w:tc>
        <w:tc>
          <w:tcPr>
            <w:tcW w:w="1573" w:type="dxa"/>
            <w:shd w:val="clear" w:color="auto" w:fill="FFFFFF"/>
            <w:vAlign w:val="center"/>
          </w:tcPr>
          <w:p w14:paraId="58D2FB08" w14:textId="74B9AB49" w:rsidR="00693D01" w:rsidRPr="00183EA1" w:rsidRDefault="004F30EA"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 xml:space="preserve">Trực tiếp </w:t>
            </w:r>
            <w:r w:rsidRPr="00183EA1">
              <w:rPr>
                <w:rFonts w:ascii="Times New Roman" w:hAnsi="Times New Roman"/>
                <w:b w:val="0"/>
                <w:bCs/>
                <w:sz w:val="24"/>
                <w:szCs w:val="24"/>
              </w:rPr>
              <w:br/>
              <w:t>và trực tuyến</w:t>
            </w:r>
          </w:p>
        </w:tc>
      </w:tr>
      <w:tr w:rsidR="00693D01" w:rsidRPr="00183EA1" w14:paraId="77805F75" w14:textId="77777777" w:rsidTr="00183884">
        <w:trPr>
          <w:trHeight w:val="20"/>
          <w:tblHeader/>
          <w:jc w:val="center"/>
        </w:trPr>
        <w:tc>
          <w:tcPr>
            <w:tcW w:w="1571" w:type="dxa"/>
            <w:vMerge/>
            <w:shd w:val="clear" w:color="auto" w:fill="auto"/>
            <w:vAlign w:val="center"/>
          </w:tcPr>
          <w:p w14:paraId="3913F325"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4D63A2D7" w14:textId="01C036FC" w:rsidR="00693D01" w:rsidRPr="00183EA1" w:rsidRDefault="00693D01" w:rsidP="00693D01">
            <w:pPr>
              <w:spacing w:after="0" w:line="240" w:lineRule="auto"/>
              <w:jc w:val="center"/>
              <w:rPr>
                <w:rFonts w:ascii="Times New Roman" w:hAnsi="Times New Roman"/>
                <w:bCs/>
                <w:color w:val="FF0000"/>
                <w:sz w:val="24"/>
                <w:szCs w:val="24"/>
                <w:lang w:eastAsia="vi-VN"/>
              </w:rPr>
            </w:pPr>
            <w:r w:rsidRPr="00183EA1">
              <w:rPr>
                <w:rFonts w:ascii="Times New Roman" w:hAnsi="Times New Roman"/>
                <w:bCs/>
                <w:color w:val="FF0000"/>
                <w:sz w:val="24"/>
                <w:szCs w:val="24"/>
                <w:lang w:eastAsia="vi-VN"/>
              </w:rPr>
              <w:t>17g00</w:t>
            </w:r>
          </w:p>
        </w:tc>
        <w:tc>
          <w:tcPr>
            <w:tcW w:w="5811" w:type="dxa"/>
            <w:shd w:val="clear" w:color="auto" w:fill="FFFFFF"/>
            <w:vAlign w:val="center"/>
          </w:tcPr>
          <w:p w14:paraId="7E1A5081" w14:textId="12003C4F" w:rsidR="00693D01" w:rsidRPr="00183EA1" w:rsidRDefault="00693D01" w:rsidP="00693D01">
            <w:pPr>
              <w:spacing w:after="0" w:line="240" w:lineRule="auto"/>
              <w:jc w:val="both"/>
              <w:rPr>
                <w:rFonts w:ascii="Times New Roman" w:hAnsi="Times New Roman"/>
                <w:b w:val="0"/>
                <w:bCs/>
                <w:i/>
                <w:iCs/>
                <w:color w:val="FF0000"/>
                <w:sz w:val="24"/>
                <w:szCs w:val="24"/>
                <w:lang w:val="vi-VN" w:eastAsia="vi-VN"/>
              </w:rPr>
            </w:pPr>
            <w:r w:rsidRPr="00183EA1">
              <w:rPr>
                <w:rFonts w:ascii="Times New Roman" w:hAnsi="Times New Roman"/>
                <w:b w:val="0"/>
                <w:bCs/>
                <w:color w:val="FF0000"/>
                <w:sz w:val="24"/>
                <w:szCs w:val="24"/>
                <w:shd w:val="clear" w:color="auto" w:fill="FFFFFF"/>
                <w:lang w:val="vi-VN" w:eastAsia="vi-VN"/>
              </w:rPr>
              <w:t xml:space="preserve">Hạn chót </w:t>
            </w:r>
            <w:r w:rsidRPr="00183EA1">
              <w:rPr>
                <w:rFonts w:ascii="Times New Roman" w:hAnsi="Times New Roman"/>
                <w:b w:val="0"/>
                <w:bCs/>
                <w:color w:val="FF0000"/>
                <w:sz w:val="24"/>
                <w:szCs w:val="24"/>
                <w:shd w:val="clear" w:color="auto" w:fill="FFFFFF"/>
                <w:lang w:eastAsia="vi-VN"/>
              </w:rPr>
              <w:t xml:space="preserve">các cơ sở Đoàn đăng ký tham gia sinh hoạt Câu lạc bộ Lý luận trẻ quý II – Chủ đề </w:t>
            </w:r>
            <w:r w:rsidRPr="00183EA1">
              <w:rPr>
                <w:rFonts w:ascii="Times New Roman" w:hAnsi="Times New Roman"/>
                <w:b w:val="0"/>
                <w:bCs/>
                <w:i/>
                <w:iCs/>
                <w:color w:val="FF0000"/>
                <w:sz w:val="24"/>
                <w:szCs w:val="24"/>
                <w:shd w:val="clear" w:color="auto" w:fill="FFFFFF"/>
                <w:lang w:eastAsia="vi-VN"/>
              </w:rPr>
              <w:t>“Văn hoá soi đường cho quốc dân đi”</w:t>
            </w:r>
            <w:r w:rsidRPr="00183EA1">
              <w:rPr>
                <w:rFonts w:ascii="Times New Roman" w:hAnsi="Times New Roman"/>
                <w:b w:val="0"/>
                <w:bCs/>
                <w:i/>
                <w:iCs/>
                <w:color w:val="FF0000"/>
                <w:sz w:val="24"/>
                <w:szCs w:val="24"/>
                <w:lang w:val="vi-VN" w:eastAsia="vi-VN"/>
              </w:rPr>
              <w:t xml:space="preserve"> (Đ/c </w:t>
            </w:r>
            <w:r w:rsidRPr="00183EA1">
              <w:rPr>
                <w:rFonts w:ascii="Times New Roman" w:hAnsi="Times New Roman"/>
                <w:b w:val="0"/>
                <w:bCs/>
                <w:i/>
                <w:iCs/>
                <w:color w:val="FF0000"/>
                <w:sz w:val="24"/>
                <w:szCs w:val="24"/>
                <w:lang w:eastAsia="vi-VN"/>
              </w:rPr>
              <w:t>Thanh Bình</w:t>
            </w:r>
            <w:r w:rsidRPr="00183EA1">
              <w:rPr>
                <w:rFonts w:ascii="Times New Roman" w:hAnsi="Times New Roman"/>
                <w:b w:val="0"/>
                <w:bCs/>
                <w:i/>
                <w:iCs/>
                <w:color w:val="FF0000"/>
                <w:sz w:val="24"/>
                <w:szCs w:val="24"/>
                <w:lang w:val="vi-VN" w:eastAsia="vi-VN"/>
              </w:rPr>
              <w:t xml:space="preserve"> và các cơ sở Đoàn theo </w:t>
            </w:r>
            <w:r w:rsidRPr="00183EA1">
              <w:rPr>
                <w:rFonts w:ascii="Times New Roman" w:hAnsi="Times New Roman"/>
                <w:b w:val="0"/>
                <w:bCs/>
                <w:i/>
                <w:iCs/>
                <w:color w:val="FF0000"/>
                <w:sz w:val="24"/>
                <w:szCs w:val="24"/>
              </w:rPr>
              <w:t>Thông báo số 14-TB/ĐTN ngày 19/5/2022</w:t>
            </w:r>
            <w:r w:rsidRPr="00183EA1">
              <w:rPr>
                <w:rFonts w:ascii="Times New Roman" w:hAnsi="Times New Roman"/>
                <w:b w:val="0"/>
                <w:bCs/>
                <w:i/>
                <w:iCs/>
                <w:color w:val="FF0000"/>
                <w:sz w:val="24"/>
                <w:szCs w:val="24"/>
                <w:lang w:val="vi-VN" w:eastAsia="vi-VN"/>
              </w:rPr>
              <w:t>)</w:t>
            </w:r>
          </w:p>
          <w:p w14:paraId="026AE821" w14:textId="232FA6FB" w:rsidR="00693D01" w:rsidRPr="00183EA1" w:rsidRDefault="00693D01" w:rsidP="00693D01">
            <w:pPr>
              <w:spacing w:after="0" w:line="240" w:lineRule="auto"/>
              <w:jc w:val="both"/>
              <w:rPr>
                <w:rFonts w:ascii="Times New Roman" w:hAnsi="Times New Roman"/>
                <w:b w:val="0"/>
                <w:color w:val="FF0000"/>
                <w:sz w:val="24"/>
                <w:szCs w:val="24"/>
                <w:shd w:val="clear" w:color="auto" w:fill="FFFFFF"/>
                <w:lang w:val="vi-VN" w:eastAsia="vi-VN"/>
              </w:rPr>
            </w:pPr>
            <w:r w:rsidRPr="00183EA1">
              <w:rPr>
                <w:rFonts w:ascii="Times New Roman" w:hAnsi="Times New Roman"/>
                <w:b w:val="0"/>
                <w:bCs/>
                <w:i/>
                <w:iCs/>
                <w:color w:val="FF0000"/>
                <w:sz w:val="24"/>
                <w:szCs w:val="24"/>
                <w:lang w:val="vi-VN" w:eastAsia="vi-VN"/>
              </w:rPr>
              <w:t>* Link đăng ký:</w:t>
            </w:r>
            <w:r w:rsidRPr="00183EA1">
              <w:rPr>
                <w:rFonts w:ascii="Times New Roman" w:hAnsi="Times New Roman"/>
                <w:b w:val="0"/>
                <w:i/>
                <w:iCs/>
                <w:color w:val="FF0000"/>
                <w:sz w:val="24"/>
                <w:szCs w:val="24"/>
              </w:rPr>
              <w:t xml:space="preserve"> https://bit.ly/38AzBpK</w:t>
            </w:r>
          </w:p>
        </w:tc>
        <w:tc>
          <w:tcPr>
            <w:tcW w:w="1573" w:type="dxa"/>
            <w:shd w:val="clear" w:color="auto" w:fill="FFFFFF"/>
            <w:vAlign w:val="center"/>
          </w:tcPr>
          <w:p w14:paraId="5A57DB2E" w14:textId="5F453007" w:rsidR="00693D01" w:rsidRPr="00183EA1" w:rsidRDefault="00693D01" w:rsidP="00693D01">
            <w:pPr>
              <w:spacing w:after="0" w:line="240" w:lineRule="auto"/>
              <w:jc w:val="center"/>
              <w:rPr>
                <w:rFonts w:ascii="Times New Roman" w:hAnsi="Times New Roman"/>
                <w:b w:val="0"/>
                <w:color w:val="FF0000"/>
                <w:sz w:val="24"/>
                <w:szCs w:val="24"/>
                <w:lang w:eastAsia="vi-VN"/>
              </w:rPr>
            </w:pPr>
            <w:r w:rsidRPr="00183EA1">
              <w:rPr>
                <w:rFonts w:ascii="Times New Roman" w:hAnsi="Times New Roman"/>
                <w:b w:val="0"/>
                <w:bCs/>
                <w:color w:val="FF0000"/>
                <w:sz w:val="24"/>
                <w:szCs w:val="24"/>
              </w:rPr>
              <w:t>Trực tuyến</w:t>
            </w:r>
          </w:p>
        </w:tc>
      </w:tr>
      <w:tr w:rsidR="00693D01" w:rsidRPr="00183EA1" w14:paraId="01150C2D" w14:textId="77777777" w:rsidTr="00183884">
        <w:trPr>
          <w:trHeight w:val="20"/>
          <w:tblHeader/>
          <w:jc w:val="center"/>
        </w:trPr>
        <w:tc>
          <w:tcPr>
            <w:tcW w:w="1571" w:type="dxa"/>
            <w:vMerge w:val="restart"/>
            <w:shd w:val="clear" w:color="auto" w:fill="auto"/>
            <w:vAlign w:val="center"/>
          </w:tcPr>
          <w:p w14:paraId="6193F59F"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THỨ SÁU</w:t>
            </w:r>
          </w:p>
          <w:p w14:paraId="04317864" w14:textId="5FF2B72A" w:rsidR="00693D01" w:rsidRPr="00183EA1" w:rsidRDefault="00693D01" w:rsidP="00693D01">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27/5/2022</w:t>
            </w:r>
          </w:p>
        </w:tc>
        <w:tc>
          <w:tcPr>
            <w:tcW w:w="993" w:type="dxa"/>
            <w:shd w:val="clear" w:color="auto" w:fill="FFFFFF"/>
            <w:vAlign w:val="center"/>
          </w:tcPr>
          <w:p w14:paraId="78E4513E" w14:textId="1A8762D8" w:rsidR="00693D01" w:rsidRPr="00183EA1" w:rsidRDefault="00693D01" w:rsidP="00693D01">
            <w:pPr>
              <w:spacing w:after="0" w:line="240" w:lineRule="auto"/>
              <w:jc w:val="center"/>
              <w:rPr>
                <w:rFonts w:ascii="Times New Roman" w:hAnsi="Times New Roman"/>
                <w:sz w:val="24"/>
                <w:szCs w:val="24"/>
              </w:rPr>
            </w:pPr>
            <w:r w:rsidRPr="00183EA1">
              <w:rPr>
                <w:rFonts w:ascii="Times New Roman" w:hAnsi="Times New Roman"/>
                <w:sz w:val="24"/>
                <w:szCs w:val="24"/>
              </w:rPr>
              <w:t>Cả ngày</w:t>
            </w:r>
          </w:p>
        </w:tc>
        <w:tc>
          <w:tcPr>
            <w:tcW w:w="5811" w:type="dxa"/>
            <w:shd w:val="clear" w:color="auto" w:fill="FFFFFF"/>
            <w:vAlign w:val="center"/>
          </w:tcPr>
          <w:p w14:paraId="6A0DAB36" w14:textId="56E7AC2B" w:rsidR="00693D01" w:rsidRPr="00183EA1" w:rsidRDefault="00693D01" w:rsidP="00693D01">
            <w:pPr>
              <w:spacing w:after="0" w:line="240" w:lineRule="auto"/>
              <w:jc w:val="both"/>
              <w:rPr>
                <w:rFonts w:ascii="Times New Roman" w:hAnsi="Times New Roman"/>
                <w:sz w:val="24"/>
                <w:szCs w:val="24"/>
                <w:shd w:val="clear" w:color="auto" w:fill="FFFFFF"/>
              </w:rPr>
            </w:pPr>
            <w:r w:rsidRPr="00183EA1">
              <w:rPr>
                <w:rFonts w:ascii="Times New Roman" w:hAnsi="Times New Roman"/>
                <w:b w:val="0"/>
                <w:bCs/>
                <w:sz w:val="24"/>
                <w:szCs w:val="24"/>
              </w:rPr>
              <w:t xml:space="preserve">Học Trung cấp Lý luận chính trị - Hành chính </w:t>
            </w:r>
            <w:r w:rsidRPr="00183EA1">
              <w:rPr>
                <w:rFonts w:ascii="Times New Roman" w:hAnsi="Times New Roman"/>
                <w:b w:val="0"/>
                <w:bCs/>
                <w:i/>
                <w:sz w:val="24"/>
                <w:szCs w:val="24"/>
              </w:rPr>
              <w:t>(Đ/c Hà Xuyên)</w:t>
            </w:r>
          </w:p>
        </w:tc>
        <w:tc>
          <w:tcPr>
            <w:tcW w:w="1573" w:type="dxa"/>
            <w:shd w:val="clear" w:color="auto" w:fill="FFFFFF"/>
            <w:vAlign w:val="center"/>
          </w:tcPr>
          <w:p w14:paraId="296E21D7" w14:textId="10C4D433" w:rsidR="00693D01" w:rsidRPr="00183EA1" w:rsidRDefault="00693D01"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 xml:space="preserve">Học viện </w:t>
            </w:r>
            <w:r w:rsidRPr="00183EA1">
              <w:rPr>
                <w:rFonts w:ascii="Times New Roman" w:hAnsi="Times New Roman"/>
                <w:b w:val="0"/>
                <w:bCs/>
                <w:sz w:val="24"/>
                <w:szCs w:val="24"/>
              </w:rPr>
              <w:br/>
              <w:t xml:space="preserve">Cán bộ </w:t>
            </w:r>
            <w:r w:rsidRPr="00183EA1">
              <w:rPr>
                <w:rFonts w:ascii="Times New Roman" w:hAnsi="Times New Roman"/>
                <w:b w:val="0"/>
                <w:bCs/>
                <w:sz w:val="24"/>
                <w:szCs w:val="24"/>
              </w:rPr>
              <w:br/>
              <w:t>Thành phố</w:t>
            </w:r>
          </w:p>
        </w:tc>
      </w:tr>
      <w:tr w:rsidR="002D54B8" w:rsidRPr="00183EA1" w14:paraId="31DC1F9D" w14:textId="77777777" w:rsidTr="00183884">
        <w:trPr>
          <w:trHeight w:val="20"/>
          <w:tblHeader/>
          <w:jc w:val="center"/>
        </w:trPr>
        <w:tc>
          <w:tcPr>
            <w:tcW w:w="1571" w:type="dxa"/>
            <w:vMerge/>
            <w:shd w:val="clear" w:color="auto" w:fill="auto"/>
            <w:vAlign w:val="center"/>
          </w:tcPr>
          <w:p w14:paraId="42037520" w14:textId="77777777" w:rsidR="006C4045" w:rsidRPr="00183EA1" w:rsidRDefault="006C4045"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19B11323" w14:textId="17424D24" w:rsidR="006C4045" w:rsidRPr="00183EA1" w:rsidRDefault="006C4045" w:rsidP="00693D01">
            <w:pPr>
              <w:spacing w:after="0" w:line="240" w:lineRule="auto"/>
              <w:jc w:val="center"/>
              <w:rPr>
                <w:rFonts w:ascii="Times New Roman" w:hAnsi="Times New Roman"/>
                <w:sz w:val="24"/>
                <w:szCs w:val="24"/>
              </w:rPr>
            </w:pPr>
            <w:r w:rsidRPr="00183EA1">
              <w:rPr>
                <w:rFonts w:ascii="Times New Roman" w:hAnsi="Times New Roman"/>
                <w:sz w:val="24"/>
                <w:szCs w:val="24"/>
              </w:rPr>
              <w:t>08g00</w:t>
            </w:r>
          </w:p>
        </w:tc>
        <w:tc>
          <w:tcPr>
            <w:tcW w:w="5811" w:type="dxa"/>
            <w:shd w:val="clear" w:color="auto" w:fill="FFFFFF"/>
            <w:vAlign w:val="center"/>
          </w:tcPr>
          <w:p w14:paraId="3937D645" w14:textId="7F244217" w:rsidR="006C4045" w:rsidRPr="00183EA1" w:rsidRDefault="006C4045" w:rsidP="00693D01">
            <w:pPr>
              <w:spacing w:after="0" w:line="240" w:lineRule="auto"/>
              <w:jc w:val="both"/>
              <w:rPr>
                <w:rFonts w:ascii="Times New Roman" w:hAnsi="Times New Roman"/>
                <w:b w:val="0"/>
                <w:bCs/>
                <w:sz w:val="24"/>
                <w:szCs w:val="24"/>
                <w:shd w:val="clear" w:color="auto" w:fill="FFFFFF"/>
                <w:lang w:val="vi-VN" w:eastAsia="vi-VN"/>
              </w:rPr>
            </w:pPr>
            <w:r w:rsidRPr="00183EA1">
              <w:rPr>
                <w:rFonts w:ascii="Times New Roman" w:hAnsi="Times New Roman"/>
                <w:b w:val="0"/>
                <w:bCs/>
                <w:sz w:val="24"/>
                <w:szCs w:val="24"/>
                <w:shd w:val="clear" w:color="auto" w:fill="FFFFFF"/>
                <w:lang w:val="vi-VN" w:eastAsia="vi-VN"/>
              </w:rPr>
              <w:t>Dự thông tin chương trình tuyển sinh đào tạo Thạc sĩ Quản lý công</w:t>
            </w:r>
            <w:r w:rsidR="002D54B8" w:rsidRPr="00183EA1">
              <w:rPr>
                <w:rFonts w:ascii="Times New Roman" w:hAnsi="Times New Roman"/>
                <w:b w:val="0"/>
                <w:bCs/>
                <w:sz w:val="24"/>
                <w:szCs w:val="24"/>
                <w:shd w:val="clear" w:color="auto" w:fill="FFFFFF"/>
                <w:lang w:eastAsia="vi-VN"/>
              </w:rPr>
              <w:t xml:space="preserve"> do Thành Đoàn triển khai</w:t>
            </w:r>
            <w:r w:rsidRPr="00183EA1">
              <w:rPr>
                <w:rFonts w:ascii="Times New Roman" w:hAnsi="Times New Roman"/>
                <w:b w:val="0"/>
                <w:bCs/>
                <w:sz w:val="24"/>
                <w:szCs w:val="24"/>
                <w:shd w:val="clear" w:color="auto" w:fill="FFFFFF"/>
                <w:lang w:val="vi-VN" w:eastAsia="vi-VN"/>
              </w:rPr>
              <w:t xml:space="preserve"> </w:t>
            </w:r>
            <w:r w:rsidRPr="00183EA1">
              <w:rPr>
                <w:rFonts w:ascii="Times New Roman" w:hAnsi="Times New Roman"/>
                <w:b w:val="0"/>
                <w:bCs/>
                <w:i/>
                <w:iCs/>
                <w:sz w:val="24"/>
                <w:szCs w:val="24"/>
                <w:shd w:val="clear" w:color="auto" w:fill="FFFFFF"/>
                <w:lang w:val="vi-VN" w:eastAsia="vi-VN"/>
              </w:rPr>
              <w:t>(Đ/c Anh Tiến)</w:t>
            </w:r>
          </w:p>
        </w:tc>
        <w:tc>
          <w:tcPr>
            <w:tcW w:w="1573" w:type="dxa"/>
            <w:shd w:val="clear" w:color="auto" w:fill="FFFFFF"/>
            <w:vAlign w:val="center"/>
          </w:tcPr>
          <w:p w14:paraId="2E23E385" w14:textId="65122BA7" w:rsidR="006C4045" w:rsidRPr="00183EA1" w:rsidRDefault="006C4045" w:rsidP="006C4045">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Youth Space - NVHTN</w:t>
            </w:r>
          </w:p>
        </w:tc>
      </w:tr>
      <w:tr w:rsidR="00693D01" w:rsidRPr="00183EA1" w14:paraId="7E7F8C75" w14:textId="77777777" w:rsidTr="00183884">
        <w:trPr>
          <w:trHeight w:val="20"/>
          <w:tblHeader/>
          <w:jc w:val="center"/>
        </w:trPr>
        <w:tc>
          <w:tcPr>
            <w:tcW w:w="1571" w:type="dxa"/>
            <w:vMerge/>
            <w:shd w:val="clear" w:color="auto" w:fill="auto"/>
            <w:vAlign w:val="center"/>
          </w:tcPr>
          <w:p w14:paraId="19C4B29C"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A04BBFA" w14:textId="5A652E78" w:rsidR="00693D01" w:rsidRPr="00183EA1" w:rsidRDefault="00693D01" w:rsidP="00693D01">
            <w:pPr>
              <w:spacing w:after="0" w:line="240" w:lineRule="auto"/>
              <w:jc w:val="center"/>
              <w:rPr>
                <w:rFonts w:ascii="Times New Roman" w:hAnsi="Times New Roman"/>
                <w:sz w:val="24"/>
                <w:szCs w:val="24"/>
              </w:rPr>
            </w:pPr>
            <w:r w:rsidRPr="00183EA1">
              <w:rPr>
                <w:rFonts w:ascii="Times New Roman" w:hAnsi="Times New Roman"/>
                <w:sz w:val="24"/>
                <w:szCs w:val="24"/>
              </w:rPr>
              <w:t>09g00</w:t>
            </w:r>
          </w:p>
        </w:tc>
        <w:tc>
          <w:tcPr>
            <w:tcW w:w="5811" w:type="dxa"/>
            <w:shd w:val="clear" w:color="auto" w:fill="FFFFFF"/>
            <w:vAlign w:val="center"/>
          </w:tcPr>
          <w:p w14:paraId="12AC2D3B" w14:textId="61377941" w:rsidR="00693D01" w:rsidRPr="00183EA1" w:rsidRDefault="00693D01" w:rsidP="00693D01">
            <w:pPr>
              <w:spacing w:after="0" w:line="240" w:lineRule="auto"/>
              <w:jc w:val="both"/>
              <w:rPr>
                <w:rFonts w:ascii="Times New Roman" w:hAnsi="Times New Roman"/>
                <w:b w:val="0"/>
                <w:bCs/>
                <w:sz w:val="24"/>
                <w:szCs w:val="24"/>
                <w:shd w:val="clear" w:color="auto" w:fill="FFFFFF"/>
              </w:rPr>
            </w:pPr>
            <w:r w:rsidRPr="00183EA1">
              <w:rPr>
                <w:rFonts w:ascii="Times New Roman" w:hAnsi="Times New Roman"/>
                <w:b w:val="0"/>
                <w:bCs/>
                <w:sz w:val="24"/>
                <w:szCs w:val="24"/>
                <w:shd w:val="clear" w:color="auto" w:fill="FFFFFF"/>
              </w:rPr>
              <w:t xml:space="preserve">Họp đoàn đại biểu tham gia Hành trình “Tự hào Tổ quốc Tôi” năm 2022 </w:t>
            </w:r>
            <w:r w:rsidRPr="00183EA1">
              <w:rPr>
                <w:rFonts w:ascii="Times New Roman" w:hAnsi="Times New Roman"/>
                <w:b w:val="0"/>
                <w:bCs/>
                <w:i/>
                <w:iCs/>
                <w:sz w:val="24"/>
                <w:szCs w:val="24"/>
                <w:shd w:val="clear" w:color="auto" w:fill="FFFFFF"/>
              </w:rPr>
              <w:t>(Đ/c Đăng Kho</w:t>
            </w:r>
            <w:r w:rsidR="006C4045" w:rsidRPr="00183EA1">
              <w:rPr>
                <w:rFonts w:ascii="Times New Roman" w:hAnsi="Times New Roman"/>
                <w:b w:val="0"/>
                <w:bCs/>
                <w:i/>
                <w:iCs/>
                <w:sz w:val="24"/>
                <w:szCs w:val="24"/>
                <w:shd w:val="clear" w:color="auto" w:fill="FFFFFF"/>
              </w:rPr>
              <w:t>a</w:t>
            </w:r>
            <w:r w:rsidRPr="00183EA1">
              <w:rPr>
                <w:rFonts w:ascii="Times New Roman" w:hAnsi="Times New Roman"/>
                <w:b w:val="0"/>
                <w:bCs/>
                <w:i/>
                <w:iCs/>
                <w:sz w:val="24"/>
                <w:szCs w:val="24"/>
                <w:shd w:val="clear" w:color="auto" w:fill="FFFFFF"/>
              </w:rPr>
              <w:t>)</w:t>
            </w:r>
          </w:p>
        </w:tc>
        <w:tc>
          <w:tcPr>
            <w:tcW w:w="1573" w:type="dxa"/>
            <w:shd w:val="clear" w:color="auto" w:fill="FFFFFF"/>
            <w:vAlign w:val="center"/>
          </w:tcPr>
          <w:p w14:paraId="724FE7E1" w14:textId="27D024C6" w:rsidR="00693D01" w:rsidRPr="00183EA1" w:rsidRDefault="00693D01"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Trung tâm Hội nghị 272</w:t>
            </w:r>
          </w:p>
        </w:tc>
      </w:tr>
      <w:tr w:rsidR="00957346" w:rsidRPr="00183EA1" w14:paraId="4C26D487" w14:textId="77777777" w:rsidTr="00183884">
        <w:trPr>
          <w:trHeight w:val="20"/>
          <w:tblHeader/>
          <w:jc w:val="center"/>
        </w:trPr>
        <w:tc>
          <w:tcPr>
            <w:tcW w:w="1571" w:type="dxa"/>
            <w:vMerge/>
            <w:shd w:val="clear" w:color="auto" w:fill="auto"/>
            <w:vAlign w:val="center"/>
          </w:tcPr>
          <w:p w14:paraId="013D73BC" w14:textId="77777777" w:rsidR="00957346" w:rsidRPr="00183EA1" w:rsidRDefault="00957346"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D8D9EFB" w14:textId="54DC543A" w:rsidR="00957346" w:rsidRPr="00183EA1" w:rsidRDefault="00957346" w:rsidP="00693D01">
            <w:pPr>
              <w:spacing w:after="0" w:line="240" w:lineRule="auto"/>
              <w:jc w:val="center"/>
              <w:rPr>
                <w:rFonts w:ascii="Times New Roman" w:hAnsi="Times New Roman"/>
                <w:sz w:val="24"/>
                <w:szCs w:val="24"/>
              </w:rPr>
            </w:pPr>
            <w:r>
              <w:rPr>
                <w:rFonts w:ascii="Times New Roman" w:hAnsi="Times New Roman"/>
                <w:sz w:val="24"/>
                <w:szCs w:val="24"/>
              </w:rPr>
              <w:t>10g</w:t>
            </w:r>
            <w:r w:rsidR="006530A7">
              <w:rPr>
                <w:rFonts w:ascii="Times New Roman" w:hAnsi="Times New Roman"/>
                <w:sz w:val="24"/>
                <w:szCs w:val="24"/>
              </w:rPr>
              <w:t>3</w:t>
            </w:r>
            <w:r>
              <w:rPr>
                <w:rFonts w:ascii="Times New Roman" w:hAnsi="Times New Roman"/>
                <w:sz w:val="24"/>
                <w:szCs w:val="24"/>
              </w:rPr>
              <w:t>0</w:t>
            </w:r>
          </w:p>
        </w:tc>
        <w:tc>
          <w:tcPr>
            <w:tcW w:w="5811" w:type="dxa"/>
            <w:shd w:val="clear" w:color="auto" w:fill="FFFFFF"/>
            <w:vAlign w:val="center"/>
          </w:tcPr>
          <w:p w14:paraId="2D18D90E" w14:textId="39BFFAD8" w:rsidR="00957346" w:rsidRPr="00183EA1" w:rsidRDefault="00957346" w:rsidP="00693D01">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Kiểm tra tình hình thực hiện chỉ tiêu kết nạp Đảng viên mới và phát triển Đoàn trong 6 tháng đầu năm, tình hình </w:t>
            </w:r>
            <w:r w:rsidR="00B015DC">
              <w:rPr>
                <w:rFonts w:ascii="Times New Roman" w:hAnsi="Times New Roman"/>
                <w:b w:val="0"/>
                <w:bCs/>
                <w:sz w:val="24"/>
                <w:szCs w:val="24"/>
                <w:shd w:val="clear" w:color="auto" w:fill="FFFFFF"/>
              </w:rPr>
              <w:t xml:space="preserve">cập nhật thông tin trên </w:t>
            </w:r>
            <w:r w:rsidR="00A959D1">
              <w:rPr>
                <w:rFonts w:ascii="Times New Roman" w:hAnsi="Times New Roman"/>
                <w:b w:val="0"/>
                <w:bCs/>
                <w:sz w:val="24"/>
                <w:szCs w:val="24"/>
                <w:shd w:val="clear" w:color="auto" w:fill="FFFFFF"/>
              </w:rPr>
              <w:t xml:space="preserve">Phần mềm Quản lý nghiệp vụ công tác Đoàn viên </w:t>
            </w:r>
            <w:r w:rsidR="00A959D1" w:rsidRPr="006C08D2">
              <w:rPr>
                <w:rFonts w:ascii="Times New Roman" w:hAnsi="Times New Roman"/>
                <w:b w:val="0"/>
                <w:bCs/>
                <w:i/>
                <w:iCs/>
                <w:sz w:val="24"/>
                <w:szCs w:val="24"/>
                <w:shd w:val="clear" w:color="auto" w:fill="FFFFFF"/>
              </w:rPr>
              <w:t>(Đ/c Đăng Khoa, Anh Tiến)</w:t>
            </w:r>
            <w:r w:rsidR="00B015DC" w:rsidRPr="006C08D2">
              <w:rPr>
                <w:rFonts w:ascii="Times New Roman" w:hAnsi="Times New Roman"/>
                <w:b w:val="0"/>
                <w:bCs/>
                <w:i/>
                <w:iCs/>
                <w:sz w:val="24"/>
                <w:szCs w:val="24"/>
                <w:shd w:val="clear" w:color="auto" w:fill="FFFFFF"/>
              </w:rPr>
              <w:t xml:space="preserve">  </w:t>
            </w:r>
          </w:p>
        </w:tc>
        <w:tc>
          <w:tcPr>
            <w:tcW w:w="1573" w:type="dxa"/>
            <w:shd w:val="clear" w:color="auto" w:fill="FFFFFF"/>
            <w:vAlign w:val="center"/>
          </w:tcPr>
          <w:p w14:paraId="2D4BB335" w14:textId="3460799C" w:rsidR="00957346" w:rsidRPr="00183EA1" w:rsidRDefault="006530A7" w:rsidP="00693D01">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693D01" w:rsidRPr="00183EA1" w14:paraId="5711C417" w14:textId="77777777" w:rsidTr="00183884">
        <w:trPr>
          <w:trHeight w:val="20"/>
          <w:tblHeader/>
          <w:jc w:val="center"/>
        </w:trPr>
        <w:tc>
          <w:tcPr>
            <w:tcW w:w="1571" w:type="dxa"/>
            <w:vMerge/>
            <w:shd w:val="clear" w:color="auto" w:fill="auto"/>
            <w:vAlign w:val="center"/>
          </w:tcPr>
          <w:p w14:paraId="2FCA1AE3"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7763B52" w14:textId="10E13E66" w:rsidR="00693D01" w:rsidRPr="00183EA1" w:rsidRDefault="00693D01" w:rsidP="00693D01">
            <w:pPr>
              <w:spacing w:after="0" w:line="240" w:lineRule="auto"/>
              <w:jc w:val="center"/>
              <w:rPr>
                <w:rFonts w:ascii="Times New Roman" w:hAnsi="Times New Roman"/>
                <w:sz w:val="24"/>
                <w:szCs w:val="24"/>
              </w:rPr>
            </w:pPr>
            <w:r w:rsidRPr="00183EA1">
              <w:rPr>
                <w:rFonts w:ascii="Times New Roman" w:hAnsi="Times New Roman"/>
                <w:bCs/>
                <w:sz w:val="24"/>
                <w:szCs w:val="24"/>
              </w:rPr>
              <w:t>14g00</w:t>
            </w:r>
          </w:p>
        </w:tc>
        <w:tc>
          <w:tcPr>
            <w:tcW w:w="5811" w:type="dxa"/>
            <w:shd w:val="clear" w:color="auto" w:fill="FFFFFF"/>
            <w:vAlign w:val="center"/>
          </w:tcPr>
          <w:p w14:paraId="0DCEB639" w14:textId="2C238F7F" w:rsidR="00693D01" w:rsidRPr="00183EA1" w:rsidRDefault="00693D01" w:rsidP="00693D01">
            <w:pPr>
              <w:spacing w:after="0" w:line="240" w:lineRule="auto"/>
              <w:jc w:val="both"/>
              <w:rPr>
                <w:rFonts w:ascii="Times New Roman" w:hAnsi="Times New Roman"/>
                <w:b w:val="0"/>
                <w:bCs/>
                <w:sz w:val="24"/>
                <w:szCs w:val="24"/>
              </w:rPr>
            </w:pPr>
            <w:r w:rsidRPr="00183EA1">
              <w:rPr>
                <w:rFonts w:ascii="Times New Roman" w:hAnsi="Times New Roman"/>
                <w:b w:val="0"/>
                <w:bCs/>
                <w:sz w:val="24"/>
                <w:szCs w:val="24"/>
                <w:shd w:val="clear" w:color="auto" w:fill="FFFFFF"/>
              </w:rPr>
              <w:t xml:space="preserve">Tham gia Đoàn kiểm tra theo </w:t>
            </w:r>
            <w:r w:rsidRPr="00183EA1">
              <w:rPr>
                <w:rFonts w:ascii="Times New Roman" w:hAnsi="Times New Roman"/>
                <w:b w:val="0"/>
                <w:bCs/>
                <w:sz w:val="24"/>
                <w:szCs w:val="24"/>
              </w:rPr>
              <w:t xml:space="preserve">Quyết định số 257-QĐ/ĐUK ngày 07/4/2022 của Ban Thường vụ Đảng uỷ Khối đối với Văn phòng Đoàn Đại biểu Quốc hội và HĐND Thành phố </w:t>
            </w:r>
            <w:r w:rsidRPr="00183EA1">
              <w:rPr>
                <w:rFonts w:ascii="Times New Roman" w:hAnsi="Times New Roman"/>
                <w:b w:val="0"/>
                <w:bCs/>
                <w:i/>
                <w:sz w:val="24"/>
                <w:szCs w:val="24"/>
              </w:rPr>
              <w:t>(Đ/c Anh Tiến)</w:t>
            </w:r>
          </w:p>
        </w:tc>
        <w:tc>
          <w:tcPr>
            <w:tcW w:w="1573" w:type="dxa"/>
            <w:shd w:val="clear" w:color="auto" w:fill="FFFFFF"/>
            <w:vAlign w:val="center"/>
          </w:tcPr>
          <w:p w14:paraId="4E315EE1" w14:textId="6B44B6B4" w:rsidR="00693D01" w:rsidRPr="00183EA1" w:rsidRDefault="00693D01"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Cơ sở</w:t>
            </w:r>
          </w:p>
        </w:tc>
      </w:tr>
      <w:tr w:rsidR="00264617" w:rsidRPr="00183EA1" w14:paraId="6C9A50E1" w14:textId="77777777" w:rsidTr="00183884">
        <w:trPr>
          <w:trHeight w:val="20"/>
          <w:tblHeader/>
          <w:jc w:val="center"/>
        </w:trPr>
        <w:tc>
          <w:tcPr>
            <w:tcW w:w="1571" w:type="dxa"/>
            <w:vMerge/>
            <w:shd w:val="clear" w:color="auto" w:fill="auto"/>
            <w:vAlign w:val="center"/>
          </w:tcPr>
          <w:p w14:paraId="359DCEC3" w14:textId="77777777" w:rsidR="00264617" w:rsidRPr="00183EA1" w:rsidRDefault="00264617"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0211DF3F" w14:textId="4DDE4C79" w:rsidR="00264617" w:rsidRPr="004F6EA1" w:rsidRDefault="00264617" w:rsidP="00693D01">
            <w:pPr>
              <w:spacing w:after="0" w:line="240" w:lineRule="auto"/>
              <w:jc w:val="center"/>
              <w:rPr>
                <w:rFonts w:ascii="Times New Roman" w:hAnsi="Times New Roman"/>
                <w:bCs/>
                <w:sz w:val="24"/>
                <w:szCs w:val="24"/>
              </w:rPr>
            </w:pPr>
            <w:r w:rsidRPr="004F6EA1">
              <w:rPr>
                <w:rFonts w:ascii="Times New Roman" w:hAnsi="Times New Roman"/>
                <w:bCs/>
                <w:sz w:val="24"/>
                <w:szCs w:val="24"/>
              </w:rPr>
              <w:t>14g00</w:t>
            </w:r>
          </w:p>
        </w:tc>
        <w:tc>
          <w:tcPr>
            <w:tcW w:w="5811" w:type="dxa"/>
            <w:shd w:val="clear" w:color="auto" w:fill="FFFFFF"/>
            <w:vAlign w:val="center"/>
          </w:tcPr>
          <w:p w14:paraId="02AE142F" w14:textId="2EDC46B3" w:rsidR="00264617" w:rsidRPr="004F6EA1" w:rsidRDefault="00264617" w:rsidP="00693D01">
            <w:pPr>
              <w:spacing w:after="0" w:line="240" w:lineRule="auto"/>
              <w:jc w:val="both"/>
              <w:rPr>
                <w:rFonts w:ascii="Times New Roman" w:hAnsi="Times New Roman"/>
                <w:b w:val="0"/>
                <w:bCs/>
                <w:sz w:val="24"/>
                <w:szCs w:val="24"/>
                <w:shd w:val="clear" w:color="auto" w:fill="FFFFFF"/>
              </w:rPr>
            </w:pPr>
            <w:r w:rsidRPr="004F6EA1">
              <w:rPr>
                <w:rFonts w:ascii="Times New Roman" w:hAnsi="Times New Roman"/>
                <w:b w:val="0"/>
                <w:bCs/>
                <w:sz w:val="24"/>
                <w:szCs w:val="24"/>
                <w:shd w:val="clear" w:color="auto" w:fill="FFFFFF"/>
              </w:rPr>
              <w:t xml:space="preserve">Kiểm tra công tác chuẩn bị </w:t>
            </w:r>
            <w:r w:rsidRPr="004F6EA1">
              <w:rPr>
                <w:rFonts w:ascii="Times New Roman" w:hAnsi="Times New Roman"/>
                <w:b w:val="0"/>
                <w:bCs/>
                <w:sz w:val="24"/>
                <w:szCs w:val="24"/>
                <w:shd w:val="clear" w:color="auto" w:fill="FFFFFF"/>
                <w:lang w:eastAsia="vi-VN"/>
              </w:rPr>
              <w:t>sinh hoạt Câu lạc bộ Lý luận trẻ quý II và Hội nghị học tập chuyên đề Chỉ thị 05 năm 2022</w:t>
            </w:r>
            <w:r w:rsidRPr="004F6EA1">
              <w:rPr>
                <w:rFonts w:ascii="Times New Roman" w:hAnsi="Times New Roman"/>
                <w:b w:val="0"/>
                <w:bCs/>
                <w:i/>
                <w:iCs/>
                <w:sz w:val="24"/>
                <w:szCs w:val="24"/>
                <w:shd w:val="clear" w:color="auto" w:fill="FFFFFF"/>
                <w:lang w:eastAsia="vi-VN"/>
              </w:rPr>
              <w:t xml:space="preserve"> (Đ/c Đăng Khoa, Thanh Bình)</w:t>
            </w:r>
          </w:p>
        </w:tc>
        <w:tc>
          <w:tcPr>
            <w:tcW w:w="1573" w:type="dxa"/>
            <w:shd w:val="clear" w:color="auto" w:fill="FFFFFF"/>
            <w:vAlign w:val="center"/>
          </w:tcPr>
          <w:p w14:paraId="6B490D90" w14:textId="6EC26A7E" w:rsidR="00264617" w:rsidRPr="004F6EA1" w:rsidRDefault="001A5D39" w:rsidP="00693D01">
            <w:pPr>
              <w:spacing w:after="0" w:line="240" w:lineRule="auto"/>
              <w:jc w:val="center"/>
              <w:rPr>
                <w:rFonts w:ascii="Times New Roman" w:hAnsi="Times New Roman"/>
                <w:b w:val="0"/>
                <w:bCs/>
                <w:sz w:val="24"/>
                <w:szCs w:val="24"/>
              </w:rPr>
            </w:pPr>
            <w:r w:rsidRPr="004F6EA1">
              <w:rPr>
                <w:rFonts w:ascii="Times New Roman" w:hAnsi="Times New Roman"/>
                <w:b w:val="0"/>
                <w:bCs/>
                <w:sz w:val="24"/>
                <w:szCs w:val="24"/>
              </w:rPr>
              <w:t>VPĐK</w:t>
            </w:r>
          </w:p>
        </w:tc>
      </w:tr>
      <w:tr w:rsidR="007A34FD" w:rsidRPr="00183EA1" w14:paraId="3FBAB4A1" w14:textId="77777777" w:rsidTr="00183884">
        <w:trPr>
          <w:trHeight w:val="20"/>
          <w:tblHeader/>
          <w:jc w:val="center"/>
        </w:trPr>
        <w:tc>
          <w:tcPr>
            <w:tcW w:w="1571" w:type="dxa"/>
            <w:vMerge/>
            <w:shd w:val="clear" w:color="auto" w:fill="auto"/>
            <w:vAlign w:val="center"/>
          </w:tcPr>
          <w:p w14:paraId="1544BC5D" w14:textId="77777777" w:rsidR="007A34FD" w:rsidRPr="00183EA1" w:rsidRDefault="007A34FD"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08FB02BF" w14:textId="08038A73" w:rsidR="007A34FD" w:rsidRPr="004F6EA1" w:rsidRDefault="007A34FD" w:rsidP="00693D01">
            <w:pPr>
              <w:spacing w:after="0" w:line="240" w:lineRule="auto"/>
              <w:jc w:val="center"/>
              <w:rPr>
                <w:rFonts w:ascii="Times New Roman" w:hAnsi="Times New Roman"/>
                <w:bCs/>
                <w:sz w:val="24"/>
                <w:szCs w:val="24"/>
              </w:rPr>
            </w:pPr>
            <w:r>
              <w:rPr>
                <w:rFonts w:ascii="Times New Roman" w:hAnsi="Times New Roman"/>
                <w:bCs/>
                <w:sz w:val="24"/>
                <w:szCs w:val="24"/>
              </w:rPr>
              <w:t>15g00</w:t>
            </w:r>
          </w:p>
        </w:tc>
        <w:tc>
          <w:tcPr>
            <w:tcW w:w="5811" w:type="dxa"/>
            <w:shd w:val="clear" w:color="auto" w:fill="FFFFFF"/>
            <w:vAlign w:val="center"/>
          </w:tcPr>
          <w:p w14:paraId="20A50D64" w14:textId="5AE94B7A" w:rsidR="007A34FD" w:rsidRPr="004F6EA1" w:rsidRDefault="007A34FD" w:rsidP="00693D01">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Kiểm tra công tác lưu trữ hồ sơ nhân sự và hồ sơ </w:t>
            </w:r>
            <w:r w:rsidR="00AB1E1F">
              <w:rPr>
                <w:rFonts w:ascii="Times New Roman" w:hAnsi="Times New Roman"/>
                <w:b w:val="0"/>
                <w:bCs/>
                <w:sz w:val="24"/>
                <w:szCs w:val="24"/>
                <w:shd w:val="clear" w:color="auto" w:fill="FFFFFF"/>
              </w:rPr>
              <w:t xml:space="preserve">phong trào cơ sở Đoàn năm 2022 của Cụm 4 và Cụm 6 </w:t>
            </w:r>
            <w:r w:rsidR="00AB1E1F" w:rsidRPr="00AB1E1F">
              <w:rPr>
                <w:rFonts w:ascii="Times New Roman" w:hAnsi="Times New Roman"/>
                <w:b w:val="0"/>
                <w:bCs/>
                <w:i/>
                <w:iCs/>
                <w:sz w:val="24"/>
                <w:szCs w:val="24"/>
                <w:shd w:val="clear" w:color="auto" w:fill="FFFFFF"/>
              </w:rPr>
              <w:t>(Đ/c Đăng Khoa, Thanh Bình)</w:t>
            </w:r>
          </w:p>
        </w:tc>
        <w:tc>
          <w:tcPr>
            <w:tcW w:w="1573" w:type="dxa"/>
            <w:shd w:val="clear" w:color="auto" w:fill="FFFFFF"/>
            <w:vAlign w:val="center"/>
          </w:tcPr>
          <w:p w14:paraId="76FF6B0C" w14:textId="2B0DCF1B" w:rsidR="007A34FD" w:rsidRPr="004F6EA1" w:rsidRDefault="00AB1E1F" w:rsidP="00693D01">
            <w:pPr>
              <w:spacing w:after="0" w:line="240" w:lineRule="auto"/>
              <w:jc w:val="center"/>
              <w:rPr>
                <w:rFonts w:ascii="Times New Roman" w:hAnsi="Times New Roman"/>
                <w:b w:val="0"/>
                <w:bCs/>
                <w:sz w:val="24"/>
                <w:szCs w:val="24"/>
              </w:rPr>
            </w:pPr>
            <w:r w:rsidRPr="004F6EA1">
              <w:rPr>
                <w:rFonts w:ascii="Times New Roman" w:hAnsi="Times New Roman"/>
                <w:b w:val="0"/>
                <w:bCs/>
                <w:sz w:val="24"/>
                <w:szCs w:val="24"/>
              </w:rPr>
              <w:t>VPĐK</w:t>
            </w:r>
          </w:p>
        </w:tc>
      </w:tr>
      <w:tr w:rsidR="00693D01" w:rsidRPr="00183EA1" w14:paraId="17115489" w14:textId="77777777" w:rsidTr="00183884">
        <w:trPr>
          <w:trHeight w:val="20"/>
          <w:tblHeader/>
          <w:jc w:val="center"/>
        </w:trPr>
        <w:tc>
          <w:tcPr>
            <w:tcW w:w="1571" w:type="dxa"/>
            <w:vMerge/>
            <w:shd w:val="clear" w:color="auto" w:fill="auto"/>
            <w:vAlign w:val="center"/>
          </w:tcPr>
          <w:p w14:paraId="248FC790" w14:textId="77777777" w:rsidR="00693D01" w:rsidRPr="00183EA1" w:rsidRDefault="00693D01" w:rsidP="00693D01">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3AE7A2AC" w14:textId="0BB9886B" w:rsidR="00693D01" w:rsidRPr="00183EA1" w:rsidRDefault="00693D01" w:rsidP="00693D01">
            <w:pPr>
              <w:spacing w:after="0" w:line="240" w:lineRule="auto"/>
              <w:jc w:val="center"/>
              <w:rPr>
                <w:rFonts w:ascii="Times New Roman" w:hAnsi="Times New Roman"/>
                <w:sz w:val="24"/>
                <w:szCs w:val="24"/>
              </w:rPr>
            </w:pPr>
            <w:r w:rsidRPr="00183EA1">
              <w:rPr>
                <w:rFonts w:ascii="Times New Roman" w:hAnsi="Times New Roman"/>
                <w:sz w:val="24"/>
                <w:szCs w:val="24"/>
              </w:rPr>
              <w:t>18g00</w:t>
            </w:r>
          </w:p>
        </w:tc>
        <w:tc>
          <w:tcPr>
            <w:tcW w:w="5811" w:type="dxa"/>
            <w:shd w:val="clear" w:color="auto" w:fill="FFFFFF"/>
            <w:vAlign w:val="center"/>
          </w:tcPr>
          <w:p w14:paraId="635885A3" w14:textId="00722FE2" w:rsidR="00693D01" w:rsidRPr="00183EA1" w:rsidRDefault="00693D01" w:rsidP="00693D01">
            <w:pPr>
              <w:spacing w:after="0" w:line="240" w:lineRule="auto"/>
              <w:jc w:val="both"/>
              <w:rPr>
                <w:rFonts w:ascii="Times New Roman" w:hAnsi="Times New Roman"/>
                <w:b w:val="0"/>
                <w:bCs/>
                <w:sz w:val="24"/>
                <w:szCs w:val="24"/>
                <w:shd w:val="clear" w:color="auto" w:fill="FFFFFF"/>
              </w:rPr>
            </w:pPr>
            <w:r w:rsidRPr="00183EA1">
              <w:rPr>
                <w:rFonts w:ascii="Times New Roman" w:hAnsi="Times New Roman"/>
                <w:b w:val="0"/>
                <w:bCs/>
                <w:sz w:val="24"/>
                <w:szCs w:val="24"/>
                <w:shd w:val="clear" w:color="auto" w:fill="FFFFFF"/>
              </w:rPr>
              <w:t xml:space="preserve">Dự chương trình tuyên truyền pháp luật và trao quà Quốc tế thiếu nhi </w:t>
            </w:r>
            <w:r w:rsidRPr="00183EA1">
              <w:rPr>
                <w:rFonts w:ascii="Times New Roman" w:hAnsi="Times New Roman"/>
                <w:b w:val="0"/>
                <w:bCs/>
                <w:i/>
                <w:iCs/>
                <w:sz w:val="24"/>
                <w:szCs w:val="24"/>
                <w:shd w:val="clear" w:color="auto" w:fill="FFFFFF"/>
              </w:rPr>
              <w:t>“Luật sư trẻ vui cùng búp măng non”</w:t>
            </w:r>
            <w:r w:rsidRPr="00183EA1">
              <w:rPr>
                <w:rFonts w:ascii="Times New Roman" w:hAnsi="Times New Roman"/>
                <w:b w:val="0"/>
                <w:bCs/>
                <w:sz w:val="24"/>
                <w:szCs w:val="24"/>
                <w:shd w:val="clear" w:color="auto" w:fill="FFFFFF"/>
              </w:rPr>
              <w:t xml:space="preserve"> của Đoàn Đoàn Luật sư Thành phố </w:t>
            </w:r>
            <w:r w:rsidRPr="00183EA1">
              <w:rPr>
                <w:rFonts w:ascii="Times New Roman" w:hAnsi="Times New Roman"/>
                <w:b w:val="0"/>
                <w:bCs/>
                <w:i/>
                <w:iCs/>
                <w:sz w:val="24"/>
                <w:szCs w:val="24"/>
                <w:shd w:val="clear" w:color="auto" w:fill="FFFFFF"/>
              </w:rPr>
              <w:t xml:space="preserve">(Đ/c </w:t>
            </w:r>
            <w:r w:rsidR="00AF46F1" w:rsidRPr="00183EA1">
              <w:rPr>
                <w:rFonts w:ascii="Times New Roman" w:hAnsi="Times New Roman"/>
                <w:b w:val="0"/>
                <w:bCs/>
                <w:i/>
                <w:iCs/>
                <w:sz w:val="24"/>
                <w:szCs w:val="24"/>
                <w:shd w:val="clear" w:color="auto" w:fill="FFFFFF"/>
              </w:rPr>
              <w:t>Đăng Khoa</w:t>
            </w:r>
            <w:r w:rsidRPr="00183EA1">
              <w:rPr>
                <w:rFonts w:ascii="Times New Roman" w:hAnsi="Times New Roman"/>
                <w:b w:val="0"/>
                <w:bCs/>
                <w:i/>
                <w:iCs/>
                <w:sz w:val="24"/>
                <w:szCs w:val="24"/>
                <w:shd w:val="clear" w:color="auto" w:fill="FFFFFF"/>
              </w:rPr>
              <w:t>)</w:t>
            </w:r>
          </w:p>
        </w:tc>
        <w:tc>
          <w:tcPr>
            <w:tcW w:w="1573" w:type="dxa"/>
            <w:shd w:val="clear" w:color="auto" w:fill="FFFFFF"/>
            <w:vAlign w:val="center"/>
          </w:tcPr>
          <w:p w14:paraId="560BA04C" w14:textId="59A9A8A0" w:rsidR="00693D01" w:rsidRPr="00183EA1" w:rsidRDefault="00693D01"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 xml:space="preserve">Quận </w:t>
            </w:r>
            <w:r w:rsidRPr="00183EA1">
              <w:rPr>
                <w:rFonts w:ascii="Times New Roman" w:hAnsi="Times New Roman"/>
                <w:b w:val="0"/>
                <w:bCs/>
                <w:sz w:val="24"/>
                <w:szCs w:val="24"/>
              </w:rPr>
              <w:br/>
              <w:t>Bình Tân</w:t>
            </w:r>
          </w:p>
        </w:tc>
      </w:tr>
      <w:tr w:rsidR="00693D01" w:rsidRPr="00183EA1" w14:paraId="03402A4A" w14:textId="77777777" w:rsidTr="00183884">
        <w:trPr>
          <w:trHeight w:val="20"/>
          <w:tblHeader/>
          <w:jc w:val="center"/>
        </w:trPr>
        <w:tc>
          <w:tcPr>
            <w:tcW w:w="1571" w:type="dxa"/>
            <w:shd w:val="clear" w:color="auto" w:fill="auto"/>
            <w:vAlign w:val="center"/>
          </w:tcPr>
          <w:p w14:paraId="318C57DA" w14:textId="397E085D" w:rsidR="00693D01" w:rsidRPr="00183EA1" w:rsidRDefault="00693D01" w:rsidP="00693D01">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THỨ BẢY</w:t>
            </w:r>
          </w:p>
          <w:p w14:paraId="6913C587" w14:textId="1444A7CD" w:rsidR="00693D01" w:rsidRPr="00183EA1" w:rsidRDefault="00693D01" w:rsidP="00693D01">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28/5/2022</w:t>
            </w:r>
          </w:p>
        </w:tc>
        <w:tc>
          <w:tcPr>
            <w:tcW w:w="993" w:type="dxa"/>
            <w:shd w:val="clear" w:color="auto" w:fill="FFFFFF"/>
            <w:vAlign w:val="center"/>
          </w:tcPr>
          <w:p w14:paraId="368DB817" w14:textId="091EBCEF" w:rsidR="00693D01" w:rsidRPr="00183EA1" w:rsidRDefault="00693D01" w:rsidP="00693D01">
            <w:pPr>
              <w:spacing w:after="0" w:line="240" w:lineRule="auto"/>
              <w:jc w:val="center"/>
              <w:rPr>
                <w:rFonts w:ascii="Times New Roman" w:hAnsi="Times New Roman"/>
                <w:sz w:val="24"/>
                <w:szCs w:val="24"/>
              </w:rPr>
            </w:pPr>
            <w:r w:rsidRPr="00183EA1">
              <w:rPr>
                <w:rFonts w:ascii="Times New Roman" w:hAnsi="Times New Roman"/>
                <w:sz w:val="24"/>
                <w:szCs w:val="24"/>
              </w:rPr>
              <w:t>08g00</w:t>
            </w:r>
          </w:p>
        </w:tc>
        <w:tc>
          <w:tcPr>
            <w:tcW w:w="5811" w:type="dxa"/>
            <w:shd w:val="clear" w:color="auto" w:fill="FFFFFF"/>
            <w:vAlign w:val="center"/>
          </w:tcPr>
          <w:p w14:paraId="75DC2158" w14:textId="66B1C54F" w:rsidR="00693D01" w:rsidRPr="00183EA1" w:rsidRDefault="00693D01" w:rsidP="00693D01">
            <w:pPr>
              <w:spacing w:after="0" w:line="240" w:lineRule="auto"/>
              <w:jc w:val="both"/>
              <w:rPr>
                <w:rFonts w:ascii="Times New Roman" w:hAnsi="Times New Roman"/>
                <w:b w:val="0"/>
                <w:bCs/>
                <w:i/>
                <w:iCs/>
                <w:color w:val="000000"/>
                <w:sz w:val="24"/>
                <w:szCs w:val="24"/>
                <w:lang w:val="vi-VN" w:eastAsia="vi-VN"/>
              </w:rPr>
            </w:pPr>
            <w:r w:rsidRPr="00183EA1">
              <w:rPr>
                <w:rFonts w:ascii="Times New Roman" w:hAnsi="Times New Roman"/>
                <w:b w:val="0"/>
                <w:bCs/>
                <w:color w:val="000000"/>
                <w:sz w:val="24"/>
                <w:szCs w:val="24"/>
                <w:shd w:val="clear" w:color="auto" w:fill="FFFFFF"/>
                <w:lang w:eastAsia="vi-VN"/>
              </w:rPr>
              <w:t>Lớp tập huấn</w:t>
            </w:r>
            <w:r w:rsidRPr="00183EA1">
              <w:rPr>
                <w:rFonts w:ascii="Times New Roman" w:hAnsi="Times New Roman"/>
                <w:b w:val="0"/>
                <w:bCs/>
                <w:color w:val="000000"/>
                <w:sz w:val="24"/>
                <w:szCs w:val="24"/>
              </w:rPr>
              <w:t xml:space="preserve"> </w:t>
            </w:r>
            <w:r w:rsidRPr="00183EA1">
              <w:rPr>
                <w:rFonts w:ascii="Times New Roman" w:hAnsi="Times New Roman"/>
                <w:b w:val="0"/>
                <w:bCs/>
                <w:i/>
                <w:iCs/>
                <w:color w:val="000000"/>
                <w:sz w:val="24"/>
                <w:szCs w:val="24"/>
              </w:rPr>
              <w:t>“Quy định về quy trình xây dựng văn bản quy phạm pháp luật trên địa bàn Thành phố Hồ Chí Minh”</w:t>
            </w:r>
            <w:r w:rsidRPr="00183EA1">
              <w:rPr>
                <w:rFonts w:ascii="Times New Roman" w:hAnsi="Times New Roman"/>
                <w:b w:val="0"/>
                <w:bCs/>
                <w:i/>
                <w:iCs/>
                <w:color w:val="000000"/>
                <w:sz w:val="24"/>
                <w:szCs w:val="24"/>
                <w:lang w:val="vi-VN" w:eastAsia="vi-VN"/>
              </w:rPr>
              <w:t xml:space="preserve"> (Đ/c </w:t>
            </w:r>
            <w:r w:rsidR="004B3D22" w:rsidRPr="00183EA1">
              <w:rPr>
                <w:rFonts w:ascii="Times New Roman" w:hAnsi="Times New Roman"/>
                <w:b w:val="0"/>
                <w:bCs/>
                <w:i/>
                <w:iCs/>
                <w:color w:val="000000"/>
                <w:sz w:val="24"/>
                <w:szCs w:val="24"/>
                <w:lang w:eastAsia="vi-VN"/>
              </w:rPr>
              <w:t>Đăng Khoa,</w:t>
            </w:r>
            <w:r w:rsidRPr="00183EA1">
              <w:rPr>
                <w:rFonts w:ascii="Times New Roman" w:hAnsi="Times New Roman"/>
                <w:b w:val="0"/>
                <w:bCs/>
                <w:i/>
                <w:iCs/>
                <w:color w:val="000000"/>
                <w:sz w:val="24"/>
                <w:szCs w:val="24"/>
                <w:lang w:eastAsia="vi-VN"/>
              </w:rPr>
              <w:t xml:space="preserve"> Thanh Bình</w:t>
            </w:r>
            <w:r w:rsidRPr="00183EA1">
              <w:rPr>
                <w:rFonts w:ascii="Times New Roman" w:hAnsi="Times New Roman"/>
                <w:b w:val="0"/>
                <w:bCs/>
                <w:i/>
                <w:iCs/>
                <w:color w:val="000000"/>
                <w:sz w:val="24"/>
                <w:szCs w:val="24"/>
                <w:lang w:val="vi-VN" w:eastAsia="vi-VN"/>
              </w:rPr>
              <w:t xml:space="preserve"> và các cơ sở Đoàn theo </w:t>
            </w:r>
            <w:r w:rsidRPr="00183EA1">
              <w:rPr>
                <w:rFonts w:ascii="Times New Roman" w:hAnsi="Times New Roman"/>
                <w:b w:val="0"/>
                <w:bCs/>
                <w:i/>
                <w:iCs/>
                <w:color w:val="000000"/>
                <w:sz w:val="24"/>
                <w:szCs w:val="24"/>
              </w:rPr>
              <w:t>Thông báo số 13-TB/ĐTN ngày 17/5/2022</w:t>
            </w:r>
            <w:r w:rsidRPr="00183EA1">
              <w:rPr>
                <w:rFonts w:ascii="Times New Roman" w:hAnsi="Times New Roman"/>
                <w:b w:val="0"/>
                <w:bCs/>
                <w:i/>
                <w:iCs/>
                <w:color w:val="000000"/>
                <w:sz w:val="24"/>
                <w:szCs w:val="24"/>
                <w:lang w:val="vi-VN" w:eastAsia="vi-VN"/>
              </w:rPr>
              <w:t>)</w:t>
            </w:r>
          </w:p>
        </w:tc>
        <w:tc>
          <w:tcPr>
            <w:tcW w:w="1573" w:type="dxa"/>
            <w:shd w:val="clear" w:color="auto" w:fill="FFFFFF"/>
            <w:vAlign w:val="center"/>
          </w:tcPr>
          <w:p w14:paraId="47768D01" w14:textId="77777777" w:rsidR="00693D01" w:rsidRPr="00183EA1" w:rsidRDefault="00693D01" w:rsidP="00693D01">
            <w:pPr>
              <w:spacing w:after="0" w:line="240" w:lineRule="auto"/>
              <w:jc w:val="center"/>
              <w:rPr>
                <w:rFonts w:ascii="Times New Roman" w:hAnsi="Times New Roman"/>
                <w:b w:val="0"/>
                <w:bCs/>
                <w:sz w:val="23"/>
                <w:szCs w:val="23"/>
              </w:rPr>
            </w:pPr>
            <w:r w:rsidRPr="00183EA1">
              <w:rPr>
                <w:rFonts w:ascii="Times New Roman" w:hAnsi="Times New Roman"/>
                <w:b w:val="0"/>
                <w:bCs/>
                <w:sz w:val="23"/>
                <w:szCs w:val="23"/>
              </w:rPr>
              <w:t>Hội trường A</w:t>
            </w:r>
          </w:p>
          <w:p w14:paraId="18F828C1" w14:textId="0DC53309" w:rsidR="00693D01" w:rsidRPr="00183EA1" w:rsidRDefault="00693D01"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3"/>
                <w:szCs w:val="23"/>
              </w:rPr>
              <w:t>Sở Tư pháp TP</w:t>
            </w:r>
          </w:p>
        </w:tc>
      </w:tr>
      <w:tr w:rsidR="00693D01" w:rsidRPr="00183EA1" w14:paraId="3CA7CA7F" w14:textId="77777777" w:rsidTr="00183884">
        <w:trPr>
          <w:trHeight w:val="20"/>
          <w:tblHeader/>
          <w:jc w:val="center"/>
        </w:trPr>
        <w:tc>
          <w:tcPr>
            <w:tcW w:w="1571" w:type="dxa"/>
            <w:shd w:val="clear" w:color="auto" w:fill="auto"/>
            <w:vAlign w:val="center"/>
          </w:tcPr>
          <w:p w14:paraId="4752CA83" w14:textId="21A1E3D5" w:rsidR="00693D01" w:rsidRPr="00183EA1" w:rsidRDefault="00693D01" w:rsidP="00693D01">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CHỦ NHẬT</w:t>
            </w:r>
          </w:p>
          <w:p w14:paraId="68C8E816" w14:textId="20A05C35" w:rsidR="00693D01" w:rsidRPr="00183EA1" w:rsidRDefault="00693D01" w:rsidP="00693D01">
            <w:pPr>
              <w:spacing w:after="0" w:line="240" w:lineRule="auto"/>
              <w:jc w:val="center"/>
              <w:outlineLvl w:val="4"/>
              <w:rPr>
                <w:rFonts w:ascii="Times New Roman" w:eastAsia="Times New Roman" w:hAnsi="Times New Roman"/>
                <w:bCs/>
                <w:iCs/>
                <w:sz w:val="24"/>
                <w:szCs w:val="24"/>
              </w:rPr>
            </w:pPr>
            <w:r w:rsidRPr="00183EA1">
              <w:rPr>
                <w:rFonts w:ascii="Times New Roman" w:eastAsia="Times New Roman" w:hAnsi="Times New Roman"/>
                <w:bCs/>
                <w:iCs/>
                <w:sz w:val="24"/>
                <w:szCs w:val="24"/>
              </w:rPr>
              <w:t>29/5/2022</w:t>
            </w:r>
          </w:p>
        </w:tc>
        <w:tc>
          <w:tcPr>
            <w:tcW w:w="993" w:type="dxa"/>
            <w:shd w:val="clear" w:color="auto" w:fill="FFFFFF"/>
            <w:vAlign w:val="center"/>
          </w:tcPr>
          <w:p w14:paraId="7E7C91F1" w14:textId="297129A2" w:rsidR="00693D01" w:rsidRPr="00183EA1" w:rsidRDefault="00252AE2" w:rsidP="00693D01">
            <w:pPr>
              <w:spacing w:after="0" w:line="240" w:lineRule="auto"/>
              <w:jc w:val="center"/>
              <w:rPr>
                <w:rFonts w:ascii="Times New Roman" w:hAnsi="Times New Roman"/>
                <w:sz w:val="24"/>
                <w:szCs w:val="24"/>
              </w:rPr>
            </w:pPr>
            <w:r w:rsidRPr="00183EA1">
              <w:rPr>
                <w:rFonts w:ascii="Times New Roman" w:hAnsi="Times New Roman"/>
                <w:sz w:val="24"/>
                <w:szCs w:val="24"/>
              </w:rPr>
              <w:t>08g00</w:t>
            </w:r>
          </w:p>
        </w:tc>
        <w:tc>
          <w:tcPr>
            <w:tcW w:w="5811" w:type="dxa"/>
            <w:shd w:val="clear" w:color="auto" w:fill="FFFFFF"/>
            <w:vAlign w:val="center"/>
          </w:tcPr>
          <w:p w14:paraId="0BF7D7B8" w14:textId="22A308FF" w:rsidR="00693D01" w:rsidRPr="00183EA1" w:rsidRDefault="00252AE2" w:rsidP="00693D01">
            <w:pPr>
              <w:spacing w:after="0" w:line="240" w:lineRule="auto"/>
              <w:jc w:val="both"/>
              <w:rPr>
                <w:rFonts w:ascii="Times New Roman" w:hAnsi="Times New Roman"/>
                <w:b w:val="0"/>
                <w:bCs/>
                <w:sz w:val="24"/>
                <w:szCs w:val="24"/>
                <w:shd w:val="clear" w:color="auto" w:fill="FFFFFF"/>
              </w:rPr>
            </w:pPr>
            <w:r w:rsidRPr="00183EA1">
              <w:rPr>
                <w:rFonts w:ascii="Times New Roman" w:hAnsi="Times New Roman"/>
                <w:b w:val="0"/>
                <w:bCs/>
                <w:sz w:val="24"/>
                <w:szCs w:val="24"/>
                <w:shd w:val="clear" w:color="auto" w:fill="FFFFFF"/>
              </w:rPr>
              <w:t xml:space="preserve">Ngày Chủ nhật xanh lần thứ 145 </w:t>
            </w:r>
            <w:r w:rsidRPr="00183EA1">
              <w:rPr>
                <w:rFonts w:ascii="Times New Roman" w:hAnsi="Times New Roman"/>
                <w:b w:val="0"/>
                <w:bCs/>
                <w:i/>
                <w:iCs/>
                <w:sz w:val="24"/>
                <w:szCs w:val="24"/>
                <w:shd w:val="clear" w:color="auto" w:fill="FFFFFF"/>
              </w:rPr>
              <w:t>(Đ/c Trường Giang và cơ sở Đoàn)</w:t>
            </w:r>
          </w:p>
        </w:tc>
        <w:tc>
          <w:tcPr>
            <w:tcW w:w="1573" w:type="dxa"/>
            <w:shd w:val="clear" w:color="auto" w:fill="FFFFFF"/>
            <w:vAlign w:val="center"/>
          </w:tcPr>
          <w:p w14:paraId="3E1B696A" w14:textId="6BBBCBEE" w:rsidR="00693D01" w:rsidRPr="00183EA1" w:rsidRDefault="00252AE2" w:rsidP="00693D01">
            <w:pPr>
              <w:spacing w:after="0" w:line="240" w:lineRule="auto"/>
              <w:jc w:val="center"/>
              <w:rPr>
                <w:rFonts w:ascii="Times New Roman" w:hAnsi="Times New Roman"/>
                <w:b w:val="0"/>
                <w:bCs/>
                <w:sz w:val="24"/>
                <w:szCs w:val="24"/>
              </w:rPr>
            </w:pPr>
            <w:r w:rsidRPr="00183EA1">
              <w:rPr>
                <w:rFonts w:ascii="Times New Roman" w:hAnsi="Times New Roman"/>
                <w:b w:val="0"/>
                <w:bCs/>
                <w:sz w:val="24"/>
                <w:szCs w:val="24"/>
              </w:rPr>
              <w:t>Cơ sở</w:t>
            </w:r>
          </w:p>
        </w:tc>
      </w:tr>
    </w:tbl>
    <w:p w14:paraId="7508EBF5" w14:textId="34A670D0" w:rsidR="00237433" w:rsidRDefault="00237433" w:rsidP="006E0370">
      <w:pPr>
        <w:spacing w:after="0" w:line="240" w:lineRule="auto"/>
        <w:jc w:val="both"/>
        <w:rPr>
          <w:rFonts w:ascii="Times New Roman" w:hAnsi="Times New Roman"/>
          <w:i/>
          <w:iCs/>
          <w:sz w:val="24"/>
          <w:szCs w:val="24"/>
          <w:shd w:val="clear" w:color="auto" w:fill="FFFFFF"/>
        </w:rPr>
      </w:pPr>
    </w:p>
    <w:p w14:paraId="44A3D713" w14:textId="77777777" w:rsidR="001A5D39" w:rsidRDefault="001A5D39" w:rsidP="008E0CFB">
      <w:pPr>
        <w:spacing w:after="0" w:line="240" w:lineRule="auto"/>
        <w:ind w:firstLine="709"/>
        <w:jc w:val="both"/>
        <w:rPr>
          <w:rFonts w:ascii="Times New Roman" w:eastAsia="Times New Roman" w:hAnsi="Times New Roman"/>
          <w:bCs/>
          <w:i/>
          <w:iCs/>
          <w:sz w:val="26"/>
          <w:szCs w:val="26"/>
        </w:rPr>
      </w:pPr>
    </w:p>
    <w:p w14:paraId="14BF714C" w14:textId="0E614514" w:rsidR="006A04A0" w:rsidRDefault="006A04A0" w:rsidP="008E0CFB">
      <w:pPr>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lastRenderedPageBreak/>
        <w:t>* Lưu ý:</w:t>
      </w:r>
      <w:r>
        <w:rPr>
          <w:rFonts w:ascii="Times New Roman" w:eastAsia="Times New Roman" w:hAnsi="Times New Roman"/>
          <w:b w:val="0"/>
          <w:sz w:val="26"/>
          <w:szCs w:val="26"/>
        </w:rPr>
        <w:t xml:space="preserve"> </w:t>
      </w:r>
    </w:p>
    <w:p w14:paraId="0F6A3D7D"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79C5A5D2"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6206EB2D" w14:textId="77777777" w:rsidR="006A04A0" w:rsidRDefault="006A04A0" w:rsidP="00747D05">
      <w:pPr>
        <w:tabs>
          <w:tab w:val="left" w:pos="2160"/>
        </w:tabs>
        <w:spacing w:after="0" w:line="240" w:lineRule="auto"/>
        <w:ind w:firstLine="476"/>
        <w:jc w:val="right"/>
        <w:rPr>
          <w:rFonts w:ascii="Times New Roman" w:eastAsia="Times New Roman" w:hAnsi="Times New Roman"/>
          <w:szCs w:val="24"/>
        </w:rPr>
      </w:pPr>
    </w:p>
    <w:p w14:paraId="1F16CA4F" w14:textId="71EE6789" w:rsidR="004561C8" w:rsidRPr="009E12C7" w:rsidRDefault="00EB5338" w:rsidP="00747D05">
      <w:pPr>
        <w:tabs>
          <w:tab w:val="left" w:pos="2160"/>
        </w:tabs>
        <w:spacing w:after="0" w:line="240" w:lineRule="auto"/>
        <w:ind w:firstLine="476"/>
        <w:jc w:val="right"/>
        <w:rPr>
          <w:rFonts w:ascii="Times New Roman" w:eastAsia="Times New Roman" w:hAnsi="Times New Roman"/>
          <w:szCs w:val="24"/>
        </w:rPr>
      </w:pPr>
      <w:r w:rsidRPr="009E12C7">
        <w:rPr>
          <w:rFonts w:ascii="Times New Roman" w:eastAsia="Times New Roman" w:hAnsi="Times New Roman"/>
          <w:szCs w:val="24"/>
        </w:rPr>
        <w:t>VĂN PHÒNG ĐOÀN KHỐI</w:t>
      </w:r>
    </w:p>
    <w:sectPr w:rsidR="004561C8" w:rsidRPr="009E12C7" w:rsidSect="00A263C3">
      <w:pgSz w:w="11909" w:h="16833"/>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16cid:durableId="1098016911">
    <w:abstractNumId w:val="9"/>
  </w:num>
  <w:num w:numId="2" w16cid:durableId="722750227">
    <w:abstractNumId w:val="7"/>
  </w:num>
  <w:num w:numId="3" w16cid:durableId="534125687">
    <w:abstractNumId w:val="6"/>
  </w:num>
  <w:num w:numId="4" w16cid:durableId="553850467">
    <w:abstractNumId w:val="5"/>
  </w:num>
  <w:num w:numId="5" w16cid:durableId="179971450">
    <w:abstractNumId w:val="4"/>
  </w:num>
  <w:num w:numId="6" w16cid:durableId="2093425638">
    <w:abstractNumId w:val="8"/>
  </w:num>
  <w:num w:numId="7" w16cid:durableId="2033726047">
    <w:abstractNumId w:val="3"/>
  </w:num>
  <w:num w:numId="8" w16cid:durableId="998074999">
    <w:abstractNumId w:val="2"/>
  </w:num>
  <w:num w:numId="9" w16cid:durableId="1877812639">
    <w:abstractNumId w:val="1"/>
  </w:num>
  <w:num w:numId="10" w16cid:durableId="19399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362B"/>
    <w:rsid w:val="000042CE"/>
    <w:rsid w:val="000056A1"/>
    <w:rsid w:val="00007629"/>
    <w:rsid w:val="00007711"/>
    <w:rsid w:val="0001035D"/>
    <w:rsid w:val="00012194"/>
    <w:rsid w:val="000125C7"/>
    <w:rsid w:val="00013294"/>
    <w:rsid w:val="00014131"/>
    <w:rsid w:val="00016ED4"/>
    <w:rsid w:val="000176E4"/>
    <w:rsid w:val="00021127"/>
    <w:rsid w:val="00021582"/>
    <w:rsid w:val="00022F1C"/>
    <w:rsid w:val="00027E9B"/>
    <w:rsid w:val="00030B6A"/>
    <w:rsid w:val="000346AC"/>
    <w:rsid w:val="0003524F"/>
    <w:rsid w:val="00040A01"/>
    <w:rsid w:val="000445D6"/>
    <w:rsid w:val="00045A25"/>
    <w:rsid w:val="00050A31"/>
    <w:rsid w:val="00051461"/>
    <w:rsid w:val="00052B0E"/>
    <w:rsid w:val="00055FF2"/>
    <w:rsid w:val="0006293C"/>
    <w:rsid w:val="00062B43"/>
    <w:rsid w:val="0006555C"/>
    <w:rsid w:val="000676DF"/>
    <w:rsid w:val="00070359"/>
    <w:rsid w:val="00071184"/>
    <w:rsid w:val="000716D2"/>
    <w:rsid w:val="00071815"/>
    <w:rsid w:val="00071AAB"/>
    <w:rsid w:val="00072143"/>
    <w:rsid w:val="000739FC"/>
    <w:rsid w:val="000757F5"/>
    <w:rsid w:val="000758E9"/>
    <w:rsid w:val="00075D9C"/>
    <w:rsid w:val="0009176A"/>
    <w:rsid w:val="000935EF"/>
    <w:rsid w:val="00095E73"/>
    <w:rsid w:val="000974B9"/>
    <w:rsid w:val="000A0F75"/>
    <w:rsid w:val="000A2095"/>
    <w:rsid w:val="000A5B72"/>
    <w:rsid w:val="000A5F5C"/>
    <w:rsid w:val="000A6609"/>
    <w:rsid w:val="000A66A4"/>
    <w:rsid w:val="000A6EE2"/>
    <w:rsid w:val="000B47B1"/>
    <w:rsid w:val="000B74DF"/>
    <w:rsid w:val="000B76C4"/>
    <w:rsid w:val="000B7A6D"/>
    <w:rsid w:val="000C04FA"/>
    <w:rsid w:val="000C06BA"/>
    <w:rsid w:val="000C5610"/>
    <w:rsid w:val="000C6613"/>
    <w:rsid w:val="000C6AAF"/>
    <w:rsid w:val="000D1423"/>
    <w:rsid w:val="000D17DB"/>
    <w:rsid w:val="000D1F16"/>
    <w:rsid w:val="000D2171"/>
    <w:rsid w:val="000D366E"/>
    <w:rsid w:val="000D6EA2"/>
    <w:rsid w:val="000D74DC"/>
    <w:rsid w:val="000E5B84"/>
    <w:rsid w:val="000E6236"/>
    <w:rsid w:val="000E6552"/>
    <w:rsid w:val="000E6678"/>
    <w:rsid w:val="000F223C"/>
    <w:rsid w:val="000F2540"/>
    <w:rsid w:val="000F3A4F"/>
    <w:rsid w:val="000F59AC"/>
    <w:rsid w:val="000F724F"/>
    <w:rsid w:val="00102352"/>
    <w:rsid w:val="00104579"/>
    <w:rsid w:val="0010609B"/>
    <w:rsid w:val="00112598"/>
    <w:rsid w:val="00112BB4"/>
    <w:rsid w:val="00113B40"/>
    <w:rsid w:val="00115165"/>
    <w:rsid w:val="001153DD"/>
    <w:rsid w:val="001218E8"/>
    <w:rsid w:val="00125038"/>
    <w:rsid w:val="001300D3"/>
    <w:rsid w:val="00135622"/>
    <w:rsid w:val="001364FE"/>
    <w:rsid w:val="001368DD"/>
    <w:rsid w:val="00137A5E"/>
    <w:rsid w:val="00137F1B"/>
    <w:rsid w:val="001422A8"/>
    <w:rsid w:val="0014410B"/>
    <w:rsid w:val="001459C9"/>
    <w:rsid w:val="00147DB3"/>
    <w:rsid w:val="00150B4A"/>
    <w:rsid w:val="001518A5"/>
    <w:rsid w:val="00154CAC"/>
    <w:rsid w:val="00155E2C"/>
    <w:rsid w:val="00157079"/>
    <w:rsid w:val="001578A9"/>
    <w:rsid w:val="00162939"/>
    <w:rsid w:val="00164FC6"/>
    <w:rsid w:val="00165B41"/>
    <w:rsid w:val="00170095"/>
    <w:rsid w:val="001702FD"/>
    <w:rsid w:val="00170BCB"/>
    <w:rsid w:val="00170E4F"/>
    <w:rsid w:val="00172319"/>
    <w:rsid w:val="00172809"/>
    <w:rsid w:val="00173124"/>
    <w:rsid w:val="001731EB"/>
    <w:rsid w:val="001743F4"/>
    <w:rsid w:val="0017470D"/>
    <w:rsid w:val="00175267"/>
    <w:rsid w:val="00175631"/>
    <w:rsid w:val="001801F9"/>
    <w:rsid w:val="00183884"/>
    <w:rsid w:val="00183C85"/>
    <w:rsid w:val="00183EA1"/>
    <w:rsid w:val="00185E09"/>
    <w:rsid w:val="00186FB5"/>
    <w:rsid w:val="00187179"/>
    <w:rsid w:val="00187C33"/>
    <w:rsid w:val="001927AF"/>
    <w:rsid w:val="00193498"/>
    <w:rsid w:val="001936B7"/>
    <w:rsid w:val="00193C79"/>
    <w:rsid w:val="00193EFE"/>
    <w:rsid w:val="00194A1B"/>
    <w:rsid w:val="001952A3"/>
    <w:rsid w:val="00195823"/>
    <w:rsid w:val="00196AB1"/>
    <w:rsid w:val="00196E7E"/>
    <w:rsid w:val="00197A2C"/>
    <w:rsid w:val="001A3BD5"/>
    <w:rsid w:val="001A47E7"/>
    <w:rsid w:val="001A5D39"/>
    <w:rsid w:val="001A6F77"/>
    <w:rsid w:val="001B1439"/>
    <w:rsid w:val="001B1571"/>
    <w:rsid w:val="001B3E08"/>
    <w:rsid w:val="001B4C89"/>
    <w:rsid w:val="001B6B62"/>
    <w:rsid w:val="001C151D"/>
    <w:rsid w:val="001C178F"/>
    <w:rsid w:val="001C20FE"/>
    <w:rsid w:val="001C2870"/>
    <w:rsid w:val="001C36CD"/>
    <w:rsid w:val="001C3A79"/>
    <w:rsid w:val="001C3E45"/>
    <w:rsid w:val="001C4507"/>
    <w:rsid w:val="001C4AD2"/>
    <w:rsid w:val="001C6B42"/>
    <w:rsid w:val="001D0805"/>
    <w:rsid w:val="001D2D30"/>
    <w:rsid w:val="001D339E"/>
    <w:rsid w:val="001D551E"/>
    <w:rsid w:val="001D61AE"/>
    <w:rsid w:val="001E0ACA"/>
    <w:rsid w:val="001E1AFD"/>
    <w:rsid w:val="001E329A"/>
    <w:rsid w:val="001E4BA8"/>
    <w:rsid w:val="001E5222"/>
    <w:rsid w:val="001E5688"/>
    <w:rsid w:val="001E5CCE"/>
    <w:rsid w:val="001E74CD"/>
    <w:rsid w:val="001E7FEF"/>
    <w:rsid w:val="001F1791"/>
    <w:rsid w:val="001F3F71"/>
    <w:rsid w:val="00201333"/>
    <w:rsid w:val="00202347"/>
    <w:rsid w:val="00207B63"/>
    <w:rsid w:val="00210763"/>
    <w:rsid w:val="00210B75"/>
    <w:rsid w:val="00210FA7"/>
    <w:rsid w:val="0021230F"/>
    <w:rsid w:val="00212918"/>
    <w:rsid w:val="002141F2"/>
    <w:rsid w:val="002147D2"/>
    <w:rsid w:val="002161C1"/>
    <w:rsid w:val="00216417"/>
    <w:rsid w:val="00217C87"/>
    <w:rsid w:val="00217F2C"/>
    <w:rsid w:val="00220210"/>
    <w:rsid w:val="002203EC"/>
    <w:rsid w:val="0022266A"/>
    <w:rsid w:val="00224ADF"/>
    <w:rsid w:val="00225ABB"/>
    <w:rsid w:val="00227BB6"/>
    <w:rsid w:val="00230FBA"/>
    <w:rsid w:val="00231ECE"/>
    <w:rsid w:val="00236B45"/>
    <w:rsid w:val="00237433"/>
    <w:rsid w:val="002374B6"/>
    <w:rsid w:val="002441A4"/>
    <w:rsid w:val="002452A0"/>
    <w:rsid w:val="0024585B"/>
    <w:rsid w:val="00245E01"/>
    <w:rsid w:val="002501C4"/>
    <w:rsid w:val="00252AE2"/>
    <w:rsid w:val="00253814"/>
    <w:rsid w:val="00254863"/>
    <w:rsid w:val="00255D3C"/>
    <w:rsid w:val="00264617"/>
    <w:rsid w:val="00264C36"/>
    <w:rsid w:val="0026631D"/>
    <w:rsid w:val="00271386"/>
    <w:rsid w:val="00273E08"/>
    <w:rsid w:val="00273E6F"/>
    <w:rsid w:val="00282CE5"/>
    <w:rsid w:val="0028476E"/>
    <w:rsid w:val="0028498C"/>
    <w:rsid w:val="00286D75"/>
    <w:rsid w:val="002A0A53"/>
    <w:rsid w:val="002A229E"/>
    <w:rsid w:val="002A25C9"/>
    <w:rsid w:val="002A2D98"/>
    <w:rsid w:val="002A2F66"/>
    <w:rsid w:val="002A44A3"/>
    <w:rsid w:val="002A572C"/>
    <w:rsid w:val="002A5739"/>
    <w:rsid w:val="002A72C1"/>
    <w:rsid w:val="002A77BB"/>
    <w:rsid w:val="002B4FF9"/>
    <w:rsid w:val="002B5D6A"/>
    <w:rsid w:val="002C0AB1"/>
    <w:rsid w:val="002C1CDE"/>
    <w:rsid w:val="002C2D13"/>
    <w:rsid w:val="002C2F53"/>
    <w:rsid w:val="002C4430"/>
    <w:rsid w:val="002C591E"/>
    <w:rsid w:val="002C66F0"/>
    <w:rsid w:val="002D11A3"/>
    <w:rsid w:val="002D1C8E"/>
    <w:rsid w:val="002D4FB3"/>
    <w:rsid w:val="002D54B8"/>
    <w:rsid w:val="002D7280"/>
    <w:rsid w:val="002E0A1A"/>
    <w:rsid w:val="002E28FA"/>
    <w:rsid w:val="002E348E"/>
    <w:rsid w:val="002E3B66"/>
    <w:rsid w:val="002E45FA"/>
    <w:rsid w:val="002E6E88"/>
    <w:rsid w:val="002E77E9"/>
    <w:rsid w:val="002F22B8"/>
    <w:rsid w:val="002F3757"/>
    <w:rsid w:val="002F3924"/>
    <w:rsid w:val="002F4578"/>
    <w:rsid w:val="002F4EE2"/>
    <w:rsid w:val="002F5BDA"/>
    <w:rsid w:val="002F6282"/>
    <w:rsid w:val="002F6E37"/>
    <w:rsid w:val="00300504"/>
    <w:rsid w:val="00301C52"/>
    <w:rsid w:val="00303A18"/>
    <w:rsid w:val="00303F2E"/>
    <w:rsid w:val="003042C0"/>
    <w:rsid w:val="003053E8"/>
    <w:rsid w:val="0031178F"/>
    <w:rsid w:val="0031227B"/>
    <w:rsid w:val="003147AA"/>
    <w:rsid w:val="00314EF1"/>
    <w:rsid w:val="00320CD6"/>
    <w:rsid w:val="00323BA4"/>
    <w:rsid w:val="00325675"/>
    <w:rsid w:val="00330067"/>
    <w:rsid w:val="00331178"/>
    <w:rsid w:val="00332228"/>
    <w:rsid w:val="0033366D"/>
    <w:rsid w:val="0033518C"/>
    <w:rsid w:val="003355E3"/>
    <w:rsid w:val="003370DB"/>
    <w:rsid w:val="003424E0"/>
    <w:rsid w:val="003437C2"/>
    <w:rsid w:val="003453DC"/>
    <w:rsid w:val="00345DF1"/>
    <w:rsid w:val="00347BAE"/>
    <w:rsid w:val="00350EA9"/>
    <w:rsid w:val="00353ED4"/>
    <w:rsid w:val="00354E31"/>
    <w:rsid w:val="00355A17"/>
    <w:rsid w:val="00356C60"/>
    <w:rsid w:val="00360B7F"/>
    <w:rsid w:val="0036433D"/>
    <w:rsid w:val="003645A0"/>
    <w:rsid w:val="00365770"/>
    <w:rsid w:val="00365BD5"/>
    <w:rsid w:val="0037044C"/>
    <w:rsid w:val="003704B2"/>
    <w:rsid w:val="00372434"/>
    <w:rsid w:val="00372D90"/>
    <w:rsid w:val="00372E1E"/>
    <w:rsid w:val="00374008"/>
    <w:rsid w:val="0037563C"/>
    <w:rsid w:val="00376AF1"/>
    <w:rsid w:val="00377186"/>
    <w:rsid w:val="00377493"/>
    <w:rsid w:val="00377589"/>
    <w:rsid w:val="00382E50"/>
    <w:rsid w:val="00385539"/>
    <w:rsid w:val="003858B5"/>
    <w:rsid w:val="00385984"/>
    <w:rsid w:val="00386A06"/>
    <w:rsid w:val="00386C6E"/>
    <w:rsid w:val="00387E17"/>
    <w:rsid w:val="00390D0B"/>
    <w:rsid w:val="003927CC"/>
    <w:rsid w:val="003934B0"/>
    <w:rsid w:val="003950B1"/>
    <w:rsid w:val="00396402"/>
    <w:rsid w:val="003A0192"/>
    <w:rsid w:val="003A1C03"/>
    <w:rsid w:val="003A3F3C"/>
    <w:rsid w:val="003A6890"/>
    <w:rsid w:val="003A754E"/>
    <w:rsid w:val="003B0A4D"/>
    <w:rsid w:val="003B20B2"/>
    <w:rsid w:val="003B2267"/>
    <w:rsid w:val="003B2F1C"/>
    <w:rsid w:val="003B30FF"/>
    <w:rsid w:val="003B3C26"/>
    <w:rsid w:val="003C1C71"/>
    <w:rsid w:val="003C2228"/>
    <w:rsid w:val="003C2742"/>
    <w:rsid w:val="003C2AE7"/>
    <w:rsid w:val="003C31B4"/>
    <w:rsid w:val="003C3886"/>
    <w:rsid w:val="003C4CE5"/>
    <w:rsid w:val="003C5858"/>
    <w:rsid w:val="003C5D51"/>
    <w:rsid w:val="003C6B40"/>
    <w:rsid w:val="003D06AC"/>
    <w:rsid w:val="003D35E9"/>
    <w:rsid w:val="003D43A4"/>
    <w:rsid w:val="003D6310"/>
    <w:rsid w:val="003D649D"/>
    <w:rsid w:val="003D6A45"/>
    <w:rsid w:val="003D7B3A"/>
    <w:rsid w:val="003E00B1"/>
    <w:rsid w:val="003E0121"/>
    <w:rsid w:val="003E0B6E"/>
    <w:rsid w:val="003E293A"/>
    <w:rsid w:val="003E3207"/>
    <w:rsid w:val="003E4312"/>
    <w:rsid w:val="003E4772"/>
    <w:rsid w:val="003F389A"/>
    <w:rsid w:val="003F4684"/>
    <w:rsid w:val="003F79D6"/>
    <w:rsid w:val="00400543"/>
    <w:rsid w:val="00400922"/>
    <w:rsid w:val="0040095D"/>
    <w:rsid w:val="004064A4"/>
    <w:rsid w:val="0040670C"/>
    <w:rsid w:val="00407B81"/>
    <w:rsid w:val="00410AB0"/>
    <w:rsid w:val="00411E42"/>
    <w:rsid w:val="00413E9C"/>
    <w:rsid w:val="00414434"/>
    <w:rsid w:val="00414627"/>
    <w:rsid w:val="00415AA5"/>
    <w:rsid w:val="00416253"/>
    <w:rsid w:val="004170B6"/>
    <w:rsid w:val="0041785C"/>
    <w:rsid w:val="00420232"/>
    <w:rsid w:val="00420BA7"/>
    <w:rsid w:val="00420C46"/>
    <w:rsid w:val="004221D8"/>
    <w:rsid w:val="004247B3"/>
    <w:rsid w:val="00424862"/>
    <w:rsid w:val="004253F4"/>
    <w:rsid w:val="004258D7"/>
    <w:rsid w:val="00425D63"/>
    <w:rsid w:val="00426555"/>
    <w:rsid w:val="004275B6"/>
    <w:rsid w:val="00431A67"/>
    <w:rsid w:val="0043307D"/>
    <w:rsid w:val="0043784E"/>
    <w:rsid w:val="00441398"/>
    <w:rsid w:val="00441904"/>
    <w:rsid w:val="004420A8"/>
    <w:rsid w:val="004438FC"/>
    <w:rsid w:val="00443F49"/>
    <w:rsid w:val="0044458E"/>
    <w:rsid w:val="00444F95"/>
    <w:rsid w:val="0045196D"/>
    <w:rsid w:val="00453D8B"/>
    <w:rsid w:val="00454DC2"/>
    <w:rsid w:val="00454E69"/>
    <w:rsid w:val="00455D79"/>
    <w:rsid w:val="004561C8"/>
    <w:rsid w:val="00457C82"/>
    <w:rsid w:val="00462952"/>
    <w:rsid w:val="004636FB"/>
    <w:rsid w:val="0046424E"/>
    <w:rsid w:val="004643D8"/>
    <w:rsid w:val="00464606"/>
    <w:rsid w:val="00465003"/>
    <w:rsid w:val="00465773"/>
    <w:rsid w:val="00471150"/>
    <w:rsid w:val="00472C26"/>
    <w:rsid w:val="00473BE3"/>
    <w:rsid w:val="00473CAA"/>
    <w:rsid w:val="0047422E"/>
    <w:rsid w:val="00474C50"/>
    <w:rsid w:val="00474FB9"/>
    <w:rsid w:val="00476683"/>
    <w:rsid w:val="00476BDC"/>
    <w:rsid w:val="0048071D"/>
    <w:rsid w:val="00480810"/>
    <w:rsid w:val="00480C98"/>
    <w:rsid w:val="0048310A"/>
    <w:rsid w:val="004839B0"/>
    <w:rsid w:val="00487C37"/>
    <w:rsid w:val="0049041D"/>
    <w:rsid w:val="00490A0B"/>
    <w:rsid w:val="00492EEE"/>
    <w:rsid w:val="00494B2D"/>
    <w:rsid w:val="00497C24"/>
    <w:rsid w:val="004A04D4"/>
    <w:rsid w:val="004A1F8A"/>
    <w:rsid w:val="004A29E2"/>
    <w:rsid w:val="004A4FD2"/>
    <w:rsid w:val="004B1BE0"/>
    <w:rsid w:val="004B2ABA"/>
    <w:rsid w:val="004B3A57"/>
    <w:rsid w:val="004B3D22"/>
    <w:rsid w:val="004B5F3D"/>
    <w:rsid w:val="004B6441"/>
    <w:rsid w:val="004B6D59"/>
    <w:rsid w:val="004B7113"/>
    <w:rsid w:val="004C11ED"/>
    <w:rsid w:val="004C19F2"/>
    <w:rsid w:val="004C317E"/>
    <w:rsid w:val="004C34A7"/>
    <w:rsid w:val="004C6D90"/>
    <w:rsid w:val="004C7B23"/>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0EA"/>
    <w:rsid w:val="004F3B13"/>
    <w:rsid w:val="004F40CA"/>
    <w:rsid w:val="004F4160"/>
    <w:rsid w:val="004F4166"/>
    <w:rsid w:val="004F48F2"/>
    <w:rsid w:val="004F5CBD"/>
    <w:rsid w:val="004F63E0"/>
    <w:rsid w:val="004F6BC5"/>
    <w:rsid w:val="004F6EA1"/>
    <w:rsid w:val="004F755A"/>
    <w:rsid w:val="005000A4"/>
    <w:rsid w:val="005014F0"/>
    <w:rsid w:val="00503E16"/>
    <w:rsid w:val="005046B8"/>
    <w:rsid w:val="00507450"/>
    <w:rsid w:val="00507922"/>
    <w:rsid w:val="00507AE8"/>
    <w:rsid w:val="00511E8E"/>
    <w:rsid w:val="00511F3F"/>
    <w:rsid w:val="005149B1"/>
    <w:rsid w:val="0051656C"/>
    <w:rsid w:val="005172A7"/>
    <w:rsid w:val="0051736F"/>
    <w:rsid w:val="0052190F"/>
    <w:rsid w:val="00521F12"/>
    <w:rsid w:val="005233C5"/>
    <w:rsid w:val="00524A2C"/>
    <w:rsid w:val="0052718F"/>
    <w:rsid w:val="00527F46"/>
    <w:rsid w:val="00530C1B"/>
    <w:rsid w:val="005312B4"/>
    <w:rsid w:val="00531FAB"/>
    <w:rsid w:val="00534382"/>
    <w:rsid w:val="00536F14"/>
    <w:rsid w:val="005415E1"/>
    <w:rsid w:val="00541AC6"/>
    <w:rsid w:val="005427F9"/>
    <w:rsid w:val="005429AA"/>
    <w:rsid w:val="00545F82"/>
    <w:rsid w:val="00552FDF"/>
    <w:rsid w:val="00553C5A"/>
    <w:rsid w:val="00557B4E"/>
    <w:rsid w:val="005600A4"/>
    <w:rsid w:val="00561497"/>
    <w:rsid w:val="00561582"/>
    <w:rsid w:val="005616A4"/>
    <w:rsid w:val="00562B96"/>
    <w:rsid w:val="00562CDE"/>
    <w:rsid w:val="00563AE4"/>
    <w:rsid w:val="005647F2"/>
    <w:rsid w:val="005662D1"/>
    <w:rsid w:val="00566D61"/>
    <w:rsid w:val="00567F81"/>
    <w:rsid w:val="0057185D"/>
    <w:rsid w:val="00572077"/>
    <w:rsid w:val="0057318D"/>
    <w:rsid w:val="00573A09"/>
    <w:rsid w:val="00574C96"/>
    <w:rsid w:val="00575714"/>
    <w:rsid w:val="00576929"/>
    <w:rsid w:val="00577AE7"/>
    <w:rsid w:val="0058034C"/>
    <w:rsid w:val="00582E29"/>
    <w:rsid w:val="0058582F"/>
    <w:rsid w:val="00585ED0"/>
    <w:rsid w:val="00591340"/>
    <w:rsid w:val="005914E6"/>
    <w:rsid w:val="00591BFB"/>
    <w:rsid w:val="00593524"/>
    <w:rsid w:val="00593B9D"/>
    <w:rsid w:val="005943DA"/>
    <w:rsid w:val="00594CEC"/>
    <w:rsid w:val="005960B7"/>
    <w:rsid w:val="0059706A"/>
    <w:rsid w:val="00597487"/>
    <w:rsid w:val="005A0CA5"/>
    <w:rsid w:val="005A1424"/>
    <w:rsid w:val="005A365F"/>
    <w:rsid w:val="005A4085"/>
    <w:rsid w:val="005A4526"/>
    <w:rsid w:val="005A5FB2"/>
    <w:rsid w:val="005A694B"/>
    <w:rsid w:val="005A6EF7"/>
    <w:rsid w:val="005B1648"/>
    <w:rsid w:val="005B2626"/>
    <w:rsid w:val="005B36A1"/>
    <w:rsid w:val="005B5AA5"/>
    <w:rsid w:val="005B6559"/>
    <w:rsid w:val="005C0866"/>
    <w:rsid w:val="005C0A47"/>
    <w:rsid w:val="005C1B16"/>
    <w:rsid w:val="005C3D0C"/>
    <w:rsid w:val="005C4894"/>
    <w:rsid w:val="005C499D"/>
    <w:rsid w:val="005C4A19"/>
    <w:rsid w:val="005C51DE"/>
    <w:rsid w:val="005D0895"/>
    <w:rsid w:val="005D12EF"/>
    <w:rsid w:val="005D1394"/>
    <w:rsid w:val="005D3E63"/>
    <w:rsid w:val="005D3F2C"/>
    <w:rsid w:val="005D42D7"/>
    <w:rsid w:val="005D5B24"/>
    <w:rsid w:val="005D6390"/>
    <w:rsid w:val="005D6E1A"/>
    <w:rsid w:val="005D7082"/>
    <w:rsid w:val="005D7995"/>
    <w:rsid w:val="005E0AF4"/>
    <w:rsid w:val="005E0B30"/>
    <w:rsid w:val="005E20C1"/>
    <w:rsid w:val="005E3AFB"/>
    <w:rsid w:val="005E42BE"/>
    <w:rsid w:val="005E53D0"/>
    <w:rsid w:val="005E7F7D"/>
    <w:rsid w:val="005F0D8A"/>
    <w:rsid w:val="005F0F9A"/>
    <w:rsid w:val="005F124F"/>
    <w:rsid w:val="005F1B0E"/>
    <w:rsid w:val="005F6E55"/>
    <w:rsid w:val="006002EB"/>
    <w:rsid w:val="00601965"/>
    <w:rsid w:val="00602B25"/>
    <w:rsid w:val="00602FBE"/>
    <w:rsid w:val="006040F9"/>
    <w:rsid w:val="00605EF9"/>
    <w:rsid w:val="00607607"/>
    <w:rsid w:val="006101A5"/>
    <w:rsid w:val="006101C0"/>
    <w:rsid w:val="00610FB3"/>
    <w:rsid w:val="00611942"/>
    <w:rsid w:val="00611F02"/>
    <w:rsid w:val="006128EF"/>
    <w:rsid w:val="00612A58"/>
    <w:rsid w:val="00614001"/>
    <w:rsid w:val="00615E0B"/>
    <w:rsid w:val="00616747"/>
    <w:rsid w:val="0061696D"/>
    <w:rsid w:val="00620A19"/>
    <w:rsid w:val="00621E1C"/>
    <w:rsid w:val="00624516"/>
    <w:rsid w:val="00624A23"/>
    <w:rsid w:val="00624A41"/>
    <w:rsid w:val="006264B4"/>
    <w:rsid w:val="0062675F"/>
    <w:rsid w:val="006275A6"/>
    <w:rsid w:val="006277B9"/>
    <w:rsid w:val="0062783C"/>
    <w:rsid w:val="00632002"/>
    <w:rsid w:val="006326CA"/>
    <w:rsid w:val="006327C8"/>
    <w:rsid w:val="006341FA"/>
    <w:rsid w:val="00636D97"/>
    <w:rsid w:val="00637B84"/>
    <w:rsid w:val="00640AA3"/>
    <w:rsid w:val="00642AB3"/>
    <w:rsid w:val="00643033"/>
    <w:rsid w:val="00644CC3"/>
    <w:rsid w:val="0064576E"/>
    <w:rsid w:val="0064642F"/>
    <w:rsid w:val="0065092C"/>
    <w:rsid w:val="00650DAD"/>
    <w:rsid w:val="006530A7"/>
    <w:rsid w:val="00654626"/>
    <w:rsid w:val="006576CD"/>
    <w:rsid w:val="00661468"/>
    <w:rsid w:val="006618F5"/>
    <w:rsid w:val="00663991"/>
    <w:rsid w:val="0066399F"/>
    <w:rsid w:val="006649F0"/>
    <w:rsid w:val="00664FD3"/>
    <w:rsid w:val="00665DAA"/>
    <w:rsid w:val="00666C4E"/>
    <w:rsid w:val="006672FD"/>
    <w:rsid w:val="006674EC"/>
    <w:rsid w:val="006676A9"/>
    <w:rsid w:val="00667EE3"/>
    <w:rsid w:val="0067043E"/>
    <w:rsid w:val="00671117"/>
    <w:rsid w:val="0067245D"/>
    <w:rsid w:val="006738EE"/>
    <w:rsid w:val="006754E9"/>
    <w:rsid w:val="00680165"/>
    <w:rsid w:val="00681343"/>
    <w:rsid w:val="0068470E"/>
    <w:rsid w:val="00686700"/>
    <w:rsid w:val="00686854"/>
    <w:rsid w:val="00686ED4"/>
    <w:rsid w:val="00687A6E"/>
    <w:rsid w:val="00691304"/>
    <w:rsid w:val="006915F7"/>
    <w:rsid w:val="00693D01"/>
    <w:rsid w:val="0069402A"/>
    <w:rsid w:val="00695DCD"/>
    <w:rsid w:val="006A04A0"/>
    <w:rsid w:val="006A05CC"/>
    <w:rsid w:val="006A35A7"/>
    <w:rsid w:val="006A5727"/>
    <w:rsid w:val="006A66AE"/>
    <w:rsid w:val="006A6BAA"/>
    <w:rsid w:val="006A7561"/>
    <w:rsid w:val="006A75F9"/>
    <w:rsid w:val="006A7894"/>
    <w:rsid w:val="006B0755"/>
    <w:rsid w:val="006B2538"/>
    <w:rsid w:val="006B2C95"/>
    <w:rsid w:val="006B57A3"/>
    <w:rsid w:val="006B7112"/>
    <w:rsid w:val="006C0139"/>
    <w:rsid w:val="006C08D2"/>
    <w:rsid w:val="006C1537"/>
    <w:rsid w:val="006C190E"/>
    <w:rsid w:val="006C1E8D"/>
    <w:rsid w:val="006C387A"/>
    <w:rsid w:val="006C3C48"/>
    <w:rsid w:val="006C4045"/>
    <w:rsid w:val="006C45C2"/>
    <w:rsid w:val="006C790D"/>
    <w:rsid w:val="006C7B9A"/>
    <w:rsid w:val="006D0385"/>
    <w:rsid w:val="006D122B"/>
    <w:rsid w:val="006D2D86"/>
    <w:rsid w:val="006E0370"/>
    <w:rsid w:val="006E07F8"/>
    <w:rsid w:val="006E1844"/>
    <w:rsid w:val="006E20FE"/>
    <w:rsid w:val="006E32F2"/>
    <w:rsid w:val="006E3749"/>
    <w:rsid w:val="006E5419"/>
    <w:rsid w:val="006F04C8"/>
    <w:rsid w:val="006F2D0A"/>
    <w:rsid w:val="006F3B51"/>
    <w:rsid w:val="006F4D5E"/>
    <w:rsid w:val="006F5D24"/>
    <w:rsid w:val="006F7442"/>
    <w:rsid w:val="0070075A"/>
    <w:rsid w:val="0070169F"/>
    <w:rsid w:val="0070192C"/>
    <w:rsid w:val="00702F8A"/>
    <w:rsid w:val="00707F5C"/>
    <w:rsid w:val="00710424"/>
    <w:rsid w:val="00710B8C"/>
    <w:rsid w:val="00710BFC"/>
    <w:rsid w:val="00712595"/>
    <w:rsid w:val="00713365"/>
    <w:rsid w:val="00713B46"/>
    <w:rsid w:val="007142A6"/>
    <w:rsid w:val="007152D7"/>
    <w:rsid w:val="00716463"/>
    <w:rsid w:val="0071685C"/>
    <w:rsid w:val="0071778C"/>
    <w:rsid w:val="00723E4A"/>
    <w:rsid w:val="0072456B"/>
    <w:rsid w:val="00725FD2"/>
    <w:rsid w:val="00726329"/>
    <w:rsid w:val="0072715C"/>
    <w:rsid w:val="00730FEB"/>
    <w:rsid w:val="00732F49"/>
    <w:rsid w:val="00733D28"/>
    <w:rsid w:val="007344A0"/>
    <w:rsid w:val="00734BBC"/>
    <w:rsid w:val="00735658"/>
    <w:rsid w:val="007358C4"/>
    <w:rsid w:val="00736428"/>
    <w:rsid w:val="00737217"/>
    <w:rsid w:val="007372CD"/>
    <w:rsid w:val="0074670E"/>
    <w:rsid w:val="007467AD"/>
    <w:rsid w:val="00746C14"/>
    <w:rsid w:val="00746D8A"/>
    <w:rsid w:val="00747D05"/>
    <w:rsid w:val="00750B9E"/>
    <w:rsid w:val="00751F31"/>
    <w:rsid w:val="00753417"/>
    <w:rsid w:val="0075341F"/>
    <w:rsid w:val="00754DF4"/>
    <w:rsid w:val="0075724E"/>
    <w:rsid w:val="0076548F"/>
    <w:rsid w:val="00765AEE"/>
    <w:rsid w:val="00765FB5"/>
    <w:rsid w:val="0076678D"/>
    <w:rsid w:val="00766E44"/>
    <w:rsid w:val="0077012A"/>
    <w:rsid w:val="007734A3"/>
    <w:rsid w:val="0077617D"/>
    <w:rsid w:val="0077715A"/>
    <w:rsid w:val="00777C95"/>
    <w:rsid w:val="00780C55"/>
    <w:rsid w:val="00781FA6"/>
    <w:rsid w:val="00791CA5"/>
    <w:rsid w:val="0079231E"/>
    <w:rsid w:val="00792DBB"/>
    <w:rsid w:val="007979C2"/>
    <w:rsid w:val="007A0911"/>
    <w:rsid w:val="007A1392"/>
    <w:rsid w:val="007A23A3"/>
    <w:rsid w:val="007A30B5"/>
    <w:rsid w:val="007A34FD"/>
    <w:rsid w:val="007A4C33"/>
    <w:rsid w:val="007A5D34"/>
    <w:rsid w:val="007A6E0D"/>
    <w:rsid w:val="007B0CD1"/>
    <w:rsid w:val="007B2A94"/>
    <w:rsid w:val="007B37E6"/>
    <w:rsid w:val="007B4981"/>
    <w:rsid w:val="007B6A2A"/>
    <w:rsid w:val="007C2C59"/>
    <w:rsid w:val="007C5246"/>
    <w:rsid w:val="007C60BC"/>
    <w:rsid w:val="007C7EA6"/>
    <w:rsid w:val="007D0F51"/>
    <w:rsid w:val="007D42FE"/>
    <w:rsid w:val="007D4771"/>
    <w:rsid w:val="007D69C7"/>
    <w:rsid w:val="007D6D88"/>
    <w:rsid w:val="007E2246"/>
    <w:rsid w:val="007E7EB6"/>
    <w:rsid w:val="007F2934"/>
    <w:rsid w:val="007F4963"/>
    <w:rsid w:val="007F53C4"/>
    <w:rsid w:val="0080024F"/>
    <w:rsid w:val="00801F23"/>
    <w:rsid w:val="00801FEB"/>
    <w:rsid w:val="00803030"/>
    <w:rsid w:val="00803EF5"/>
    <w:rsid w:val="00803F97"/>
    <w:rsid w:val="0081302F"/>
    <w:rsid w:val="00814EC4"/>
    <w:rsid w:val="008150ED"/>
    <w:rsid w:val="00815515"/>
    <w:rsid w:val="0081561D"/>
    <w:rsid w:val="00815AB1"/>
    <w:rsid w:val="00816A84"/>
    <w:rsid w:val="00816D7C"/>
    <w:rsid w:val="0081734B"/>
    <w:rsid w:val="00822F35"/>
    <w:rsid w:val="008239BF"/>
    <w:rsid w:val="00825708"/>
    <w:rsid w:val="00826D40"/>
    <w:rsid w:val="00827506"/>
    <w:rsid w:val="008324DE"/>
    <w:rsid w:val="00832599"/>
    <w:rsid w:val="00834152"/>
    <w:rsid w:val="008345ED"/>
    <w:rsid w:val="00837632"/>
    <w:rsid w:val="00837873"/>
    <w:rsid w:val="00841D7B"/>
    <w:rsid w:val="00842838"/>
    <w:rsid w:val="0084580D"/>
    <w:rsid w:val="008475D9"/>
    <w:rsid w:val="00851437"/>
    <w:rsid w:val="0085245B"/>
    <w:rsid w:val="00852544"/>
    <w:rsid w:val="0085430B"/>
    <w:rsid w:val="008556BC"/>
    <w:rsid w:val="00856043"/>
    <w:rsid w:val="00856226"/>
    <w:rsid w:val="0085640F"/>
    <w:rsid w:val="008567AA"/>
    <w:rsid w:val="00857E99"/>
    <w:rsid w:val="00860C36"/>
    <w:rsid w:val="008629F6"/>
    <w:rsid w:val="008643AB"/>
    <w:rsid w:val="00867A33"/>
    <w:rsid w:val="00867D73"/>
    <w:rsid w:val="00875F6C"/>
    <w:rsid w:val="00877842"/>
    <w:rsid w:val="0088003A"/>
    <w:rsid w:val="008802D0"/>
    <w:rsid w:val="008805B3"/>
    <w:rsid w:val="00880ED9"/>
    <w:rsid w:val="008817AF"/>
    <w:rsid w:val="0088234D"/>
    <w:rsid w:val="0088430B"/>
    <w:rsid w:val="00885428"/>
    <w:rsid w:val="00886FEB"/>
    <w:rsid w:val="00887875"/>
    <w:rsid w:val="008917FB"/>
    <w:rsid w:val="00892712"/>
    <w:rsid w:val="00892B74"/>
    <w:rsid w:val="00893143"/>
    <w:rsid w:val="008945C9"/>
    <w:rsid w:val="00894E0D"/>
    <w:rsid w:val="008966E7"/>
    <w:rsid w:val="008967D7"/>
    <w:rsid w:val="008A180E"/>
    <w:rsid w:val="008A6520"/>
    <w:rsid w:val="008A680A"/>
    <w:rsid w:val="008B0BB0"/>
    <w:rsid w:val="008B304E"/>
    <w:rsid w:val="008B5F2C"/>
    <w:rsid w:val="008C1256"/>
    <w:rsid w:val="008C19F4"/>
    <w:rsid w:val="008C3ADC"/>
    <w:rsid w:val="008C4AFA"/>
    <w:rsid w:val="008C63A8"/>
    <w:rsid w:val="008D0DD3"/>
    <w:rsid w:val="008D15F8"/>
    <w:rsid w:val="008D3505"/>
    <w:rsid w:val="008D3AAF"/>
    <w:rsid w:val="008D3B32"/>
    <w:rsid w:val="008D4815"/>
    <w:rsid w:val="008D4AD4"/>
    <w:rsid w:val="008D4DDF"/>
    <w:rsid w:val="008D51AF"/>
    <w:rsid w:val="008E0CFB"/>
    <w:rsid w:val="008E19FF"/>
    <w:rsid w:val="008E6C4B"/>
    <w:rsid w:val="008F0291"/>
    <w:rsid w:val="008F095D"/>
    <w:rsid w:val="008F0ABA"/>
    <w:rsid w:val="008F0FD9"/>
    <w:rsid w:val="008F10DD"/>
    <w:rsid w:val="008F18C0"/>
    <w:rsid w:val="008F21AB"/>
    <w:rsid w:val="008F269C"/>
    <w:rsid w:val="008F5300"/>
    <w:rsid w:val="00900E92"/>
    <w:rsid w:val="00901F36"/>
    <w:rsid w:val="009047F3"/>
    <w:rsid w:val="00904EBE"/>
    <w:rsid w:val="009054EB"/>
    <w:rsid w:val="00906F21"/>
    <w:rsid w:val="00907648"/>
    <w:rsid w:val="00915276"/>
    <w:rsid w:val="00917514"/>
    <w:rsid w:val="00921052"/>
    <w:rsid w:val="00923182"/>
    <w:rsid w:val="00923DD6"/>
    <w:rsid w:val="009248D8"/>
    <w:rsid w:val="00924CCF"/>
    <w:rsid w:val="00924D09"/>
    <w:rsid w:val="00930B17"/>
    <w:rsid w:val="00930FDE"/>
    <w:rsid w:val="009328AB"/>
    <w:rsid w:val="00933490"/>
    <w:rsid w:val="00933ABD"/>
    <w:rsid w:val="00933BAF"/>
    <w:rsid w:val="00934324"/>
    <w:rsid w:val="00934BE7"/>
    <w:rsid w:val="00934D44"/>
    <w:rsid w:val="009351C9"/>
    <w:rsid w:val="00935A39"/>
    <w:rsid w:val="00935C36"/>
    <w:rsid w:val="009361F7"/>
    <w:rsid w:val="00941956"/>
    <w:rsid w:val="009436D8"/>
    <w:rsid w:val="009446F0"/>
    <w:rsid w:val="00944714"/>
    <w:rsid w:val="00946B9B"/>
    <w:rsid w:val="00947420"/>
    <w:rsid w:val="009474FA"/>
    <w:rsid w:val="009476C3"/>
    <w:rsid w:val="00950595"/>
    <w:rsid w:val="00951C4A"/>
    <w:rsid w:val="00953DDD"/>
    <w:rsid w:val="0095521C"/>
    <w:rsid w:val="00955BF2"/>
    <w:rsid w:val="00955E7A"/>
    <w:rsid w:val="00956FFA"/>
    <w:rsid w:val="00957346"/>
    <w:rsid w:val="0096349D"/>
    <w:rsid w:val="0096421A"/>
    <w:rsid w:val="0096584C"/>
    <w:rsid w:val="00967367"/>
    <w:rsid w:val="0096757F"/>
    <w:rsid w:val="009718CC"/>
    <w:rsid w:val="00971EFC"/>
    <w:rsid w:val="00973C84"/>
    <w:rsid w:val="00974670"/>
    <w:rsid w:val="00975A34"/>
    <w:rsid w:val="009760E1"/>
    <w:rsid w:val="00980A41"/>
    <w:rsid w:val="00982A0D"/>
    <w:rsid w:val="00983291"/>
    <w:rsid w:val="00984C93"/>
    <w:rsid w:val="00985E9C"/>
    <w:rsid w:val="00987C3D"/>
    <w:rsid w:val="00987CE1"/>
    <w:rsid w:val="00987E44"/>
    <w:rsid w:val="00990599"/>
    <w:rsid w:val="00991D97"/>
    <w:rsid w:val="00991EAB"/>
    <w:rsid w:val="00994041"/>
    <w:rsid w:val="0099405C"/>
    <w:rsid w:val="00994BF6"/>
    <w:rsid w:val="0099558C"/>
    <w:rsid w:val="00997D79"/>
    <w:rsid w:val="009A179E"/>
    <w:rsid w:val="009A3AC4"/>
    <w:rsid w:val="009A3B92"/>
    <w:rsid w:val="009A4631"/>
    <w:rsid w:val="009A480D"/>
    <w:rsid w:val="009C5FD7"/>
    <w:rsid w:val="009C600F"/>
    <w:rsid w:val="009C766E"/>
    <w:rsid w:val="009C79B4"/>
    <w:rsid w:val="009D1DC1"/>
    <w:rsid w:val="009D3723"/>
    <w:rsid w:val="009D439C"/>
    <w:rsid w:val="009E04F2"/>
    <w:rsid w:val="009E0680"/>
    <w:rsid w:val="009E06B1"/>
    <w:rsid w:val="009E12C7"/>
    <w:rsid w:val="009E175E"/>
    <w:rsid w:val="009E2250"/>
    <w:rsid w:val="009E6E09"/>
    <w:rsid w:val="009E7C15"/>
    <w:rsid w:val="009F1124"/>
    <w:rsid w:val="009F4E1D"/>
    <w:rsid w:val="009F64EF"/>
    <w:rsid w:val="009F7066"/>
    <w:rsid w:val="00A01A7C"/>
    <w:rsid w:val="00A01D22"/>
    <w:rsid w:val="00A0281E"/>
    <w:rsid w:val="00A03B7B"/>
    <w:rsid w:val="00A052A6"/>
    <w:rsid w:val="00A116AB"/>
    <w:rsid w:val="00A1361E"/>
    <w:rsid w:val="00A15945"/>
    <w:rsid w:val="00A1784A"/>
    <w:rsid w:val="00A200C9"/>
    <w:rsid w:val="00A20EC6"/>
    <w:rsid w:val="00A219F2"/>
    <w:rsid w:val="00A22FD5"/>
    <w:rsid w:val="00A239F8"/>
    <w:rsid w:val="00A250D5"/>
    <w:rsid w:val="00A263C3"/>
    <w:rsid w:val="00A278CC"/>
    <w:rsid w:val="00A31281"/>
    <w:rsid w:val="00A319CF"/>
    <w:rsid w:val="00A324C6"/>
    <w:rsid w:val="00A324DD"/>
    <w:rsid w:val="00A32F56"/>
    <w:rsid w:val="00A36028"/>
    <w:rsid w:val="00A3658F"/>
    <w:rsid w:val="00A36909"/>
    <w:rsid w:val="00A37672"/>
    <w:rsid w:val="00A40334"/>
    <w:rsid w:val="00A4241B"/>
    <w:rsid w:val="00A43000"/>
    <w:rsid w:val="00A4453D"/>
    <w:rsid w:val="00A453A2"/>
    <w:rsid w:val="00A4553A"/>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5410"/>
    <w:rsid w:val="00A77246"/>
    <w:rsid w:val="00A815E0"/>
    <w:rsid w:val="00A82517"/>
    <w:rsid w:val="00A84178"/>
    <w:rsid w:val="00A8464C"/>
    <w:rsid w:val="00A8750A"/>
    <w:rsid w:val="00A91424"/>
    <w:rsid w:val="00A93400"/>
    <w:rsid w:val="00A951D5"/>
    <w:rsid w:val="00A959D1"/>
    <w:rsid w:val="00A97587"/>
    <w:rsid w:val="00A975EF"/>
    <w:rsid w:val="00AA0EB7"/>
    <w:rsid w:val="00AA1D46"/>
    <w:rsid w:val="00AA2C77"/>
    <w:rsid w:val="00AA2DD5"/>
    <w:rsid w:val="00AA48DF"/>
    <w:rsid w:val="00AA606A"/>
    <w:rsid w:val="00AA621D"/>
    <w:rsid w:val="00AA63A3"/>
    <w:rsid w:val="00AA65E5"/>
    <w:rsid w:val="00AA7E81"/>
    <w:rsid w:val="00AB0BAA"/>
    <w:rsid w:val="00AB1E1F"/>
    <w:rsid w:val="00AB232C"/>
    <w:rsid w:val="00AB6D0F"/>
    <w:rsid w:val="00AB7F00"/>
    <w:rsid w:val="00AC1553"/>
    <w:rsid w:val="00AC23BB"/>
    <w:rsid w:val="00AC3FB9"/>
    <w:rsid w:val="00AC6F85"/>
    <w:rsid w:val="00AC702A"/>
    <w:rsid w:val="00AD0EFC"/>
    <w:rsid w:val="00AD226F"/>
    <w:rsid w:val="00AD273E"/>
    <w:rsid w:val="00AD36A6"/>
    <w:rsid w:val="00AD67A5"/>
    <w:rsid w:val="00AD7D72"/>
    <w:rsid w:val="00AE0752"/>
    <w:rsid w:val="00AE3446"/>
    <w:rsid w:val="00AE4CDD"/>
    <w:rsid w:val="00AE632F"/>
    <w:rsid w:val="00AE71E3"/>
    <w:rsid w:val="00AE7240"/>
    <w:rsid w:val="00AF267A"/>
    <w:rsid w:val="00AF29FB"/>
    <w:rsid w:val="00AF2A1A"/>
    <w:rsid w:val="00AF2A75"/>
    <w:rsid w:val="00AF44B3"/>
    <w:rsid w:val="00AF46F1"/>
    <w:rsid w:val="00AF5EE2"/>
    <w:rsid w:val="00B0098B"/>
    <w:rsid w:val="00B015DC"/>
    <w:rsid w:val="00B05159"/>
    <w:rsid w:val="00B051B4"/>
    <w:rsid w:val="00B06FCC"/>
    <w:rsid w:val="00B118F9"/>
    <w:rsid w:val="00B13A52"/>
    <w:rsid w:val="00B1574F"/>
    <w:rsid w:val="00B17DDB"/>
    <w:rsid w:val="00B17E5C"/>
    <w:rsid w:val="00B2195D"/>
    <w:rsid w:val="00B24BB6"/>
    <w:rsid w:val="00B24CF4"/>
    <w:rsid w:val="00B26286"/>
    <w:rsid w:val="00B26993"/>
    <w:rsid w:val="00B27007"/>
    <w:rsid w:val="00B30AB1"/>
    <w:rsid w:val="00B321D9"/>
    <w:rsid w:val="00B33016"/>
    <w:rsid w:val="00B341A6"/>
    <w:rsid w:val="00B36516"/>
    <w:rsid w:val="00B37177"/>
    <w:rsid w:val="00B37DB7"/>
    <w:rsid w:val="00B405EA"/>
    <w:rsid w:val="00B4203B"/>
    <w:rsid w:val="00B43944"/>
    <w:rsid w:val="00B4570C"/>
    <w:rsid w:val="00B45E8A"/>
    <w:rsid w:val="00B47BB4"/>
    <w:rsid w:val="00B511CC"/>
    <w:rsid w:val="00B51DCC"/>
    <w:rsid w:val="00B5208C"/>
    <w:rsid w:val="00B54CA6"/>
    <w:rsid w:val="00B56669"/>
    <w:rsid w:val="00B6250F"/>
    <w:rsid w:val="00B62919"/>
    <w:rsid w:val="00B63CA1"/>
    <w:rsid w:val="00B71C17"/>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96990"/>
    <w:rsid w:val="00BA1C1D"/>
    <w:rsid w:val="00BA2AA9"/>
    <w:rsid w:val="00BA4419"/>
    <w:rsid w:val="00BA467E"/>
    <w:rsid w:val="00BA7F3A"/>
    <w:rsid w:val="00BB100F"/>
    <w:rsid w:val="00BB13BE"/>
    <w:rsid w:val="00BB1936"/>
    <w:rsid w:val="00BB1E75"/>
    <w:rsid w:val="00BB23AD"/>
    <w:rsid w:val="00BB3B6C"/>
    <w:rsid w:val="00BB735C"/>
    <w:rsid w:val="00BB7C2B"/>
    <w:rsid w:val="00BC1664"/>
    <w:rsid w:val="00BC1C34"/>
    <w:rsid w:val="00BC2546"/>
    <w:rsid w:val="00BC3234"/>
    <w:rsid w:val="00BC68C9"/>
    <w:rsid w:val="00BC7B5E"/>
    <w:rsid w:val="00BD1437"/>
    <w:rsid w:val="00BE144D"/>
    <w:rsid w:val="00BE2E3A"/>
    <w:rsid w:val="00BE64F4"/>
    <w:rsid w:val="00BF04E3"/>
    <w:rsid w:val="00BF0E72"/>
    <w:rsid w:val="00BF0FF7"/>
    <w:rsid w:val="00BF328C"/>
    <w:rsid w:val="00BF4093"/>
    <w:rsid w:val="00BF4EFB"/>
    <w:rsid w:val="00BF55E2"/>
    <w:rsid w:val="00BF5D28"/>
    <w:rsid w:val="00BF6665"/>
    <w:rsid w:val="00C03F5F"/>
    <w:rsid w:val="00C05085"/>
    <w:rsid w:val="00C07318"/>
    <w:rsid w:val="00C10ED4"/>
    <w:rsid w:val="00C13905"/>
    <w:rsid w:val="00C13C44"/>
    <w:rsid w:val="00C1593D"/>
    <w:rsid w:val="00C159FB"/>
    <w:rsid w:val="00C1674D"/>
    <w:rsid w:val="00C173C2"/>
    <w:rsid w:val="00C176A4"/>
    <w:rsid w:val="00C21039"/>
    <w:rsid w:val="00C226F4"/>
    <w:rsid w:val="00C240A3"/>
    <w:rsid w:val="00C26FDC"/>
    <w:rsid w:val="00C32CE0"/>
    <w:rsid w:val="00C32D70"/>
    <w:rsid w:val="00C35432"/>
    <w:rsid w:val="00C35DFA"/>
    <w:rsid w:val="00C374FD"/>
    <w:rsid w:val="00C420DB"/>
    <w:rsid w:val="00C43B54"/>
    <w:rsid w:val="00C43D7E"/>
    <w:rsid w:val="00C473A5"/>
    <w:rsid w:val="00C55D87"/>
    <w:rsid w:val="00C56B46"/>
    <w:rsid w:val="00C56C7E"/>
    <w:rsid w:val="00C60D54"/>
    <w:rsid w:val="00C61535"/>
    <w:rsid w:val="00C62C44"/>
    <w:rsid w:val="00C65929"/>
    <w:rsid w:val="00C71751"/>
    <w:rsid w:val="00C71E2F"/>
    <w:rsid w:val="00C7259E"/>
    <w:rsid w:val="00C746DB"/>
    <w:rsid w:val="00C7506F"/>
    <w:rsid w:val="00C776A4"/>
    <w:rsid w:val="00C827AE"/>
    <w:rsid w:val="00C82817"/>
    <w:rsid w:val="00C8393C"/>
    <w:rsid w:val="00C84D4B"/>
    <w:rsid w:val="00C87C06"/>
    <w:rsid w:val="00C90317"/>
    <w:rsid w:val="00C92FB5"/>
    <w:rsid w:val="00C92FD4"/>
    <w:rsid w:val="00C96BD8"/>
    <w:rsid w:val="00C96D38"/>
    <w:rsid w:val="00CA0967"/>
    <w:rsid w:val="00CA0FD1"/>
    <w:rsid w:val="00CA28DD"/>
    <w:rsid w:val="00CA2A83"/>
    <w:rsid w:val="00CA2C6C"/>
    <w:rsid w:val="00CA5F24"/>
    <w:rsid w:val="00CB1E32"/>
    <w:rsid w:val="00CB32AD"/>
    <w:rsid w:val="00CB5D7E"/>
    <w:rsid w:val="00CB66E3"/>
    <w:rsid w:val="00CB6B7D"/>
    <w:rsid w:val="00CB6C0A"/>
    <w:rsid w:val="00CC0600"/>
    <w:rsid w:val="00CC18E2"/>
    <w:rsid w:val="00CC1D7A"/>
    <w:rsid w:val="00CC1DBF"/>
    <w:rsid w:val="00CC26CA"/>
    <w:rsid w:val="00CC3A2D"/>
    <w:rsid w:val="00CC62FF"/>
    <w:rsid w:val="00CC75CF"/>
    <w:rsid w:val="00CC7674"/>
    <w:rsid w:val="00CC78AC"/>
    <w:rsid w:val="00CD162E"/>
    <w:rsid w:val="00CD53D5"/>
    <w:rsid w:val="00CD5A7A"/>
    <w:rsid w:val="00CD5D70"/>
    <w:rsid w:val="00CD62C2"/>
    <w:rsid w:val="00CD7FA6"/>
    <w:rsid w:val="00CE0271"/>
    <w:rsid w:val="00CE0E29"/>
    <w:rsid w:val="00CE2EC9"/>
    <w:rsid w:val="00CE3301"/>
    <w:rsid w:val="00CE3722"/>
    <w:rsid w:val="00CE3E68"/>
    <w:rsid w:val="00CE6BE4"/>
    <w:rsid w:val="00CE70AF"/>
    <w:rsid w:val="00CE7261"/>
    <w:rsid w:val="00CE7539"/>
    <w:rsid w:val="00CE7992"/>
    <w:rsid w:val="00CF04CA"/>
    <w:rsid w:val="00CF3470"/>
    <w:rsid w:val="00CF38AB"/>
    <w:rsid w:val="00CF3C28"/>
    <w:rsid w:val="00CF43DE"/>
    <w:rsid w:val="00CF5253"/>
    <w:rsid w:val="00CF59B5"/>
    <w:rsid w:val="00CF6A06"/>
    <w:rsid w:val="00CF72F6"/>
    <w:rsid w:val="00CF7953"/>
    <w:rsid w:val="00D03573"/>
    <w:rsid w:val="00D03D20"/>
    <w:rsid w:val="00D03E8E"/>
    <w:rsid w:val="00D04F49"/>
    <w:rsid w:val="00D07232"/>
    <w:rsid w:val="00D07575"/>
    <w:rsid w:val="00D10245"/>
    <w:rsid w:val="00D103CA"/>
    <w:rsid w:val="00D12D88"/>
    <w:rsid w:val="00D13CAE"/>
    <w:rsid w:val="00D207F4"/>
    <w:rsid w:val="00D21439"/>
    <w:rsid w:val="00D21BDD"/>
    <w:rsid w:val="00D22910"/>
    <w:rsid w:val="00D32137"/>
    <w:rsid w:val="00D346FD"/>
    <w:rsid w:val="00D35E99"/>
    <w:rsid w:val="00D35E9E"/>
    <w:rsid w:val="00D3627E"/>
    <w:rsid w:val="00D36B53"/>
    <w:rsid w:val="00D41E2A"/>
    <w:rsid w:val="00D42559"/>
    <w:rsid w:val="00D44DA7"/>
    <w:rsid w:val="00D45A3F"/>
    <w:rsid w:val="00D4626B"/>
    <w:rsid w:val="00D464F2"/>
    <w:rsid w:val="00D47E6F"/>
    <w:rsid w:val="00D50600"/>
    <w:rsid w:val="00D51F0B"/>
    <w:rsid w:val="00D53A4B"/>
    <w:rsid w:val="00D53EB1"/>
    <w:rsid w:val="00D57146"/>
    <w:rsid w:val="00D610A8"/>
    <w:rsid w:val="00D6164A"/>
    <w:rsid w:val="00D620E7"/>
    <w:rsid w:val="00D643BB"/>
    <w:rsid w:val="00D65F07"/>
    <w:rsid w:val="00D70E15"/>
    <w:rsid w:val="00D7285C"/>
    <w:rsid w:val="00D731C4"/>
    <w:rsid w:val="00D80BBC"/>
    <w:rsid w:val="00D902F7"/>
    <w:rsid w:val="00D90D39"/>
    <w:rsid w:val="00D92BB7"/>
    <w:rsid w:val="00D92BF4"/>
    <w:rsid w:val="00D9382D"/>
    <w:rsid w:val="00D9433B"/>
    <w:rsid w:val="00DA1497"/>
    <w:rsid w:val="00DA3792"/>
    <w:rsid w:val="00DA430C"/>
    <w:rsid w:val="00DA6984"/>
    <w:rsid w:val="00DA7FD4"/>
    <w:rsid w:val="00DB04E3"/>
    <w:rsid w:val="00DB0A89"/>
    <w:rsid w:val="00DB0F6F"/>
    <w:rsid w:val="00DB1B78"/>
    <w:rsid w:val="00DB2873"/>
    <w:rsid w:val="00DB58CE"/>
    <w:rsid w:val="00DB628A"/>
    <w:rsid w:val="00DB6AB5"/>
    <w:rsid w:val="00DB6E57"/>
    <w:rsid w:val="00DC0172"/>
    <w:rsid w:val="00DC0657"/>
    <w:rsid w:val="00DC343B"/>
    <w:rsid w:val="00DC37A3"/>
    <w:rsid w:val="00DC44E1"/>
    <w:rsid w:val="00DC553E"/>
    <w:rsid w:val="00DC5874"/>
    <w:rsid w:val="00DC76D2"/>
    <w:rsid w:val="00DD256C"/>
    <w:rsid w:val="00DD30ED"/>
    <w:rsid w:val="00DD46BB"/>
    <w:rsid w:val="00DE15E2"/>
    <w:rsid w:val="00DE293A"/>
    <w:rsid w:val="00DE39D4"/>
    <w:rsid w:val="00DE4AF7"/>
    <w:rsid w:val="00DE540A"/>
    <w:rsid w:val="00DE65EB"/>
    <w:rsid w:val="00DE6DCD"/>
    <w:rsid w:val="00DE71AC"/>
    <w:rsid w:val="00DE7A88"/>
    <w:rsid w:val="00DF0474"/>
    <w:rsid w:val="00DF20D3"/>
    <w:rsid w:val="00DF2B8A"/>
    <w:rsid w:val="00DF2BF0"/>
    <w:rsid w:val="00DF3043"/>
    <w:rsid w:val="00DF30EF"/>
    <w:rsid w:val="00DF4CBC"/>
    <w:rsid w:val="00E00224"/>
    <w:rsid w:val="00E025FD"/>
    <w:rsid w:val="00E03619"/>
    <w:rsid w:val="00E10098"/>
    <w:rsid w:val="00E10520"/>
    <w:rsid w:val="00E1742B"/>
    <w:rsid w:val="00E17E5B"/>
    <w:rsid w:val="00E202B8"/>
    <w:rsid w:val="00E20759"/>
    <w:rsid w:val="00E242C3"/>
    <w:rsid w:val="00E243F9"/>
    <w:rsid w:val="00E25206"/>
    <w:rsid w:val="00E3042E"/>
    <w:rsid w:val="00E306C1"/>
    <w:rsid w:val="00E30CEE"/>
    <w:rsid w:val="00E328B1"/>
    <w:rsid w:val="00E32A7E"/>
    <w:rsid w:val="00E33008"/>
    <w:rsid w:val="00E33196"/>
    <w:rsid w:val="00E33E2F"/>
    <w:rsid w:val="00E34F99"/>
    <w:rsid w:val="00E35CBC"/>
    <w:rsid w:val="00E405C3"/>
    <w:rsid w:val="00E421BE"/>
    <w:rsid w:val="00E42681"/>
    <w:rsid w:val="00E44C7D"/>
    <w:rsid w:val="00E44CC6"/>
    <w:rsid w:val="00E4591F"/>
    <w:rsid w:val="00E4598D"/>
    <w:rsid w:val="00E471DB"/>
    <w:rsid w:val="00E477C8"/>
    <w:rsid w:val="00E5100E"/>
    <w:rsid w:val="00E511E7"/>
    <w:rsid w:val="00E5279F"/>
    <w:rsid w:val="00E53C84"/>
    <w:rsid w:val="00E55A6E"/>
    <w:rsid w:val="00E55F58"/>
    <w:rsid w:val="00E612B9"/>
    <w:rsid w:val="00E636D0"/>
    <w:rsid w:val="00E64BC7"/>
    <w:rsid w:val="00E64C0C"/>
    <w:rsid w:val="00E64C21"/>
    <w:rsid w:val="00E67836"/>
    <w:rsid w:val="00E72C49"/>
    <w:rsid w:val="00E73C2D"/>
    <w:rsid w:val="00E74D79"/>
    <w:rsid w:val="00E758CA"/>
    <w:rsid w:val="00E76C4C"/>
    <w:rsid w:val="00E80E1B"/>
    <w:rsid w:val="00E8592B"/>
    <w:rsid w:val="00E85B6B"/>
    <w:rsid w:val="00E90BBC"/>
    <w:rsid w:val="00E922A0"/>
    <w:rsid w:val="00E92673"/>
    <w:rsid w:val="00E92E64"/>
    <w:rsid w:val="00E9417F"/>
    <w:rsid w:val="00E95088"/>
    <w:rsid w:val="00E95951"/>
    <w:rsid w:val="00E9630A"/>
    <w:rsid w:val="00E96818"/>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2DB9"/>
    <w:rsid w:val="00EF4C14"/>
    <w:rsid w:val="00EF783B"/>
    <w:rsid w:val="00F0048B"/>
    <w:rsid w:val="00F01A5A"/>
    <w:rsid w:val="00F03F48"/>
    <w:rsid w:val="00F04FFB"/>
    <w:rsid w:val="00F05146"/>
    <w:rsid w:val="00F05338"/>
    <w:rsid w:val="00F06587"/>
    <w:rsid w:val="00F06935"/>
    <w:rsid w:val="00F06E4C"/>
    <w:rsid w:val="00F1115D"/>
    <w:rsid w:val="00F13CB2"/>
    <w:rsid w:val="00F14CC7"/>
    <w:rsid w:val="00F158A3"/>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1C62"/>
    <w:rsid w:val="00F4478B"/>
    <w:rsid w:val="00F465C5"/>
    <w:rsid w:val="00F47D41"/>
    <w:rsid w:val="00F5176C"/>
    <w:rsid w:val="00F5180D"/>
    <w:rsid w:val="00F51B21"/>
    <w:rsid w:val="00F51D87"/>
    <w:rsid w:val="00F526E0"/>
    <w:rsid w:val="00F55753"/>
    <w:rsid w:val="00F55E01"/>
    <w:rsid w:val="00F571AB"/>
    <w:rsid w:val="00F577C2"/>
    <w:rsid w:val="00F61505"/>
    <w:rsid w:val="00F62131"/>
    <w:rsid w:val="00F6345D"/>
    <w:rsid w:val="00F64765"/>
    <w:rsid w:val="00F675FA"/>
    <w:rsid w:val="00F707AA"/>
    <w:rsid w:val="00F713E0"/>
    <w:rsid w:val="00F715CD"/>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87ADD"/>
    <w:rsid w:val="00F90B3B"/>
    <w:rsid w:val="00F921B4"/>
    <w:rsid w:val="00F93171"/>
    <w:rsid w:val="00F95090"/>
    <w:rsid w:val="00F977D2"/>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843"/>
    <w:rsid w:val="00FD3A76"/>
    <w:rsid w:val="00FD3F93"/>
    <w:rsid w:val="00FD4BCB"/>
    <w:rsid w:val="00FD6367"/>
    <w:rsid w:val="00FD6EE0"/>
    <w:rsid w:val="00FD7077"/>
    <w:rsid w:val="00FD7971"/>
    <w:rsid w:val="00FD7A4D"/>
    <w:rsid w:val="00FE0BE6"/>
    <w:rsid w:val="00FE1779"/>
    <w:rsid w:val="00FE2066"/>
    <w:rsid w:val="00FE2A27"/>
    <w:rsid w:val="00FE54B8"/>
    <w:rsid w:val="00FE61B2"/>
    <w:rsid w:val="00FE687D"/>
    <w:rsid w:val="00FE7BD3"/>
    <w:rsid w:val="00FF1300"/>
    <w:rsid w:val="00FF49C0"/>
    <w:rsid w:val="00FF5089"/>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868831946">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60382623">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185899687">
      <w:bodyDiv w:val="1"/>
      <w:marLeft w:val="0"/>
      <w:marRight w:val="0"/>
      <w:marTop w:val="0"/>
      <w:marBottom w:val="0"/>
      <w:divBdr>
        <w:top w:val="none" w:sz="0" w:space="0" w:color="auto"/>
        <w:left w:val="none" w:sz="0" w:space="0" w:color="auto"/>
        <w:bottom w:val="none" w:sz="0" w:space="0" w:color="auto"/>
        <w:right w:val="none" w:sz="0" w:space="0" w:color="auto"/>
      </w:divBdr>
    </w:div>
    <w:div w:id="1188443257">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 w:id="2071684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F52-9831-4397-8D88-0CD83D5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333</cp:revision>
  <cp:lastPrinted>2022-03-28T00:59:00Z</cp:lastPrinted>
  <dcterms:created xsi:type="dcterms:W3CDTF">2022-02-06T04:36:00Z</dcterms:created>
  <dcterms:modified xsi:type="dcterms:W3CDTF">2022-05-22T14:30:00Z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