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ook w:val="04A0" w:firstRow="1" w:lastRow="0" w:firstColumn="1" w:lastColumn="0" w:noHBand="0" w:noVBand="1"/>
      </w:tblPr>
      <w:tblGrid>
        <w:gridCol w:w="5529"/>
        <w:gridCol w:w="4536"/>
      </w:tblGrid>
      <w:tr w:rsidR="00C07F7D" w:rsidTr="00C07F7D">
        <w:trPr>
          <w:jc w:val="center"/>
        </w:trPr>
        <w:tc>
          <w:tcPr>
            <w:tcW w:w="5529" w:type="dxa"/>
            <w:vAlign w:val="center"/>
          </w:tcPr>
          <w:p w:rsidR="00C07F7D" w:rsidRPr="00C07F7D" w:rsidRDefault="00C07F7D" w:rsidP="00206A2F">
            <w:pPr>
              <w:tabs>
                <w:tab w:val="center" w:pos="3000"/>
              </w:tabs>
              <w:ind w:left="1" w:right="-117" w:hanging="3"/>
              <w:jc w:val="center"/>
              <w:rPr>
                <w:sz w:val="28"/>
                <w:szCs w:val="28"/>
              </w:rPr>
            </w:pPr>
            <w:r w:rsidRPr="00C07F7D">
              <w:rPr>
                <w:sz w:val="28"/>
                <w:szCs w:val="28"/>
              </w:rPr>
              <w:t>THÀNH ĐOÀN TP. HỒ CHÍ MINH</w:t>
            </w:r>
          </w:p>
          <w:p w:rsidR="00C07F7D" w:rsidRPr="00C07F7D" w:rsidRDefault="00C07F7D" w:rsidP="00C07F7D">
            <w:pPr>
              <w:ind w:leftChars="-46" w:left="-107" w:right="-117" w:hanging="3"/>
              <w:jc w:val="center"/>
              <w:rPr>
                <w:b/>
                <w:spacing w:val="-4"/>
                <w:sz w:val="28"/>
                <w:szCs w:val="28"/>
              </w:rPr>
            </w:pPr>
            <w:r w:rsidRPr="00C07F7D">
              <w:rPr>
                <w:b/>
                <w:spacing w:val="-4"/>
                <w:sz w:val="28"/>
                <w:szCs w:val="28"/>
              </w:rPr>
              <w:t>BCH ĐOÀN KHỐI DÂN - CHÍNH - ĐẢNG TP</w:t>
            </w:r>
          </w:p>
          <w:p w:rsidR="00C07F7D" w:rsidRPr="00C07F7D" w:rsidRDefault="00C07F7D" w:rsidP="00206A2F">
            <w:pPr>
              <w:tabs>
                <w:tab w:val="center" w:pos="3000"/>
              </w:tabs>
              <w:ind w:left="1" w:right="-117" w:hanging="3"/>
              <w:jc w:val="center"/>
              <w:rPr>
                <w:sz w:val="28"/>
                <w:szCs w:val="28"/>
              </w:rPr>
            </w:pPr>
            <w:r w:rsidRPr="00C07F7D">
              <w:rPr>
                <w:sz w:val="28"/>
                <w:szCs w:val="28"/>
              </w:rPr>
              <w:t>***</w:t>
            </w:r>
          </w:p>
          <w:p w:rsidR="00C07F7D" w:rsidRDefault="00C07F7D" w:rsidP="00206A2F">
            <w:pPr>
              <w:tabs>
                <w:tab w:val="center" w:pos="3000"/>
              </w:tabs>
              <w:ind w:left="1" w:right="-117" w:hanging="3"/>
              <w:jc w:val="center"/>
              <w:rPr>
                <w:sz w:val="26"/>
                <w:szCs w:val="26"/>
              </w:rPr>
            </w:pPr>
            <w:r w:rsidRPr="00C07F7D">
              <w:rPr>
                <w:sz w:val="28"/>
                <w:szCs w:val="28"/>
              </w:rPr>
              <w:t>Số</w:t>
            </w:r>
            <w:r>
              <w:rPr>
                <w:sz w:val="28"/>
                <w:szCs w:val="28"/>
              </w:rPr>
              <w:t>: 62</w:t>
            </w:r>
            <w:r w:rsidR="00C216CC">
              <w:rPr>
                <w:sz w:val="28"/>
                <w:szCs w:val="28"/>
              </w:rPr>
              <w:t>3</w:t>
            </w:r>
            <w:r w:rsidRPr="00C07F7D">
              <w:rPr>
                <w:sz w:val="28"/>
                <w:szCs w:val="28"/>
              </w:rPr>
              <w:t>-TB/ĐTN</w:t>
            </w:r>
          </w:p>
        </w:tc>
        <w:tc>
          <w:tcPr>
            <w:tcW w:w="4536" w:type="dxa"/>
          </w:tcPr>
          <w:p w:rsidR="00C07F7D" w:rsidRDefault="00C07F7D" w:rsidP="00206A2F">
            <w:pPr>
              <w:tabs>
                <w:tab w:val="center" w:pos="3000"/>
              </w:tabs>
              <w:ind w:left="1" w:hanging="3"/>
              <w:jc w:val="right"/>
              <w:rPr>
                <w:b/>
                <w:sz w:val="30"/>
                <w:szCs w:val="30"/>
                <w:u w:val="single"/>
              </w:rPr>
            </w:pPr>
            <w:r>
              <w:rPr>
                <w:b/>
                <w:sz w:val="30"/>
                <w:szCs w:val="30"/>
                <w:u w:val="single"/>
              </w:rPr>
              <w:t>ĐOÀN TNCS HỒ CHÍ MINH</w:t>
            </w:r>
          </w:p>
          <w:p w:rsidR="00C07F7D" w:rsidRDefault="00C07F7D" w:rsidP="00206A2F">
            <w:pPr>
              <w:tabs>
                <w:tab w:val="center" w:pos="3000"/>
              </w:tabs>
              <w:ind w:left="1" w:hanging="3"/>
              <w:jc w:val="right"/>
              <w:rPr>
                <w:sz w:val="26"/>
                <w:szCs w:val="26"/>
              </w:rPr>
            </w:pPr>
          </w:p>
          <w:p w:rsidR="00C07F7D" w:rsidRDefault="00C07F7D" w:rsidP="00206A2F">
            <w:pPr>
              <w:tabs>
                <w:tab w:val="center" w:pos="3000"/>
              </w:tabs>
              <w:ind w:left="0" w:hanging="2"/>
              <w:jc w:val="right"/>
              <w:rPr>
                <w:i/>
                <w:spacing w:val="-4"/>
                <w:szCs w:val="26"/>
              </w:rPr>
            </w:pPr>
          </w:p>
          <w:p w:rsidR="00C07F7D" w:rsidRDefault="00C216CC" w:rsidP="00206A2F">
            <w:pPr>
              <w:tabs>
                <w:tab w:val="center" w:pos="3000"/>
              </w:tabs>
              <w:ind w:left="0" w:hanging="2"/>
              <w:jc w:val="right"/>
              <w:rPr>
                <w:i/>
                <w:spacing w:val="-4"/>
              </w:rPr>
            </w:pPr>
            <w:r>
              <w:rPr>
                <w:i/>
                <w:spacing w:val="-4"/>
                <w:szCs w:val="26"/>
              </w:rPr>
              <w:t>TP. Hồ Chí Minh, ngày 17</w:t>
            </w:r>
            <w:r w:rsidR="00C07F7D">
              <w:rPr>
                <w:i/>
                <w:spacing w:val="-4"/>
                <w:szCs w:val="26"/>
              </w:rPr>
              <w:t xml:space="preserve"> tháng 3 năm 2022</w:t>
            </w:r>
          </w:p>
        </w:tc>
      </w:tr>
    </w:tbl>
    <w:p w:rsidR="00987C83" w:rsidRDefault="00987C83" w:rsidP="007D6D3D">
      <w:pPr>
        <w:ind w:leftChars="0" w:left="0" w:firstLineChars="0" w:firstLine="0"/>
        <w:rPr>
          <w:sz w:val="32"/>
          <w:szCs w:val="32"/>
        </w:rPr>
      </w:pPr>
    </w:p>
    <w:p w:rsidR="00987C83" w:rsidRDefault="00D7229D" w:rsidP="00C07F7D">
      <w:pPr>
        <w:spacing w:line="240" w:lineRule="auto"/>
        <w:ind w:leftChars="0" w:left="0" w:firstLineChars="0" w:firstLine="0"/>
        <w:jc w:val="center"/>
        <w:rPr>
          <w:sz w:val="32"/>
          <w:szCs w:val="32"/>
        </w:rPr>
      </w:pPr>
      <w:r>
        <w:rPr>
          <w:b/>
          <w:sz w:val="32"/>
          <w:szCs w:val="32"/>
        </w:rPr>
        <w:t>THÔNG BÁO</w:t>
      </w:r>
    </w:p>
    <w:p w:rsidR="00C07F7D" w:rsidRDefault="00CA5BF9" w:rsidP="00C07F7D">
      <w:pPr>
        <w:spacing w:line="240" w:lineRule="auto"/>
        <w:ind w:leftChars="0" w:left="0" w:firstLineChars="0" w:firstLine="0"/>
        <w:jc w:val="center"/>
        <w:rPr>
          <w:b/>
          <w:sz w:val="28"/>
          <w:szCs w:val="28"/>
        </w:rPr>
      </w:pPr>
      <w:r>
        <w:rPr>
          <w:b/>
          <w:sz w:val="28"/>
          <w:szCs w:val="28"/>
        </w:rPr>
        <w:t>Về việc tham gia chương trình đối thoại trực tiếp giữa Bí thư thứ nhất</w:t>
      </w:r>
    </w:p>
    <w:p w:rsidR="00CA5BF9" w:rsidRPr="00CA5BF9" w:rsidRDefault="00CA5BF9" w:rsidP="00CA5BF9">
      <w:pPr>
        <w:spacing w:line="240" w:lineRule="auto"/>
        <w:ind w:leftChars="0" w:left="0" w:firstLineChars="0" w:firstLine="0"/>
        <w:jc w:val="center"/>
        <w:rPr>
          <w:b/>
          <w:sz w:val="28"/>
          <w:szCs w:val="28"/>
        </w:rPr>
      </w:pPr>
      <w:r>
        <w:rPr>
          <w:b/>
          <w:sz w:val="28"/>
          <w:szCs w:val="28"/>
        </w:rPr>
        <w:t xml:space="preserve">Ban Chấp hành Trung ương Đoàn với đoàn viên, thanh niên, thiếu nhi </w:t>
      </w:r>
      <w:r>
        <w:rPr>
          <w:b/>
          <w:sz w:val="28"/>
          <w:szCs w:val="28"/>
        </w:rPr>
        <w:br/>
        <w:t>trong và ngoài nước năm 2022</w:t>
      </w:r>
    </w:p>
    <w:p w:rsidR="00987C83" w:rsidRDefault="00D7229D">
      <w:pPr>
        <w:ind w:left="1" w:hanging="3"/>
        <w:jc w:val="center"/>
        <w:rPr>
          <w:sz w:val="28"/>
          <w:szCs w:val="28"/>
        </w:rPr>
      </w:pPr>
      <w:r>
        <w:rPr>
          <w:b/>
          <w:sz w:val="28"/>
          <w:szCs w:val="28"/>
        </w:rPr>
        <w:t>--------</w:t>
      </w:r>
    </w:p>
    <w:p w:rsidR="00987C83" w:rsidRDefault="00987C83">
      <w:pPr>
        <w:ind w:left="1" w:hanging="3"/>
        <w:jc w:val="both"/>
        <w:rPr>
          <w:sz w:val="26"/>
          <w:szCs w:val="26"/>
        </w:rPr>
      </w:pPr>
    </w:p>
    <w:p w:rsidR="00CA5BF9" w:rsidRPr="00C216CC" w:rsidRDefault="00CA5BF9" w:rsidP="00C216CC">
      <w:pPr>
        <w:spacing w:before="60" w:after="60" w:line="264" w:lineRule="auto"/>
        <w:ind w:leftChars="0" w:left="0" w:firstLineChars="0" w:firstLine="720"/>
        <w:jc w:val="both"/>
        <w:rPr>
          <w:sz w:val="28"/>
          <w:szCs w:val="28"/>
        </w:rPr>
      </w:pPr>
      <w:r w:rsidRPr="00C216CC">
        <w:rPr>
          <w:sz w:val="28"/>
          <w:szCs w:val="28"/>
        </w:rPr>
        <w:t xml:space="preserve">Căn cứ Thông báo số 2385-TB/TĐTN-BTG.ĐN ngày 16/3/2022 của Ban Thường vụ Thành Đoàn về việc tham gia chương trình đối thoại trực tiếp giữa </w:t>
      </w:r>
      <w:r w:rsidR="00C216CC">
        <w:rPr>
          <w:sz w:val="28"/>
          <w:szCs w:val="28"/>
        </w:rPr>
        <w:br/>
      </w:r>
      <w:r w:rsidRPr="00C216CC">
        <w:rPr>
          <w:sz w:val="28"/>
          <w:szCs w:val="28"/>
        </w:rPr>
        <w:t>Bí thư thứ nhất</w:t>
      </w:r>
      <w:r w:rsidR="003C531D">
        <w:rPr>
          <w:sz w:val="28"/>
          <w:szCs w:val="28"/>
        </w:rPr>
        <w:t xml:space="preserve"> </w:t>
      </w:r>
      <w:r w:rsidRPr="00C216CC">
        <w:rPr>
          <w:sz w:val="28"/>
          <w:szCs w:val="28"/>
        </w:rPr>
        <w:t>Ban Chấp hành Trung ương Đoàn với đoàn viên, thanh niên, thiếu nhi</w:t>
      </w:r>
      <w:r w:rsidR="00C216CC">
        <w:rPr>
          <w:sz w:val="28"/>
          <w:szCs w:val="28"/>
        </w:rPr>
        <w:t xml:space="preserve"> </w:t>
      </w:r>
      <w:r w:rsidRPr="00C216CC">
        <w:rPr>
          <w:sz w:val="28"/>
          <w:szCs w:val="28"/>
        </w:rPr>
        <w:t>trong và ngoài nước năm 2022, Ban Thường vụ Đoàn Khối thông báo và mời đoàn viên, thanh niên tham gia chương trình, cụ thể như sau:</w:t>
      </w:r>
    </w:p>
    <w:p w:rsidR="00CA5BF9" w:rsidRPr="00C216CC" w:rsidRDefault="00CA5BF9" w:rsidP="00C216CC">
      <w:pPr>
        <w:spacing w:before="60" w:after="60" w:line="264" w:lineRule="auto"/>
        <w:ind w:leftChars="0" w:left="0" w:firstLineChars="0" w:firstLine="720"/>
        <w:jc w:val="both"/>
        <w:rPr>
          <w:b/>
          <w:sz w:val="28"/>
          <w:szCs w:val="28"/>
        </w:rPr>
      </w:pPr>
      <w:r w:rsidRPr="00C216CC">
        <w:rPr>
          <w:b/>
          <w:sz w:val="28"/>
          <w:szCs w:val="28"/>
        </w:rPr>
        <w:t>1. Thời gian:</w:t>
      </w:r>
    </w:p>
    <w:p w:rsidR="00CA5BF9" w:rsidRPr="00C216CC" w:rsidRDefault="00CA5BF9" w:rsidP="00C216CC">
      <w:pPr>
        <w:spacing w:before="60" w:after="60" w:line="264" w:lineRule="auto"/>
        <w:ind w:leftChars="0" w:left="0" w:firstLineChars="0" w:firstLine="720"/>
        <w:jc w:val="both"/>
        <w:rPr>
          <w:sz w:val="28"/>
          <w:szCs w:val="28"/>
        </w:rPr>
      </w:pPr>
      <w:r w:rsidRPr="00C216CC">
        <w:rPr>
          <w:sz w:val="28"/>
          <w:szCs w:val="28"/>
        </w:rPr>
        <w:t>- Thời gian đối thoại: 14g00 – 16g30, ngày 25 tháng 3 năm 2022 (thứ Sáu)</w:t>
      </w:r>
    </w:p>
    <w:p w:rsidR="00CA5BF9" w:rsidRPr="00C216CC" w:rsidRDefault="00CA5BF9" w:rsidP="00C216CC">
      <w:pPr>
        <w:spacing w:before="60" w:after="60" w:line="264" w:lineRule="auto"/>
        <w:ind w:leftChars="0" w:left="0" w:firstLineChars="0" w:firstLine="720"/>
        <w:jc w:val="both"/>
        <w:rPr>
          <w:sz w:val="28"/>
          <w:szCs w:val="28"/>
        </w:rPr>
      </w:pPr>
      <w:r w:rsidRPr="00C216CC">
        <w:rPr>
          <w:sz w:val="28"/>
          <w:szCs w:val="28"/>
        </w:rPr>
        <w:t>- Thời gian tiếp nhận câu hỏi của đoàn viên, thanh niên: Từ ngày 11/3/2022 (thứ Sáu) đến hết ngày 25/3/2022 (thứ Sáu).</w:t>
      </w:r>
    </w:p>
    <w:p w:rsidR="00BB208B" w:rsidRPr="00C216CC" w:rsidRDefault="00CA5BF9" w:rsidP="00C216CC">
      <w:pPr>
        <w:spacing w:before="60" w:after="60" w:line="264" w:lineRule="auto"/>
        <w:ind w:leftChars="0" w:left="0" w:firstLineChars="0" w:firstLine="720"/>
        <w:jc w:val="both"/>
        <w:rPr>
          <w:b/>
          <w:sz w:val="28"/>
          <w:szCs w:val="28"/>
        </w:rPr>
      </w:pPr>
      <w:r w:rsidRPr="00C216CC">
        <w:rPr>
          <w:b/>
          <w:sz w:val="28"/>
          <w:szCs w:val="28"/>
        </w:rPr>
        <w:t>2. Địa điểm:</w:t>
      </w:r>
    </w:p>
    <w:p w:rsidR="00BB208B" w:rsidRPr="00C216CC" w:rsidRDefault="00BB208B" w:rsidP="00C216CC">
      <w:pPr>
        <w:spacing w:before="60" w:after="60" w:line="264" w:lineRule="auto"/>
        <w:ind w:leftChars="0" w:left="0" w:firstLineChars="0" w:firstLine="720"/>
        <w:jc w:val="both"/>
        <w:rPr>
          <w:spacing w:val="-4"/>
          <w:sz w:val="28"/>
          <w:szCs w:val="28"/>
        </w:rPr>
      </w:pPr>
      <w:r w:rsidRPr="00C216CC">
        <w:rPr>
          <w:spacing w:val="-4"/>
          <w:sz w:val="28"/>
          <w:szCs w:val="28"/>
        </w:rPr>
        <w:t xml:space="preserve"> - Tùy điều kiện của đơn vị,</w:t>
      </w:r>
      <w:r w:rsidR="003C531D">
        <w:rPr>
          <w:spacing w:val="-4"/>
          <w:sz w:val="28"/>
          <w:szCs w:val="28"/>
        </w:rPr>
        <w:t xml:space="preserve"> khuyến khích</w:t>
      </w:r>
      <w:r w:rsidRPr="00C216CC">
        <w:rPr>
          <w:spacing w:val="-4"/>
          <w:sz w:val="28"/>
          <w:szCs w:val="28"/>
        </w:rPr>
        <w:t xml:space="preserve"> các cơ sở Đoàn tổ c</w:t>
      </w:r>
      <w:r w:rsidR="003C531D">
        <w:rPr>
          <w:spacing w:val="-4"/>
          <w:sz w:val="28"/>
          <w:szCs w:val="28"/>
        </w:rPr>
        <w:t xml:space="preserve">hức các điểm theo dõi đối thoại; </w:t>
      </w:r>
      <w:r w:rsidRPr="00C216CC">
        <w:rPr>
          <w:spacing w:val="-4"/>
          <w:sz w:val="28"/>
          <w:szCs w:val="28"/>
        </w:rPr>
        <w:t>đảm bảo an toàn phòng, chống dịch.</w:t>
      </w:r>
    </w:p>
    <w:p w:rsidR="00BB208B" w:rsidRPr="00C216CC" w:rsidRDefault="003C531D" w:rsidP="00C216CC">
      <w:pPr>
        <w:spacing w:before="60" w:after="60" w:line="264" w:lineRule="auto"/>
        <w:ind w:leftChars="0" w:left="0" w:firstLineChars="0" w:firstLine="720"/>
        <w:jc w:val="both"/>
        <w:rPr>
          <w:sz w:val="28"/>
          <w:szCs w:val="28"/>
        </w:rPr>
      </w:pPr>
      <w:r w:rsidRPr="003C531D">
        <w:rPr>
          <w:b/>
          <w:sz w:val="28"/>
          <w:szCs w:val="28"/>
        </w:rPr>
        <w:t xml:space="preserve">3. </w:t>
      </w:r>
      <w:r w:rsidR="00BB208B" w:rsidRPr="003C531D">
        <w:rPr>
          <w:b/>
          <w:sz w:val="28"/>
          <w:szCs w:val="28"/>
        </w:rPr>
        <w:t>Thành phần:</w:t>
      </w:r>
      <w:r w:rsidR="00BB208B" w:rsidRPr="00C216CC">
        <w:rPr>
          <w:sz w:val="28"/>
          <w:szCs w:val="28"/>
        </w:rPr>
        <w:t xml:space="preserve"> Tập thể Ban Chấp hành, đoàn viên, thanh niên tại cơ sở.</w:t>
      </w:r>
    </w:p>
    <w:p w:rsidR="00BB208B" w:rsidRPr="00C216CC" w:rsidRDefault="003C531D" w:rsidP="00C216CC">
      <w:pPr>
        <w:spacing w:before="60" w:after="60" w:line="264" w:lineRule="auto"/>
        <w:ind w:leftChars="0" w:left="0" w:firstLineChars="0" w:firstLine="720"/>
        <w:jc w:val="both"/>
        <w:rPr>
          <w:b/>
          <w:sz w:val="28"/>
          <w:szCs w:val="28"/>
        </w:rPr>
      </w:pPr>
      <w:r>
        <w:rPr>
          <w:b/>
          <w:sz w:val="28"/>
          <w:szCs w:val="28"/>
        </w:rPr>
        <w:t>4</w:t>
      </w:r>
      <w:r w:rsidR="00BB208B" w:rsidRPr="00C216CC">
        <w:rPr>
          <w:b/>
          <w:sz w:val="28"/>
          <w:szCs w:val="28"/>
        </w:rPr>
        <w:t>. Hình thức và phương thức đối thoại:</w:t>
      </w:r>
    </w:p>
    <w:p w:rsidR="00BB208B" w:rsidRPr="00C216CC" w:rsidRDefault="00BB208B" w:rsidP="00C216CC">
      <w:pPr>
        <w:spacing w:before="60" w:after="60" w:line="264" w:lineRule="auto"/>
        <w:ind w:leftChars="0" w:left="0" w:firstLineChars="0" w:firstLine="720"/>
        <w:jc w:val="both"/>
        <w:rPr>
          <w:sz w:val="28"/>
          <w:szCs w:val="28"/>
        </w:rPr>
      </w:pPr>
      <w:r w:rsidRPr="00C216CC">
        <w:rPr>
          <w:sz w:val="28"/>
          <w:szCs w:val="28"/>
        </w:rPr>
        <w:t>- Chương trình được phát sóng trực tiếp tại các trang cộng đồng trên mạng xã hội Facebook, Youtube, Tiktok và báo điện tử của các đơn vị: Cổng thông tin điện tử Chính phủ, Cổng Thông tin điện tử Đoàn TNCS Hồ Chí Minh, Báo Tiền Phong, Báo Thanh niên, ứng dụng Thanh niên Việt Nam; được chia sẻ và phát sóng trực tiếp (livetream) trên trang cộng đồng “Thành Đoàn TP. Hồ Chí Minh” và “Tuổi trẻ TP. Hồ Chí Minh học tập và làm theo lời Bác”.</w:t>
      </w:r>
    </w:p>
    <w:p w:rsidR="00666658" w:rsidRPr="00C216CC" w:rsidRDefault="00806DA9" w:rsidP="00C216CC">
      <w:pPr>
        <w:spacing w:before="60" w:after="60" w:line="264" w:lineRule="auto"/>
        <w:ind w:leftChars="0" w:left="0" w:firstLineChars="0" w:firstLine="720"/>
        <w:jc w:val="both"/>
        <w:rPr>
          <w:sz w:val="28"/>
          <w:szCs w:val="28"/>
        </w:rPr>
      </w:pPr>
      <w:r w:rsidRPr="00C216CC">
        <w:rPr>
          <w:sz w:val="28"/>
          <w:szCs w:val="28"/>
        </w:rPr>
        <w:t xml:space="preserve">- Các cơ sở Đoàn tùy điều kiện thực tế tổ chức cho đoàn viên, thanh niên theo dõi trực tuyến và đặt câu hỏi qua đường dẫn </w:t>
      </w:r>
      <w:r w:rsidRPr="00C216CC">
        <w:rPr>
          <w:b/>
          <w:i/>
          <w:sz w:val="28"/>
          <w:szCs w:val="28"/>
        </w:rPr>
        <w:t xml:space="preserve">doithoai.doanthanhnien.vn </w:t>
      </w:r>
      <w:r w:rsidRPr="00C216CC">
        <w:rPr>
          <w:sz w:val="28"/>
          <w:szCs w:val="28"/>
        </w:rPr>
        <w:t>đối với đồng chí Bí thư thứ nhất Ban Chấp hành Trung ương Đoàn.</w:t>
      </w:r>
    </w:p>
    <w:p w:rsidR="00806DA9" w:rsidRPr="00C216CC" w:rsidRDefault="003C531D" w:rsidP="00C216CC">
      <w:pPr>
        <w:spacing w:before="60" w:after="60" w:line="264" w:lineRule="auto"/>
        <w:ind w:leftChars="0" w:left="0" w:firstLineChars="0" w:firstLine="720"/>
        <w:jc w:val="both"/>
        <w:rPr>
          <w:b/>
          <w:sz w:val="28"/>
          <w:szCs w:val="28"/>
        </w:rPr>
      </w:pPr>
      <w:r>
        <w:rPr>
          <w:b/>
          <w:sz w:val="28"/>
          <w:szCs w:val="28"/>
        </w:rPr>
        <w:t>5</w:t>
      </w:r>
      <w:r w:rsidR="00806DA9" w:rsidRPr="00C216CC">
        <w:rPr>
          <w:b/>
          <w:sz w:val="28"/>
          <w:szCs w:val="28"/>
        </w:rPr>
        <w:t>. Nội dung đối thoại:</w:t>
      </w:r>
    </w:p>
    <w:p w:rsidR="00806DA9" w:rsidRPr="00C216CC" w:rsidRDefault="00806DA9" w:rsidP="00C216CC">
      <w:pPr>
        <w:spacing w:before="60" w:after="60" w:line="264" w:lineRule="auto"/>
        <w:ind w:leftChars="0" w:left="0" w:firstLineChars="0" w:firstLine="720"/>
        <w:jc w:val="both"/>
        <w:rPr>
          <w:sz w:val="28"/>
          <w:szCs w:val="28"/>
        </w:rPr>
      </w:pPr>
      <w:r w:rsidRPr="00C216CC">
        <w:rPr>
          <w:sz w:val="28"/>
          <w:szCs w:val="28"/>
        </w:rPr>
        <w:t>- Lắng nghe tâm tư, nguyện vọng; giải đáp thắc mắc; tiếp thu những đề xuất, kiến nghị, hiến kế của đoàn viên, thanh niên, thiếu nhi trong và ngoài nước.</w:t>
      </w:r>
    </w:p>
    <w:p w:rsidR="00806DA9" w:rsidRPr="00C216CC" w:rsidRDefault="00806DA9" w:rsidP="00C216CC">
      <w:pPr>
        <w:spacing w:before="60" w:after="60" w:line="264" w:lineRule="auto"/>
        <w:ind w:leftChars="0" w:left="0" w:firstLineChars="0" w:firstLine="720"/>
        <w:jc w:val="both"/>
        <w:rPr>
          <w:sz w:val="28"/>
          <w:szCs w:val="28"/>
        </w:rPr>
      </w:pPr>
      <w:r w:rsidRPr="00C216CC">
        <w:rPr>
          <w:sz w:val="28"/>
          <w:szCs w:val="28"/>
        </w:rPr>
        <w:t xml:space="preserve">- Thảo luận về vai trò, nhiệm vụ của tổ chức Đoàn và đoàn viên, thanh niên nhằm nêu cao khát vọng cống hiến của thanh niên để cụ thể hóa các mục tiêu, </w:t>
      </w:r>
      <w:r w:rsidRPr="00C216CC">
        <w:rPr>
          <w:sz w:val="28"/>
          <w:szCs w:val="28"/>
        </w:rPr>
        <w:lastRenderedPageBreak/>
        <w:t>nhiệm vụ, giải pháp, chủ trương đã được xác lập trong văn kiện Đại hội XIII của Đảng. Hiến kế để tổ chcuws Đoàn trong tham gia khôi phục và phát triern kinh tế đất nước nhằm hỗ trợ và phát huy đoàn viên, thanh niên trong và ngoài nước.</w:t>
      </w:r>
    </w:p>
    <w:p w:rsidR="00806DA9" w:rsidRPr="00C216CC" w:rsidRDefault="00806DA9" w:rsidP="00C216CC">
      <w:pPr>
        <w:spacing w:before="60" w:after="60" w:line="264" w:lineRule="auto"/>
        <w:ind w:leftChars="0" w:left="0" w:firstLineChars="0" w:firstLine="720"/>
        <w:jc w:val="both"/>
        <w:rPr>
          <w:sz w:val="28"/>
          <w:szCs w:val="28"/>
        </w:rPr>
      </w:pPr>
      <w:r w:rsidRPr="00C216CC">
        <w:rPr>
          <w:sz w:val="28"/>
          <w:szCs w:val="28"/>
        </w:rPr>
        <w:t>- Đề xuất các mục tiêu, giải pháp trong công tác Đoàn và phong trào thanh thiếu nhi thời gian tới, phục vụ cho quá trình xây dựng văn kiện Đại hội Đoàn các cấp và Đại hội Đoàn toàn quốc lần thứ XII và thực hiện thắng lợi chương trình công tác Đoàn và phong trào thanh thiếu nhi năm 2022.</w:t>
      </w:r>
    </w:p>
    <w:p w:rsidR="00806DA9" w:rsidRPr="00C216CC" w:rsidRDefault="00B827F3" w:rsidP="00C216CC">
      <w:pPr>
        <w:spacing w:before="60" w:after="60" w:line="264" w:lineRule="auto"/>
        <w:ind w:leftChars="0" w:left="0" w:firstLineChars="0" w:firstLine="720"/>
        <w:jc w:val="both"/>
        <w:rPr>
          <w:b/>
          <w:sz w:val="28"/>
          <w:szCs w:val="28"/>
        </w:rPr>
      </w:pPr>
      <w:r>
        <w:rPr>
          <w:b/>
          <w:sz w:val="28"/>
          <w:szCs w:val="28"/>
        </w:rPr>
        <w:t>6</w:t>
      </w:r>
      <w:r w:rsidR="00806DA9" w:rsidRPr="00C216CC">
        <w:rPr>
          <w:b/>
          <w:sz w:val="28"/>
          <w:szCs w:val="28"/>
        </w:rPr>
        <w:t>. Tổ chức thực hiện:</w:t>
      </w:r>
    </w:p>
    <w:p w:rsidR="00806DA9" w:rsidRPr="00C216CC" w:rsidRDefault="00B827F3" w:rsidP="00C216CC">
      <w:pPr>
        <w:spacing w:before="60" w:after="60" w:line="264" w:lineRule="auto"/>
        <w:ind w:leftChars="0" w:left="0" w:firstLineChars="0" w:firstLine="720"/>
        <w:jc w:val="both"/>
        <w:rPr>
          <w:b/>
          <w:i/>
          <w:sz w:val="28"/>
          <w:szCs w:val="28"/>
        </w:rPr>
      </w:pPr>
      <w:r>
        <w:rPr>
          <w:b/>
          <w:i/>
          <w:sz w:val="28"/>
          <w:szCs w:val="28"/>
        </w:rPr>
        <w:t>6</w:t>
      </w:r>
      <w:r w:rsidR="00806DA9" w:rsidRPr="00C216CC">
        <w:rPr>
          <w:b/>
          <w:i/>
          <w:sz w:val="28"/>
          <w:szCs w:val="28"/>
        </w:rPr>
        <w:t>.1. Cấp Khối:</w:t>
      </w:r>
    </w:p>
    <w:p w:rsidR="00806DA9" w:rsidRPr="00C216CC" w:rsidRDefault="00806DA9" w:rsidP="00C216CC">
      <w:pPr>
        <w:spacing w:before="60" w:after="60" w:line="264" w:lineRule="auto"/>
        <w:ind w:leftChars="0" w:left="0" w:firstLineChars="0" w:firstLine="720"/>
        <w:jc w:val="both"/>
        <w:rPr>
          <w:sz w:val="28"/>
          <w:szCs w:val="28"/>
        </w:rPr>
      </w:pPr>
      <w:r w:rsidRPr="00C216CC">
        <w:rPr>
          <w:sz w:val="28"/>
          <w:szCs w:val="28"/>
        </w:rPr>
        <w:t xml:space="preserve">- </w:t>
      </w:r>
      <w:r w:rsidR="002F235B" w:rsidRPr="00C216CC">
        <w:rPr>
          <w:sz w:val="28"/>
          <w:szCs w:val="28"/>
        </w:rPr>
        <w:t>Tuyên truyền, thông tin rộng rãi đến các cơ sở Đoàn, đoàn viên, thanh niên tham gia chương trình.</w:t>
      </w:r>
    </w:p>
    <w:p w:rsidR="002F235B" w:rsidRPr="00C216CC" w:rsidRDefault="002F235B" w:rsidP="00C216CC">
      <w:pPr>
        <w:spacing w:before="60" w:after="60" w:line="264" w:lineRule="auto"/>
        <w:ind w:leftChars="0" w:left="0" w:firstLineChars="0" w:firstLine="720"/>
        <w:jc w:val="both"/>
        <w:rPr>
          <w:sz w:val="28"/>
          <w:szCs w:val="28"/>
        </w:rPr>
      </w:pPr>
      <w:r w:rsidRPr="00C216CC">
        <w:rPr>
          <w:sz w:val="28"/>
          <w:szCs w:val="28"/>
        </w:rPr>
        <w:t>- Thực hiện tiếp sóng chương trình trên trang cộng đồng của Đoàn Khối.</w:t>
      </w:r>
    </w:p>
    <w:p w:rsidR="002F235B" w:rsidRPr="00C216CC" w:rsidRDefault="00B827F3" w:rsidP="00C216CC">
      <w:pPr>
        <w:spacing w:before="60" w:after="60" w:line="264" w:lineRule="auto"/>
        <w:ind w:leftChars="0" w:left="0" w:firstLineChars="0" w:firstLine="720"/>
        <w:jc w:val="both"/>
        <w:rPr>
          <w:b/>
          <w:i/>
          <w:sz w:val="28"/>
          <w:szCs w:val="28"/>
        </w:rPr>
      </w:pPr>
      <w:r>
        <w:rPr>
          <w:b/>
          <w:i/>
          <w:sz w:val="28"/>
          <w:szCs w:val="28"/>
        </w:rPr>
        <w:t>6</w:t>
      </w:r>
      <w:bookmarkStart w:id="0" w:name="_GoBack"/>
      <w:bookmarkEnd w:id="0"/>
      <w:r w:rsidR="002F235B" w:rsidRPr="00C216CC">
        <w:rPr>
          <w:b/>
          <w:i/>
          <w:sz w:val="28"/>
          <w:szCs w:val="28"/>
        </w:rPr>
        <w:t>.2. Các cơ sở Đoàn:</w:t>
      </w:r>
    </w:p>
    <w:p w:rsidR="002F235B" w:rsidRPr="00C216CC" w:rsidRDefault="002F235B" w:rsidP="00C216CC">
      <w:pPr>
        <w:spacing w:before="60" w:after="60" w:line="264" w:lineRule="auto"/>
        <w:ind w:leftChars="0" w:left="0" w:firstLineChars="0" w:firstLine="720"/>
        <w:jc w:val="both"/>
        <w:rPr>
          <w:b/>
          <w:i/>
          <w:sz w:val="28"/>
          <w:szCs w:val="28"/>
        </w:rPr>
      </w:pPr>
      <w:r w:rsidRPr="00C216CC">
        <w:rPr>
          <w:sz w:val="28"/>
          <w:szCs w:val="28"/>
        </w:rPr>
        <w:t xml:space="preserve">- Tuyên truyền, thông tin rộng rãi đến đoàn viên, thanh niên tại cơ sở tham gia chương trình và đặt câu hỏi qua đường dẫn </w:t>
      </w:r>
      <w:r w:rsidRPr="00C216CC">
        <w:rPr>
          <w:b/>
          <w:i/>
          <w:sz w:val="28"/>
          <w:szCs w:val="28"/>
        </w:rPr>
        <w:t>doithoai.doanthanhnien.vn</w:t>
      </w:r>
    </w:p>
    <w:p w:rsidR="00987C83" w:rsidRPr="00C216CC" w:rsidRDefault="002F235B" w:rsidP="00C216CC">
      <w:pPr>
        <w:spacing w:before="60" w:after="60" w:line="264" w:lineRule="auto"/>
        <w:ind w:leftChars="0" w:left="0" w:firstLineChars="0" w:firstLine="720"/>
        <w:jc w:val="both"/>
        <w:rPr>
          <w:spacing w:val="-4"/>
          <w:sz w:val="28"/>
          <w:szCs w:val="28"/>
        </w:rPr>
      </w:pPr>
      <w:r w:rsidRPr="00C216CC">
        <w:rPr>
          <w:spacing w:val="-4"/>
          <w:sz w:val="28"/>
          <w:szCs w:val="28"/>
        </w:rPr>
        <w:t>- Thực hiện tiếp sóng chương trình trên trang cộng đồng của cơ quan, đơn vị.</w:t>
      </w:r>
    </w:p>
    <w:p w:rsidR="00987C83" w:rsidRDefault="000772F0" w:rsidP="00C216CC">
      <w:pPr>
        <w:tabs>
          <w:tab w:val="left" w:pos="720"/>
        </w:tabs>
        <w:spacing w:before="60" w:after="60" w:line="264" w:lineRule="auto"/>
        <w:ind w:leftChars="0" w:left="0" w:firstLineChars="0" w:firstLine="720"/>
        <w:jc w:val="both"/>
        <w:rPr>
          <w:sz w:val="28"/>
          <w:szCs w:val="28"/>
        </w:rPr>
      </w:pPr>
      <w:r w:rsidRPr="00C216CC">
        <w:rPr>
          <w:sz w:val="28"/>
          <w:szCs w:val="28"/>
        </w:rPr>
        <w:t xml:space="preserve">Ban Thường vụ </w:t>
      </w:r>
      <w:r w:rsidR="00D7229D" w:rsidRPr="00C216CC">
        <w:rPr>
          <w:sz w:val="28"/>
          <w:szCs w:val="28"/>
        </w:rPr>
        <w:t>Đoàn</w:t>
      </w:r>
      <w:r w:rsidR="00C07F7D" w:rsidRPr="00C216CC">
        <w:rPr>
          <w:sz w:val="28"/>
          <w:szCs w:val="28"/>
        </w:rPr>
        <w:t xml:space="preserve"> </w:t>
      </w:r>
      <w:r w:rsidR="00D7229D" w:rsidRPr="00C216CC">
        <w:rPr>
          <w:sz w:val="28"/>
          <w:szCs w:val="28"/>
        </w:rPr>
        <w:t xml:space="preserve">Khối </w:t>
      </w:r>
      <w:r w:rsidR="00B92F0B" w:rsidRPr="00C216CC">
        <w:rPr>
          <w:sz w:val="28"/>
          <w:szCs w:val="28"/>
        </w:rPr>
        <w:t>đề nghị</w:t>
      </w:r>
      <w:r w:rsidR="00D7229D" w:rsidRPr="00C216CC">
        <w:rPr>
          <w:sz w:val="28"/>
          <w:szCs w:val="28"/>
        </w:rPr>
        <w:t xml:space="preserve"> các cơ sở</w:t>
      </w:r>
      <w:r w:rsidR="00B92F0B" w:rsidRPr="00C216CC">
        <w:rPr>
          <w:sz w:val="28"/>
          <w:szCs w:val="28"/>
        </w:rPr>
        <w:t xml:space="preserve"> Đoàn </w:t>
      </w:r>
      <w:r w:rsidR="002F235B" w:rsidRPr="00C216CC">
        <w:rPr>
          <w:sz w:val="28"/>
          <w:szCs w:val="28"/>
        </w:rPr>
        <w:t>triển khai thực hiện</w:t>
      </w:r>
      <w:r w:rsidR="003C531D">
        <w:rPr>
          <w:sz w:val="28"/>
          <w:szCs w:val="28"/>
        </w:rPr>
        <w:t xml:space="preserve"> tốt nội dung Thông báo</w:t>
      </w:r>
      <w:r w:rsidR="00D7229D" w:rsidRPr="00C216CC">
        <w:rPr>
          <w:sz w:val="28"/>
          <w:szCs w:val="28"/>
        </w:rPr>
        <w:t>.</w:t>
      </w:r>
    </w:p>
    <w:p w:rsidR="00987C83" w:rsidRDefault="00987C83">
      <w:pPr>
        <w:tabs>
          <w:tab w:val="left" w:pos="720"/>
        </w:tabs>
        <w:spacing w:before="60" w:after="60"/>
        <w:ind w:left="0" w:hanging="2"/>
        <w:jc w:val="both"/>
        <w:rPr>
          <w:sz w:val="22"/>
          <w:szCs w:val="22"/>
        </w:rPr>
      </w:pPr>
    </w:p>
    <w:tbl>
      <w:tblPr>
        <w:tblW w:w="10233" w:type="dxa"/>
        <w:tblInd w:w="-426" w:type="dxa"/>
        <w:tblLook w:val="0000" w:firstRow="0" w:lastRow="0" w:firstColumn="0" w:lastColumn="0" w:noHBand="0" w:noVBand="0"/>
      </w:tblPr>
      <w:tblGrid>
        <w:gridCol w:w="4395"/>
        <w:gridCol w:w="5838"/>
      </w:tblGrid>
      <w:tr w:rsidR="007D6D3D" w:rsidRPr="00E06D06" w:rsidTr="00376013">
        <w:trPr>
          <w:trHeight w:val="1089"/>
        </w:trPr>
        <w:tc>
          <w:tcPr>
            <w:tcW w:w="4395" w:type="dxa"/>
          </w:tcPr>
          <w:p w:rsidR="007D6D3D" w:rsidRPr="00774A0E" w:rsidRDefault="007D6D3D" w:rsidP="003B6B32">
            <w:pPr>
              <w:spacing w:line="247" w:lineRule="auto"/>
              <w:ind w:left="1" w:hanging="3"/>
              <w:rPr>
                <w:sz w:val="26"/>
                <w:szCs w:val="26"/>
              </w:rPr>
            </w:pPr>
            <w:r w:rsidRPr="00774A0E">
              <w:rPr>
                <w:b/>
                <w:sz w:val="26"/>
                <w:szCs w:val="26"/>
              </w:rPr>
              <w:t>Nơi nhận</w:t>
            </w:r>
            <w:r w:rsidRPr="00774A0E">
              <w:rPr>
                <w:sz w:val="26"/>
                <w:szCs w:val="26"/>
              </w:rPr>
              <w:t>:</w:t>
            </w:r>
          </w:p>
          <w:p w:rsidR="007D6D3D" w:rsidRPr="00102B02" w:rsidRDefault="007D6D3D" w:rsidP="003B6B32">
            <w:pPr>
              <w:spacing w:line="247" w:lineRule="auto"/>
              <w:ind w:left="0" w:hanging="2"/>
              <w:rPr>
                <w:iCs/>
              </w:rPr>
            </w:pPr>
            <w:r w:rsidRPr="00102B02">
              <w:rPr>
                <w:iCs/>
              </w:rPr>
              <w:t xml:space="preserve">- </w:t>
            </w:r>
            <w:r w:rsidR="00C07F7D">
              <w:rPr>
                <w:iCs/>
              </w:rPr>
              <w:t>Thành Đoàn</w:t>
            </w:r>
            <w:r w:rsidRPr="00102B02">
              <w:rPr>
                <w:iCs/>
              </w:rPr>
              <w:t xml:space="preserve">: </w:t>
            </w:r>
            <w:r w:rsidR="00C07F7D">
              <w:rPr>
                <w:iCs/>
              </w:rPr>
              <w:t>Ban CNLĐ, Ban TGĐN</w:t>
            </w:r>
            <w:r w:rsidRPr="00102B02">
              <w:rPr>
                <w:iCs/>
              </w:rPr>
              <w:t>;</w:t>
            </w:r>
          </w:p>
          <w:p w:rsidR="007D6D3D" w:rsidRPr="00102B02" w:rsidRDefault="007D6D3D" w:rsidP="003B6B32">
            <w:pPr>
              <w:spacing w:line="247" w:lineRule="auto"/>
              <w:ind w:left="0" w:hanging="2"/>
              <w:rPr>
                <w:iCs/>
              </w:rPr>
            </w:pPr>
            <w:r w:rsidRPr="00102B02">
              <w:rPr>
                <w:iCs/>
              </w:rPr>
              <w:t xml:space="preserve">- Đảng ủy Khối: Thường trực, </w:t>
            </w:r>
          </w:p>
          <w:p w:rsidR="007D6D3D" w:rsidRPr="00102B02" w:rsidRDefault="007D6D3D" w:rsidP="003B6B32">
            <w:pPr>
              <w:spacing w:line="247" w:lineRule="auto"/>
              <w:ind w:left="0" w:hanging="2"/>
              <w:rPr>
                <w:iCs/>
              </w:rPr>
            </w:pPr>
            <w:r w:rsidRPr="00102B02">
              <w:rPr>
                <w:iCs/>
              </w:rPr>
              <w:t>Ban Dân vận, Ban Tuyên giáo;</w:t>
            </w:r>
          </w:p>
          <w:p w:rsidR="007D6D3D" w:rsidRPr="00102B02" w:rsidRDefault="007D6D3D" w:rsidP="003B6B32">
            <w:pPr>
              <w:spacing w:line="247" w:lineRule="auto"/>
              <w:ind w:left="0" w:hanging="2"/>
              <w:rPr>
                <w:iCs/>
              </w:rPr>
            </w:pPr>
            <w:r w:rsidRPr="00102B02">
              <w:rPr>
                <w:iCs/>
              </w:rPr>
              <w:t>- Cơ sở</w:t>
            </w:r>
            <w:r w:rsidR="00B92F0B">
              <w:rPr>
                <w:iCs/>
              </w:rPr>
              <w:t xml:space="preserve"> Đoàn</w:t>
            </w:r>
            <w:r w:rsidRPr="00102B02">
              <w:rPr>
                <w:iCs/>
              </w:rPr>
              <w:t xml:space="preserve"> trực thuộc;</w:t>
            </w:r>
          </w:p>
          <w:p w:rsidR="007D6D3D" w:rsidRPr="000976D2" w:rsidRDefault="007D6D3D" w:rsidP="00C07F7D">
            <w:pPr>
              <w:spacing w:line="247" w:lineRule="auto"/>
              <w:ind w:left="0" w:hanging="2"/>
              <w:rPr>
                <w:iCs/>
              </w:rPr>
            </w:pPr>
            <w:r w:rsidRPr="00102B02">
              <w:rPr>
                <w:iCs/>
              </w:rPr>
              <w:t>-</w:t>
            </w:r>
            <w:r>
              <w:rPr>
                <w:iCs/>
              </w:rPr>
              <w:t xml:space="preserve"> </w:t>
            </w:r>
            <w:r w:rsidR="00C07F7D">
              <w:rPr>
                <w:iCs/>
              </w:rPr>
              <w:t>Lưu</w:t>
            </w:r>
            <w:r w:rsidR="003C531D">
              <w:rPr>
                <w:iCs/>
              </w:rPr>
              <w:t>: VP</w:t>
            </w:r>
            <w:r>
              <w:rPr>
                <w:iCs/>
              </w:rPr>
              <w:t>.</w:t>
            </w:r>
          </w:p>
        </w:tc>
        <w:tc>
          <w:tcPr>
            <w:tcW w:w="5838" w:type="dxa"/>
          </w:tcPr>
          <w:p w:rsidR="007D6D3D" w:rsidRPr="00102B02" w:rsidRDefault="007D6D3D" w:rsidP="003B6B32">
            <w:pPr>
              <w:spacing w:line="247" w:lineRule="auto"/>
              <w:ind w:left="1" w:hanging="3"/>
              <w:jc w:val="center"/>
              <w:rPr>
                <w:b/>
                <w:sz w:val="28"/>
                <w:szCs w:val="28"/>
              </w:rPr>
            </w:pPr>
            <w:r w:rsidRPr="00102B02">
              <w:rPr>
                <w:b/>
                <w:sz w:val="28"/>
                <w:szCs w:val="28"/>
              </w:rPr>
              <w:t>TM. BAN THƯỜNG VỤ ĐOÀN KHỐI</w:t>
            </w:r>
          </w:p>
          <w:p w:rsidR="007D6D3D" w:rsidRPr="00102B02" w:rsidRDefault="00C07F7D" w:rsidP="003B6B32">
            <w:pPr>
              <w:spacing w:line="247" w:lineRule="auto"/>
              <w:ind w:left="1" w:hanging="3"/>
              <w:jc w:val="center"/>
              <w:rPr>
                <w:sz w:val="28"/>
                <w:szCs w:val="28"/>
                <w:lang w:val="vi-VN"/>
              </w:rPr>
            </w:pPr>
            <w:r>
              <w:rPr>
                <w:sz w:val="28"/>
                <w:szCs w:val="28"/>
              </w:rPr>
              <w:t>BÍ THƯ</w:t>
            </w:r>
          </w:p>
          <w:p w:rsidR="007D6D3D" w:rsidRPr="00102B02" w:rsidRDefault="007D6D3D" w:rsidP="003B6B32">
            <w:pPr>
              <w:spacing w:line="247" w:lineRule="auto"/>
              <w:ind w:left="1" w:hanging="3"/>
              <w:jc w:val="center"/>
              <w:rPr>
                <w:b/>
                <w:sz w:val="28"/>
                <w:szCs w:val="28"/>
              </w:rPr>
            </w:pPr>
          </w:p>
          <w:p w:rsidR="007D6D3D" w:rsidRPr="00102B02" w:rsidRDefault="007D6D3D" w:rsidP="003B6B32">
            <w:pPr>
              <w:spacing w:line="247" w:lineRule="auto"/>
              <w:ind w:left="1" w:hanging="3"/>
              <w:jc w:val="center"/>
              <w:rPr>
                <w:b/>
                <w:sz w:val="28"/>
                <w:szCs w:val="28"/>
              </w:rPr>
            </w:pPr>
          </w:p>
          <w:p w:rsidR="007D6D3D" w:rsidRPr="00102B02" w:rsidRDefault="007D6D3D" w:rsidP="003B6B32">
            <w:pPr>
              <w:spacing w:line="247" w:lineRule="auto"/>
              <w:ind w:left="1" w:hanging="3"/>
              <w:jc w:val="center"/>
              <w:rPr>
                <w:b/>
                <w:sz w:val="28"/>
                <w:szCs w:val="28"/>
              </w:rPr>
            </w:pPr>
          </w:p>
          <w:p w:rsidR="007D6D3D" w:rsidRPr="00102B02" w:rsidRDefault="007D6D3D" w:rsidP="003B6B32">
            <w:pPr>
              <w:spacing w:line="247" w:lineRule="auto"/>
              <w:ind w:left="1" w:hanging="3"/>
              <w:jc w:val="center"/>
              <w:rPr>
                <w:b/>
                <w:sz w:val="28"/>
                <w:szCs w:val="28"/>
              </w:rPr>
            </w:pPr>
          </w:p>
          <w:p w:rsidR="007D6D3D" w:rsidRPr="00774A0E" w:rsidRDefault="003968D1" w:rsidP="003B6B32">
            <w:pPr>
              <w:spacing w:line="247" w:lineRule="auto"/>
              <w:ind w:left="1" w:hanging="3"/>
              <w:jc w:val="center"/>
              <w:rPr>
                <w:i/>
                <w:spacing w:val="-4"/>
                <w:sz w:val="27"/>
                <w:szCs w:val="27"/>
                <w:lang w:val="vi-VN"/>
              </w:rPr>
            </w:pPr>
            <w:r>
              <w:rPr>
                <w:b/>
                <w:sz w:val="28"/>
                <w:szCs w:val="28"/>
              </w:rPr>
              <w:t>Nguyễn Đăng Khoa</w:t>
            </w:r>
          </w:p>
        </w:tc>
      </w:tr>
    </w:tbl>
    <w:p w:rsidR="00987C83" w:rsidRDefault="00987C83">
      <w:pPr>
        <w:ind w:left="-2" w:firstLine="0"/>
        <w:rPr>
          <w:sz w:val="2"/>
          <w:szCs w:val="2"/>
        </w:rPr>
      </w:pPr>
    </w:p>
    <w:sectPr w:rsidR="00987C83">
      <w:pgSz w:w="11909" w:h="16834"/>
      <w:pgMar w:top="1134" w:right="1134" w:bottom="1134" w:left="1701" w:header="720" w:footer="44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6A97"/>
    <w:multiLevelType w:val="hybridMultilevel"/>
    <w:tmpl w:val="DAACA0D6"/>
    <w:lvl w:ilvl="0" w:tplc="D0B68B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3C486B"/>
    <w:multiLevelType w:val="hybridMultilevel"/>
    <w:tmpl w:val="F148F58C"/>
    <w:lvl w:ilvl="0" w:tplc="B3B850B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83"/>
    <w:rsid w:val="000772F0"/>
    <w:rsid w:val="00082359"/>
    <w:rsid w:val="002F235B"/>
    <w:rsid w:val="00376013"/>
    <w:rsid w:val="003968D1"/>
    <w:rsid w:val="003C531D"/>
    <w:rsid w:val="00481608"/>
    <w:rsid w:val="004E2121"/>
    <w:rsid w:val="006173F6"/>
    <w:rsid w:val="00655DEE"/>
    <w:rsid w:val="00666658"/>
    <w:rsid w:val="00764F73"/>
    <w:rsid w:val="007D6D3D"/>
    <w:rsid w:val="00806DA9"/>
    <w:rsid w:val="008D3CF3"/>
    <w:rsid w:val="00987C83"/>
    <w:rsid w:val="00B827F3"/>
    <w:rsid w:val="00B92F0B"/>
    <w:rsid w:val="00BB208B"/>
    <w:rsid w:val="00C07F7D"/>
    <w:rsid w:val="00C216CC"/>
    <w:rsid w:val="00CA5BF9"/>
    <w:rsid w:val="00D7229D"/>
    <w:rsid w:val="00F10247"/>
    <w:rsid w:val="00FC6567"/>
    <w:rsid w:val="00FC7E45"/>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48C9A-0F2C-413F-BAE8-43CB3217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BodyText">
    <w:name w:val="Body Text"/>
    <w:basedOn w:val="Normal"/>
    <w:qFormat/>
    <w:pPr>
      <w:spacing w:before="100" w:beforeAutospacing="1" w:after="100" w:afterAutospacing="1"/>
    </w:pPr>
  </w:style>
  <w:style w:type="character" w:customStyle="1" w:styleId="BodyTextChar">
    <w:name w:val="Body Text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C7E45"/>
    <w:pPr>
      <w:ind w:left="720"/>
      <w:contextualSpacing/>
    </w:pPr>
  </w:style>
  <w:style w:type="character" w:styleId="Hyperlink">
    <w:name w:val="Hyperlink"/>
    <w:basedOn w:val="DefaultParagraphFont"/>
    <w:uiPriority w:val="99"/>
    <w:unhideWhenUsed/>
    <w:rsid w:val="00FC7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GWDvubxYOedMrLERCrIxjQsbA==">AMUW2mUh9xIwF7Wc+gbgTBz/boRoDKIIBTl2paiQq5iaURp3TXriihzjKgvFnhTFBUWwy7QIMuIcNqOdmGx0+Og3EBW3pHfXf3AF1pZIDvUMYbGukdVBP4g=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UY KHOI 1</dc:creator>
  <cp:lastModifiedBy>CMS</cp:lastModifiedBy>
  <cp:revision>6</cp:revision>
  <cp:lastPrinted>2022-03-16T09:18:00Z</cp:lastPrinted>
  <dcterms:created xsi:type="dcterms:W3CDTF">2022-03-17T02:52:00Z</dcterms:created>
  <dcterms:modified xsi:type="dcterms:W3CDTF">2022-03-17T04:35:00Z</dcterms:modified>
</cp:coreProperties>
</file>